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5FB" w:rsidRPr="00AE364F" w:rsidRDefault="00EE25FB" w:rsidP="00EE2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AE364F">
        <w:rPr>
          <w:rFonts w:ascii="Courier New" w:eastAsia="Times New Roman" w:hAnsi="Courier New" w:cs="Courier New"/>
          <w:sz w:val="24"/>
          <w:szCs w:val="24"/>
        </w:rPr>
        <w:t>Questions from Reviewer for External Beam line</w:t>
      </w:r>
    </w:p>
    <w:p w:rsidR="00EE25FB" w:rsidRPr="00AE364F" w:rsidRDefault="00EE25FB" w:rsidP="00EE2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AE364F">
        <w:rPr>
          <w:rFonts w:ascii="Courier New" w:eastAsia="Times New Roman" w:hAnsi="Courier New" w:cs="Courier New"/>
          <w:sz w:val="24"/>
          <w:szCs w:val="24"/>
        </w:rPr>
        <w:t>F</w:t>
      </w:r>
      <w:r w:rsidR="00AE364F">
        <w:rPr>
          <w:rFonts w:ascii="Courier New" w:eastAsia="Times New Roman" w:hAnsi="Courier New" w:cs="Courier New"/>
          <w:sz w:val="24"/>
          <w:szCs w:val="24"/>
        </w:rPr>
        <w:t xml:space="preserve">rom: Independent Design Review </w:t>
      </w:r>
      <w:r w:rsidRPr="00AE364F">
        <w:rPr>
          <w:rFonts w:ascii="Courier New" w:eastAsia="Times New Roman" w:hAnsi="Courier New" w:cs="Courier New"/>
          <w:sz w:val="24"/>
          <w:szCs w:val="24"/>
        </w:rPr>
        <w:t>Oct 6&amp;7</w:t>
      </w:r>
      <w:r w:rsidR="00AE364F">
        <w:rPr>
          <w:rFonts w:ascii="Courier New" w:eastAsia="Times New Roman" w:hAnsi="Courier New" w:cs="Courier New"/>
          <w:sz w:val="24"/>
          <w:szCs w:val="24"/>
        </w:rPr>
        <w:t xml:space="preserve"> -2015</w:t>
      </w:r>
    </w:p>
    <w:p w:rsidR="00EE25FB" w:rsidRPr="00AE364F" w:rsidRDefault="00EE25FB" w:rsidP="00EE2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EE25FB" w:rsidRPr="00AE364F" w:rsidRDefault="00EE25FB" w:rsidP="00EE2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AE364F">
        <w:rPr>
          <w:rFonts w:ascii="Courier New" w:eastAsia="Times New Roman" w:hAnsi="Courier New" w:cs="Courier New"/>
          <w:sz w:val="24"/>
          <w:szCs w:val="24"/>
        </w:rPr>
        <w:t>From: Review committee</w:t>
      </w:r>
    </w:p>
    <w:p w:rsidR="00EE25FB" w:rsidRPr="00AE364F" w:rsidRDefault="00EE25FB" w:rsidP="00EE2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EE25FB" w:rsidRPr="00AE364F" w:rsidRDefault="00EE25FB" w:rsidP="00EE2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EE25FB">
        <w:rPr>
          <w:rFonts w:ascii="Courier New" w:eastAsia="Times New Roman" w:hAnsi="Courier New" w:cs="Courier New"/>
          <w:sz w:val="24"/>
          <w:szCs w:val="24"/>
        </w:rPr>
        <w:t>To Dean:</w:t>
      </w:r>
    </w:p>
    <w:p w:rsidR="00EE25FB" w:rsidRPr="00EE25FB" w:rsidRDefault="00EE25FB" w:rsidP="00EE2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EE25FB" w:rsidRPr="00EE25FB" w:rsidRDefault="00EE25FB" w:rsidP="00EE2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sz w:val="24"/>
          <w:szCs w:val="24"/>
        </w:rPr>
      </w:pPr>
      <w:r w:rsidRPr="00AE364F">
        <w:rPr>
          <w:rFonts w:ascii="Courier New" w:eastAsia="Times New Roman" w:hAnsi="Courier New" w:cs="Courier New"/>
          <w:b/>
          <w:sz w:val="24"/>
          <w:szCs w:val="24"/>
        </w:rPr>
        <w:t>Question 1)</w:t>
      </w:r>
      <w:r w:rsidR="00433989">
        <w:rPr>
          <w:rFonts w:ascii="Courier New" w:eastAsia="Times New Roman" w:hAnsi="Courier New" w:cs="Courier New"/>
          <w:b/>
          <w:sz w:val="24"/>
          <w:szCs w:val="24"/>
        </w:rPr>
        <w:t xml:space="preserve"> </w:t>
      </w:r>
      <w:r w:rsidRPr="00EE25FB">
        <w:rPr>
          <w:rFonts w:ascii="Courier New" w:eastAsia="Times New Roman" w:hAnsi="Courier New" w:cs="Courier New"/>
          <w:sz w:val="24"/>
          <w:szCs w:val="24"/>
        </w:rPr>
        <w:t xml:space="preserve">Reusing Accumulator magnets and the assumption of them as working spares without need for refurbishment.  It was stated that some budget exists, about how many are allowed for in refurbishment $?  </w:t>
      </w:r>
    </w:p>
    <w:p w:rsidR="00EE25FB" w:rsidRPr="00AE364F" w:rsidRDefault="00EE25FB" w:rsidP="0004425B">
      <w:pPr>
        <w:spacing w:before="100" w:beforeAutospacing="1" w:after="0" w:line="240" w:lineRule="auto"/>
        <w:ind w:left="720"/>
        <w:rPr>
          <w:rFonts w:ascii="Times New Roman" w:eastAsia="Times New Roman" w:hAnsi="Times New Roman" w:cs="Times New Roman"/>
          <w:sz w:val="24"/>
          <w:szCs w:val="24"/>
        </w:rPr>
      </w:pPr>
      <w:r w:rsidRPr="00AE364F">
        <w:rPr>
          <w:rFonts w:ascii="Times New Roman" w:eastAsia="Times New Roman" w:hAnsi="Times New Roman" w:cs="Times New Roman"/>
          <w:b/>
          <w:sz w:val="24"/>
          <w:szCs w:val="24"/>
        </w:rPr>
        <w:t xml:space="preserve">Answer 1):   </w:t>
      </w:r>
      <w:r w:rsidRPr="00AE364F">
        <w:rPr>
          <w:rFonts w:ascii="Times New Roman" w:eastAsia="Times New Roman" w:hAnsi="Times New Roman" w:cs="Times New Roman"/>
          <w:sz w:val="24"/>
          <w:szCs w:val="24"/>
        </w:rPr>
        <w:t xml:space="preserve">I copied the </w:t>
      </w:r>
      <w:r w:rsidR="0004425B" w:rsidRPr="00AE364F">
        <w:rPr>
          <w:rFonts w:ascii="Times New Roman" w:eastAsia="Times New Roman" w:hAnsi="Times New Roman" w:cs="Times New Roman"/>
          <w:sz w:val="24"/>
          <w:szCs w:val="24"/>
        </w:rPr>
        <w:t xml:space="preserve">following </w:t>
      </w:r>
      <w:r w:rsidR="00643551">
        <w:rPr>
          <w:rFonts w:ascii="Times New Roman" w:eastAsia="Times New Roman" w:hAnsi="Times New Roman" w:cs="Times New Roman"/>
          <w:sz w:val="24"/>
          <w:szCs w:val="24"/>
        </w:rPr>
        <w:t xml:space="preserve">below </w:t>
      </w:r>
      <w:r w:rsidR="0004425B" w:rsidRPr="00AE364F">
        <w:rPr>
          <w:rFonts w:ascii="Times New Roman" w:eastAsia="Times New Roman" w:hAnsi="Times New Roman" w:cs="Times New Roman"/>
          <w:sz w:val="24"/>
          <w:szCs w:val="24"/>
        </w:rPr>
        <w:t xml:space="preserve">from </w:t>
      </w:r>
      <w:r w:rsidRPr="00AE364F">
        <w:rPr>
          <w:rFonts w:ascii="Times New Roman" w:eastAsia="Times New Roman" w:hAnsi="Times New Roman" w:cs="Times New Roman"/>
          <w:sz w:val="24"/>
          <w:szCs w:val="24"/>
        </w:rPr>
        <w:t>Mu2e-doc-4483</w:t>
      </w:r>
      <w:r w:rsidR="0004425B" w:rsidRPr="00AE364F">
        <w:rPr>
          <w:rFonts w:ascii="Times New Roman" w:eastAsia="Times New Roman" w:hAnsi="Times New Roman" w:cs="Times New Roman"/>
          <w:sz w:val="24"/>
          <w:szCs w:val="24"/>
        </w:rPr>
        <w:t xml:space="preserve"> document “BOE M4 External Beamline Supporting Document</w:t>
      </w:r>
      <w:proofErr w:type="gramStart"/>
      <w:r w:rsidR="0004425B" w:rsidRPr="00AE364F">
        <w:rPr>
          <w:rFonts w:ascii="Times New Roman" w:eastAsia="Times New Roman" w:hAnsi="Times New Roman" w:cs="Times New Roman"/>
          <w:sz w:val="24"/>
          <w:szCs w:val="24"/>
        </w:rPr>
        <w:t>”  At</w:t>
      </w:r>
      <w:proofErr w:type="gramEnd"/>
      <w:r w:rsidR="0004425B" w:rsidRPr="00AE364F">
        <w:rPr>
          <w:rFonts w:ascii="Times New Roman" w:eastAsia="Times New Roman" w:hAnsi="Times New Roman" w:cs="Times New Roman"/>
          <w:sz w:val="24"/>
          <w:szCs w:val="24"/>
        </w:rPr>
        <w:t xml:space="preserve"> the time of the cost estimate of the BOE there were 69 repurposed magnets and </w:t>
      </w:r>
      <w:r w:rsidR="003A4186">
        <w:rPr>
          <w:rFonts w:ascii="Times New Roman" w:eastAsia="Times New Roman" w:hAnsi="Times New Roman" w:cs="Times New Roman"/>
          <w:sz w:val="24"/>
          <w:szCs w:val="24"/>
        </w:rPr>
        <w:t xml:space="preserve">now there are 62.   It is </w:t>
      </w:r>
      <w:r w:rsidR="0004425B" w:rsidRPr="00AE364F">
        <w:rPr>
          <w:rFonts w:ascii="Times New Roman" w:eastAsia="Times New Roman" w:hAnsi="Times New Roman" w:cs="Times New Roman"/>
          <w:sz w:val="24"/>
          <w:szCs w:val="24"/>
        </w:rPr>
        <w:t xml:space="preserve">196 hours of labor and $9.7k M$S to repair NOT refurbished 10% of the repurposed </w:t>
      </w:r>
      <w:r w:rsidR="00AE364F" w:rsidRPr="00AE364F">
        <w:rPr>
          <w:rFonts w:ascii="Times New Roman" w:eastAsia="Times New Roman" w:hAnsi="Times New Roman" w:cs="Times New Roman"/>
          <w:sz w:val="24"/>
          <w:szCs w:val="24"/>
        </w:rPr>
        <w:t>magnets</w:t>
      </w:r>
      <w:r w:rsidR="0004425B" w:rsidRPr="00AE364F">
        <w:rPr>
          <w:rFonts w:ascii="Times New Roman" w:eastAsia="Times New Roman" w:hAnsi="Times New Roman" w:cs="Times New Roman"/>
          <w:sz w:val="24"/>
          <w:szCs w:val="24"/>
        </w:rPr>
        <w:t>.</w:t>
      </w:r>
      <w:r w:rsidR="003A4186">
        <w:rPr>
          <w:rFonts w:ascii="Times New Roman" w:eastAsia="Times New Roman" w:hAnsi="Times New Roman" w:cs="Times New Roman"/>
          <w:sz w:val="24"/>
          <w:szCs w:val="24"/>
        </w:rPr>
        <w:t xml:space="preserve">  </w:t>
      </w:r>
    </w:p>
    <w:p w:rsidR="00EE25FB" w:rsidRPr="00EE25FB" w:rsidRDefault="00EE25FB" w:rsidP="0004425B">
      <w:pPr>
        <w:spacing w:before="100" w:beforeAutospacing="1" w:after="0" w:line="240" w:lineRule="auto"/>
        <w:ind w:left="720"/>
        <w:rPr>
          <w:rFonts w:ascii="Times New Roman" w:eastAsia="Times New Roman" w:hAnsi="Times New Roman" w:cs="Times New Roman"/>
          <w:sz w:val="24"/>
          <w:szCs w:val="24"/>
        </w:rPr>
      </w:pPr>
      <w:r w:rsidRPr="00EE25FB">
        <w:rPr>
          <w:rFonts w:ascii="Times New Roman" w:eastAsia="Times New Roman" w:hAnsi="Times New Roman" w:cs="Times New Roman"/>
          <w:b/>
          <w:sz w:val="24"/>
          <w:szCs w:val="24"/>
        </w:rPr>
        <w:t>Repair Repurposed Magnets</w:t>
      </w:r>
    </w:p>
    <w:p w:rsidR="00EE25FB" w:rsidRPr="00EE25FB" w:rsidRDefault="00EE25FB" w:rsidP="0004425B">
      <w:pPr>
        <w:spacing w:before="100" w:beforeAutospacing="1" w:after="0" w:line="240" w:lineRule="auto"/>
        <w:ind w:left="720"/>
        <w:rPr>
          <w:rFonts w:ascii="Times New Roman" w:eastAsia="Times New Roman" w:hAnsi="Times New Roman" w:cs="Times New Roman"/>
          <w:sz w:val="24"/>
          <w:szCs w:val="24"/>
        </w:rPr>
      </w:pPr>
      <w:r w:rsidRPr="00EE25FB">
        <w:rPr>
          <w:rFonts w:ascii="Times New Roman" w:eastAsia="Times New Roman" w:hAnsi="Times New Roman" w:cs="Times New Roman"/>
          <w:sz w:val="24"/>
          <w:szCs w:val="24"/>
        </w:rPr>
        <w:t>The M4 beamline will require 69 repurposed magnets that will come from the Accumulator, AP2 line, MSB or the Recycler.   It is possible that during removal and transportation of these magnets suffer minor damage that requires to be repaired.  Labor and M&amp;S set aside to repair ~ 10% of re-purposed magnets.</w:t>
      </w:r>
    </w:p>
    <w:p w:rsidR="00EE25FB" w:rsidRPr="00EE25FB" w:rsidRDefault="00EE25FB" w:rsidP="0004425B">
      <w:pPr>
        <w:spacing w:before="100" w:beforeAutospacing="1" w:after="0" w:line="240" w:lineRule="auto"/>
        <w:ind w:left="720"/>
        <w:rPr>
          <w:rFonts w:ascii="Times New Roman" w:eastAsia="Times New Roman" w:hAnsi="Times New Roman" w:cs="Times New Roman"/>
          <w:sz w:val="24"/>
          <w:szCs w:val="24"/>
        </w:rPr>
      </w:pPr>
      <w:r w:rsidRPr="00AE364F">
        <w:rPr>
          <w:rFonts w:ascii="Times New Roman" w:eastAsia="Times New Roman" w:hAnsi="Times New Roman" w:cs="Times New Roman"/>
          <w:b/>
          <w:sz w:val="24"/>
          <w:szCs w:val="24"/>
        </w:rPr>
        <w:t>196</w:t>
      </w:r>
      <w:r w:rsidRPr="00EE25FB">
        <w:rPr>
          <w:rFonts w:ascii="Times New Roman" w:eastAsia="Times New Roman" w:hAnsi="Times New Roman" w:cs="Times New Roman"/>
          <w:b/>
          <w:sz w:val="24"/>
          <w:szCs w:val="24"/>
        </w:rPr>
        <w:t xml:space="preserve"> hours FNAD Mechanical Tech (make minor repairs to damaged repurposed magnets)</w:t>
      </w:r>
    </w:p>
    <w:p w:rsidR="00EE25FB" w:rsidRPr="00AE364F" w:rsidRDefault="00EE25FB" w:rsidP="0004425B">
      <w:pPr>
        <w:spacing w:before="100" w:beforeAutospacing="1" w:after="0" w:line="240" w:lineRule="auto"/>
        <w:ind w:left="720"/>
        <w:rPr>
          <w:rFonts w:ascii="Times New Roman" w:eastAsia="Times New Roman" w:hAnsi="Times New Roman" w:cs="Times New Roman"/>
          <w:sz w:val="24"/>
          <w:szCs w:val="24"/>
        </w:rPr>
      </w:pPr>
      <w:r w:rsidRPr="00EE25FB">
        <w:rPr>
          <w:rFonts w:ascii="Times New Roman" w:eastAsia="Times New Roman" w:hAnsi="Times New Roman" w:cs="Times New Roman"/>
          <w:b/>
          <w:sz w:val="24"/>
          <w:szCs w:val="24"/>
        </w:rPr>
        <w:t>M&amp;S</w:t>
      </w:r>
    </w:p>
    <w:p w:rsidR="00EE25FB" w:rsidRPr="00EE25FB" w:rsidRDefault="00EE25FB" w:rsidP="0004425B">
      <w:pPr>
        <w:spacing w:before="100" w:beforeAutospacing="1" w:after="0" w:line="240" w:lineRule="auto"/>
        <w:ind w:left="720"/>
        <w:rPr>
          <w:rFonts w:ascii="Times New Roman" w:eastAsia="Times New Roman" w:hAnsi="Times New Roman" w:cs="Times New Roman"/>
          <w:sz w:val="24"/>
          <w:szCs w:val="24"/>
        </w:rPr>
      </w:pPr>
      <w:r w:rsidRPr="00EE25FB">
        <w:rPr>
          <w:rFonts w:ascii="Times New Roman" w:eastAsia="Times New Roman" w:hAnsi="Times New Roman" w:cs="Times New Roman"/>
          <w:b/>
          <w:sz w:val="24"/>
          <w:szCs w:val="24"/>
        </w:rPr>
        <w:t>$9.7k repair or replacement parts for damaged repurposed magnets</w:t>
      </w:r>
    </w:p>
    <w:p w:rsidR="00EE25FB" w:rsidRDefault="00EE25FB" w:rsidP="00EE2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091523" w:rsidRPr="00EE25FB" w:rsidRDefault="00091523" w:rsidP="00EE2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EE25FB" w:rsidRPr="00EE25FB" w:rsidRDefault="00EE25FB" w:rsidP="00EE2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EE25FB" w:rsidRPr="00AE364F" w:rsidRDefault="0004425B" w:rsidP="00EE2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sz w:val="24"/>
          <w:szCs w:val="24"/>
        </w:rPr>
      </w:pPr>
      <w:r w:rsidRPr="00AE364F">
        <w:rPr>
          <w:rFonts w:ascii="Courier New" w:eastAsia="Times New Roman" w:hAnsi="Courier New" w:cs="Courier New"/>
          <w:b/>
          <w:sz w:val="24"/>
          <w:szCs w:val="24"/>
        </w:rPr>
        <w:t xml:space="preserve">Question </w:t>
      </w:r>
      <w:r w:rsidR="00EE25FB" w:rsidRPr="00AE364F">
        <w:rPr>
          <w:rFonts w:ascii="Courier New" w:eastAsia="Times New Roman" w:hAnsi="Courier New" w:cs="Courier New"/>
          <w:b/>
          <w:sz w:val="24"/>
          <w:szCs w:val="24"/>
        </w:rPr>
        <w:t>2)</w:t>
      </w:r>
      <w:r w:rsidR="00433989">
        <w:rPr>
          <w:rFonts w:ascii="Courier New" w:eastAsia="Times New Roman" w:hAnsi="Courier New" w:cs="Courier New"/>
          <w:b/>
          <w:sz w:val="24"/>
          <w:szCs w:val="24"/>
        </w:rPr>
        <w:t xml:space="preserve"> </w:t>
      </w:r>
      <w:proofErr w:type="gramStart"/>
      <w:r w:rsidR="00EE25FB" w:rsidRPr="00EE25FB">
        <w:rPr>
          <w:rFonts w:ascii="Courier New" w:eastAsia="Times New Roman" w:hAnsi="Courier New" w:cs="Courier New"/>
          <w:sz w:val="24"/>
          <w:szCs w:val="24"/>
        </w:rPr>
        <w:t>How</w:t>
      </w:r>
      <w:proofErr w:type="gramEnd"/>
      <w:r w:rsidR="00EE25FB" w:rsidRPr="00EE25FB">
        <w:rPr>
          <w:rFonts w:ascii="Courier New" w:eastAsia="Times New Roman" w:hAnsi="Courier New" w:cs="Courier New"/>
          <w:sz w:val="24"/>
          <w:szCs w:val="24"/>
        </w:rPr>
        <w:t xml:space="preserve"> much new pipe is needed for the final focus region (to account for the angle scans – 5x per year)?  </w:t>
      </w:r>
    </w:p>
    <w:p w:rsidR="00EE25FB" w:rsidRPr="00AE364F" w:rsidRDefault="0004425B" w:rsidP="00044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left="720"/>
        <w:rPr>
          <w:rFonts w:ascii="Times New Roman" w:eastAsia="Times New Roman" w:hAnsi="Times New Roman" w:cs="Times New Roman"/>
          <w:sz w:val="24"/>
          <w:szCs w:val="24"/>
        </w:rPr>
      </w:pPr>
      <w:r w:rsidRPr="00AE364F">
        <w:rPr>
          <w:rFonts w:ascii="Times New Roman" w:eastAsia="Times New Roman" w:hAnsi="Times New Roman" w:cs="Times New Roman"/>
          <w:b/>
          <w:sz w:val="24"/>
          <w:szCs w:val="24"/>
        </w:rPr>
        <w:t>Answer 2</w:t>
      </w:r>
      <w:r w:rsidRPr="00AE364F">
        <w:rPr>
          <w:rFonts w:ascii="Times New Roman" w:eastAsia="Times New Roman" w:hAnsi="Times New Roman" w:cs="Times New Roman"/>
          <w:b/>
          <w:sz w:val="24"/>
          <w:szCs w:val="24"/>
        </w:rPr>
        <w:t xml:space="preserve">):   </w:t>
      </w:r>
      <w:r w:rsidRPr="00AE364F">
        <w:rPr>
          <w:rFonts w:ascii="Times New Roman" w:eastAsia="Times New Roman" w:hAnsi="Times New Roman" w:cs="Times New Roman"/>
          <w:sz w:val="24"/>
          <w:szCs w:val="24"/>
        </w:rPr>
        <w:t>All the final focus will have new beam</w:t>
      </w:r>
      <w:r w:rsidR="00AE364F" w:rsidRPr="00AE364F">
        <w:rPr>
          <w:rFonts w:ascii="Times New Roman" w:eastAsia="Times New Roman" w:hAnsi="Times New Roman" w:cs="Times New Roman"/>
          <w:sz w:val="24"/>
          <w:szCs w:val="24"/>
        </w:rPr>
        <w:t xml:space="preserve"> </w:t>
      </w:r>
      <w:r w:rsidRPr="00AE364F">
        <w:rPr>
          <w:rFonts w:ascii="Times New Roman" w:eastAsia="Times New Roman" w:hAnsi="Times New Roman" w:cs="Times New Roman"/>
          <w:sz w:val="24"/>
          <w:szCs w:val="24"/>
        </w:rPr>
        <w:t>pipe</w:t>
      </w:r>
      <w:r w:rsidRPr="00AE364F">
        <w:rPr>
          <w:rFonts w:ascii="Times New Roman" w:eastAsia="Times New Roman" w:hAnsi="Times New Roman" w:cs="Times New Roman"/>
          <w:b/>
          <w:sz w:val="24"/>
          <w:szCs w:val="24"/>
        </w:rPr>
        <w:t xml:space="preserve"> </w:t>
      </w:r>
      <w:r w:rsidR="00AE364F" w:rsidRPr="00AE364F">
        <w:rPr>
          <w:rFonts w:ascii="Times New Roman" w:eastAsia="Times New Roman" w:hAnsi="Times New Roman" w:cs="Times New Roman"/>
          <w:sz w:val="24"/>
          <w:szCs w:val="24"/>
        </w:rPr>
        <w:t xml:space="preserve">~ 100 </w:t>
      </w:r>
      <w:proofErr w:type="spellStart"/>
      <w:r w:rsidR="00AE364F" w:rsidRPr="00AE364F">
        <w:rPr>
          <w:rFonts w:ascii="Times New Roman" w:eastAsia="Times New Roman" w:hAnsi="Times New Roman" w:cs="Times New Roman"/>
          <w:sz w:val="24"/>
          <w:szCs w:val="24"/>
        </w:rPr>
        <w:t>ft</w:t>
      </w:r>
      <w:proofErr w:type="spellEnd"/>
      <w:r w:rsidR="00AE364F">
        <w:rPr>
          <w:rFonts w:ascii="Times New Roman" w:eastAsia="Times New Roman" w:hAnsi="Times New Roman" w:cs="Times New Roman"/>
          <w:sz w:val="24"/>
          <w:szCs w:val="24"/>
        </w:rPr>
        <w:t xml:space="preserve"> of 6”</w:t>
      </w:r>
      <w:r w:rsidR="00091523">
        <w:rPr>
          <w:rFonts w:ascii="Times New Roman" w:eastAsia="Times New Roman" w:hAnsi="Times New Roman" w:cs="Times New Roman"/>
          <w:sz w:val="24"/>
          <w:szCs w:val="24"/>
        </w:rPr>
        <w:t xml:space="preserve"> round laser </w:t>
      </w:r>
      <w:proofErr w:type="gramStart"/>
      <w:r w:rsidR="00091523">
        <w:rPr>
          <w:rFonts w:ascii="Times New Roman" w:eastAsia="Times New Roman" w:hAnsi="Times New Roman" w:cs="Times New Roman"/>
          <w:sz w:val="24"/>
          <w:szCs w:val="24"/>
        </w:rPr>
        <w:t>welded</w:t>
      </w:r>
      <w:r w:rsidR="00AE364F">
        <w:rPr>
          <w:rFonts w:ascii="Times New Roman" w:eastAsia="Times New Roman" w:hAnsi="Times New Roman" w:cs="Times New Roman"/>
          <w:sz w:val="24"/>
          <w:szCs w:val="24"/>
        </w:rPr>
        <w:t xml:space="preserve"> ,</w:t>
      </w:r>
      <w:proofErr w:type="gramEnd"/>
      <w:r w:rsidR="00AE364F">
        <w:rPr>
          <w:rFonts w:ascii="Times New Roman" w:eastAsia="Times New Roman" w:hAnsi="Times New Roman" w:cs="Times New Roman"/>
          <w:sz w:val="24"/>
          <w:szCs w:val="24"/>
        </w:rPr>
        <w:t xml:space="preserve"> 316L SS.</w:t>
      </w:r>
      <w:r w:rsidR="000F7FFB">
        <w:rPr>
          <w:rFonts w:ascii="Times New Roman" w:eastAsia="Times New Roman" w:hAnsi="Times New Roman" w:cs="Times New Roman"/>
          <w:sz w:val="24"/>
          <w:szCs w:val="24"/>
        </w:rPr>
        <w:t xml:space="preserve">  This will certainly be true from the device V936 to Q941.   After Q941 we may have to go to</w:t>
      </w:r>
      <w:r w:rsidR="0094726D">
        <w:rPr>
          <w:rFonts w:ascii="Times New Roman" w:eastAsia="Times New Roman" w:hAnsi="Times New Roman" w:cs="Times New Roman"/>
          <w:sz w:val="24"/>
          <w:szCs w:val="24"/>
        </w:rPr>
        <w:t xml:space="preserve"> </w:t>
      </w:r>
      <w:proofErr w:type="gramStart"/>
      <w:r w:rsidR="0094726D">
        <w:rPr>
          <w:rFonts w:ascii="Times New Roman" w:eastAsia="Times New Roman" w:hAnsi="Times New Roman" w:cs="Times New Roman"/>
          <w:sz w:val="24"/>
          <w:szCs w:val="24"/>
        </w:rPr>
        <w:t xml:space="preserve">new </w:t>
      </w:r>
      <w:r w:rsidR="000F7FFB">
        <w:rPr>
          <w:rFonts w:ascii="Times New Roman" w:eastAsia="Times New Roman" w:hAnsi="Times New Roman" w:cs="Times New Roman"/>
          <w:sz w:val="24"/>
          <w:szCs w:val="24"/>
        </w:rPr>
        <w:t xml:space="preserve"> 8</w:t>
      </w:r>
      <w:proofErr w:type="gramEnd"/>
      <w:r w:rsidR="000F7FFB">
        <w:rPr>
          <w:rFonts w:ascii="Times New Roman" w:eastAsia="Times New Roman" w:hAnsi="Times New Roman" w:cs="Times New Roman"/>
          <w:sz w:val="24"/>
          <w:szCs w:val="24"/>
        </w:rPr>
        <w:t>” pipe between magnets to accommodate the angle scans. We had allowed in the cost estimate for beam tube that was large special transitional for areas around the maximum bump.  It was unknown at th</w:t>
      </w:r>
      <w:r w:rsidR="00091523">
        <w:rPr>
          <w:rFonts w:ascii="Times New Roman" w:eastAsia="Times New Roman" w:hAnsi="Times New Roman" w:cs="Times New Roman"/>
          <w:sz w:val="24"/>
          <w:szCs w:val="24"/>
        </w:rPr>
        <w:t xml:space="preserve">e time.  Now that the lattice design is more stable and we have better knowledge of the angle bumps, the design of the beam pipe will need to be completed.     </w:t>
      </w:r>
      <w:r w:rsidR="000F7FFB">
        <w:rPr>
          <w:rFonts w:ascii="Times New Roman" w:eastAsia="Times New Roman" w:hAnsi="Times New Roman" w:cs="Times New Roman"/>
          <w:sz w:val="24"/>
          <w:szCs w:val="24"/>
        </w:rPr>
        <w:t xml:space="preserve"> </w:t>
      </w:r>
    </w:p>
    <w:p w:rsidR="00AE364F" w:rsidRDefault="00AE364F" w:rsidP="00044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left="720"/>
        <w:rPr>
          <w:rFonts w:ascii="Times New Roman" w:eastAsia="Times New Roman" w:hAnsi="Times New Roman" w:cs="Times New Roman"/>
          <w:sz w:val="24"/>
          <w:szCs w:val="24"/>
        </w:rPr>
      </w:pPr>
      <w:r w:rsidRPr="00AE364F">
        <w:rPr>
          <w:rFonts w:ascii="Times New Roman" w:eastAsia="Times New Roman" w:hAnsi="Times New Roman" w:cs="Times New Roman"/>
          <w:sz w:val="24"/>
          <w:szCs w:val="24"/>
        </w:rPr>
        <w:t xml:space="preserve">Again this come from </w:t>
      </w:r>
      <w:r w:rsidRPr="00AE364F">
        <w:rPr>
          <w:rFonts w:ascii="Times New Roman" w:eastAsia="Times New Roman" w:hAnsi="Times New Roman" w:cs="Times New Roman"/>
          <w:sz w:val="24"/>
          <w:szCs w:val="24"/>
        </w:rPr>
        <w:t xml:space="preserve">Mu2e-doc-4483 document “M4 </w:t>
      </w:r>
      <w:r w:rsidR="00091523">
        <w:rPr>
          <w:rFonts w:ascii="Times New Roman" w:eastAsia="Times New Roman" w:hAnsi="Times New Roman" w:cs="Times New Roman"/>
          <w:sz w:val="24"/>
          <w:szCs w:val="24"/>
        </w:rPr>
        <w:t>Vacuum System Cost Estimate</w:t>
      </w:r>
      <w:r w:rsidRPr="00AE364F">
        <w:rPr>
          <w:rFonts w:ascii="Times New Roman" w:eastAsia="Times New Roman" w:hAnsi="Times New Roman" w:cs="Times New Roman"/>
          <w:sz w:val="24"/>
          <w:szCs w:val="24"/>
        </w:rPr>
        <w:t>”</w:t>
      </w:r>
    </w:p>
    <w:p w:rsidR="00091523" w:rsidRDefault="00091523" w:rsidP="00044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left="720"/>
        <w:rPr>
          <w:rFonts w:ascii="Times New Roman" w:eastAsia="Times New Roman" w:hAnsi="Times New Roman" w:cs="Times New Roman"/>
          <w:sz w:val="24"/>
          <w:szCs w:val="24"/>
        </w:rPr>
      </w:pPr>
    </w:p>
    <w:p w:rsidR="00091523" w:rsidRPr="00AE364F" w:rsidRDefault="00091523" w:rsidP="00044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left="720"/>
        <w:rPr>
          <w:rFonts w:ascii="Courier New" w:eastAsia="Times New Roman" w:hAnsi="Courier New" w:cs="Courier New"/>
          <w:sz w:val="24"/>
          <w:szCs w:val="24"/>
        </w:rPr>
      </w:pPr>
    </w:p>
    <w:p w:rsidR="00EE25FB" w:rsidRPr="00EE25FB" w:rsidRDefault="0004425B" w:rsidP="00EE2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sz w:val="24"/>
          <w:szCs w:val="24"/>
        </w:rPr>
      </w:pPr>
      <w:r w:rsidRPr="00AE364F">
        <w:rPr>
          <w:rFonts w:ascii="Courier New" w:eastAsia="Times New Roman" w:hAnsi="Courier New" w:cs="Courier New"/>
          <w:b/>
          <w:sz w:val="24"/>
          <w:szCs w:val="24"/>
        </w:rPr>
        <w:lastRenderedPageBreak/>
        <w:t xml:space="preserve">Question </w:t>
      </w:r>
      <w:r w:rsidR="00EE25FB" w:rsidRPr="00AE364F">
        <w:rPr>
          <w:rFonts w:ascii="Courier New" w:eastAsia="Times New Roman" w:hAnsi="Courier New" w:cs="Courier New"/>
          <w:b/>
          <w:sz w:val="24"/>
          <w:szCs w:val="24"/>
        </w:rPr>
        <w:t>3</w:t>
      </w:r>
      <w:proofErr w:type="gramStart"/>
      <w:r w:rsidR="00EE25FB" w:rsidRPr="00AE364F">
        <w:rPr>
          <w:rFonts w:ascii="Courier New" w:eastAsia="Times New Roman" w:hAnsi="Courier New" w:cs="Courier New"/>
          <w:b/>
          <w:sz w:val="24"/>
          <w:szCs w:val="24"/>
        </w:rPr>
        <w:t>)</w:t>
      </w:r>
      <w:r w:rsidR="00EE25FB" w:rsidRPr="00EE25FB">
        <w:rPr>
          <w:rFonts w:ascii="Courier New" w:eastAsia="Times New Roman" w:hAnsi="Courier New" w:cs="Courier New"/>
          <w:sz w:val="24"/>
          <w:szCs w:val="24"/>
        </w:rPr>
        <w:t>How</w:t>
      </w:r>
      <w:proofErr w:type="gramEnd"/>
      <w:r w:rsidR="00EE25FB" w:rsidRPr="00EE25FB">
        <w:rPr>
          <w:rFonts w:ascii="Courier New" w:eastAsia="Times New Roman" w:hAnsi="Courier New" w:cs="Courier New"/>
          <w:sz w:val="24"/>
          <w:szCs w:val="24"/>
        </w:rPr>
        <w:t xml:space="preserve"> many specialized bellows are needed at the transitions between the star chambers, the rectangular chambers, what pipe between the magnets?</w:t>
      </w:r>
    </w:p>
    <w:p w:rsidR="00091523" w:rsidRDefault="0004425B" w:rsidP="003A4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left="720"/>
        <w:rPr>
          <w:rFonts w:ascii="Times New Roman" w:eastAsia="Times New Roman" w:hAnsi="Times New Roman" w:cs="Times New Roman"/>
          <w:sz w:val="24"/>
          <w:szCs w:val="24"/>
        </w:rPr>
      </w:pPr>
      <w:r w:rsidRPr="00AE364F">
        <w:rPr>
          <w:rFonts w:ascii="Times New Roman" w:eastAsia="Times New Roman" w:hAnsi="Times New Roman" w:cs="Times New Roman"/>
          <w:b/>
          <w:sz w:val="24"/>
          <w:szCs w:val="24"/>
        </w:rPr>
        <w:t>Answer 3</w:t>
      </w:r>
      <w:r w:rsidRPr="00AE364F">
        <w:rPr>
          <w:rFonts w:ascii="Times New Roman" w:eastAsia="Times New Roman" w:hAnsi="Times New Roman" w:cs="Times New Roman"/>
          <w:b/>
          <w:sz w:val="24"/>
          <w:szCs w:val="24"/>
        </w:rPr>
        <w:t xml:space="preserve">):  </w:t>
      </w:r>
      <w:r w:rsidR="00091523">
        <w:rPr>
          <w:rFonts w:ascii="Times New Roman" w:eastAsia="Times New Roman" w:hAnsi="Times New Roman" w:cs="Times New Roman"/>
          <w:sz w:val="24"/>
          <w:szCs w:val="24"/>
        </w:rPr>
        <w:t xml:space="preserve">The number of specialized bellows to transition between movable devices is </w:t>
      </w:r>
      <w:r w:rsidR="001727C6">
        <w:rPr>
          <w:rFonts w:ascii="Times New Roman" w:eastAsia="Times New Roman" w:hAnsi="Times New Roman" w:cs="Times New Roman"/>
          <w:sz w:val="24"/>
          <w:szCs w:val="24"/>
        </w:rPr>
        <w:t>6 as listed below.</w:t>
      </w:r>
      <w:r w:rsidR="0094726D">
        <w:rPr>
          <w:rFonts w:ascii="Times New Roman" w:eastAsia="Times New Roman" w:hAnsi="Times New Roman" w:cs="Times New Roman"/>
          <w:sz w:val="24"/>
          <w:szCs w:val="24"/>
        </w:rPr>
        <w:t xml:space="preserve">  Some of these bellows may have to be 14” in diam. </w:t>
      </w:r>
    </w:p>
    <w:p w:rsidR="0094726D" w:rsidRDefault="0094726D" w:rsidP="003A4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left="720"/>
        <w:rPr>
          <w:rFonts w:ascii="Times New Roman" w:eastAsia="Times New Roman" w:hAnsi="Times New Roman" w:cs="Times New Roman"/>
          <w:sz w:val="24"/>
          <w:szCs w:val="24"/>
        </w:rPr>
      </w:pPr>
    </w:p>
    <w:p w:rsidR="00091523" w:rsidRDefault="00091523" w:rsidP="003A4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Upstream VT940 will have HCDA to VCDA transition</w:t>
      </w:r>
    </w:p>
    <w:p w:rsidR="00091523" w:rsidRDefault="001727C6" w:rsidP="003A4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Downstream VT490 will just need to meet with transitional beam pipe.</w:t>
      </w:r>
    </w:p>
    <w:p w:rsidR="001727C6" w:rsidRDefault="001727C6" w:rsidP="003A4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Upst</w:t>
      </w:r>
      <w:proofErr w:type="spellEnd"/>
      <w:r>
        <w:rPr>
          <w:rFonts w:ascii="Times New Roman" w:eastAsia="Times New Roman" w:hAnsi="Times New Roman" w:cs="Times New Roman"/>
          <w:sz w:val="24"/>
          <w:szCs w:val="24"/>
        </w:rPr>
        <w:t xml:space="preserve"> VT942 with need LQ star chamber to VCDA transition</w:t>
      </w:r>
    </w:p>
    <w:p w:rsidR="001727C6" w:rsidRDefault="001727C6" w:rsidP="003A4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Dnst</w:t>
      </w:r>
      <w:proofErr w:type="spellEnd"/>
      <w:r>
        <w:rPr>
          <w:rFonts w:ascii="Times New Roman" w:eastAsia="Times New Roman" w:hAnsi="Times New Roman" w:cs="Times New Roman"/>
          <w:sz w:val="24"/>
          <w:szCs w:val="24"/>
        </w:rPr>
        <w:t xml:space="preserve"> VT942 with need VCDA to LQ </w:t>
      </w:r>
      <w:proofErr w:type="gramStart"/>
      <w:r>
        <w:rPr>
          <w:rFonts w:ascii="Times New Roman" w:eastAsia="Times New Roman" w:hAnsi="Times New Roman" w:cs="Times New Roman"/>
          <w:sz w:val="24"/>
          <w:szCs w:val="24"/>
        </w:rPr>
        <w:t>star chamber</w:t>
      </w:r>
      <w:proofErr w:type="gramEnd"/>
      <w:r>
        <w:rPr>
          <w:rFonts w:ascii="Times New Roman" w:eastAsia="Times New Roman" w:hAnsi="Times New Roman" w:cs="Times New Roman"/>
          <w:sz w:val="24"/>
          <w:szCs w:val="24"/>
        </w:rPr>
        <w:t xml:space="preserve"> transition</w:t>
      </w:r>
    </w:p>
    <w:p w:rsidR="001727C6" w:rsidRDefault="001727C6" w:rsidP="003A4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Upst</w:t>
      </w:r>
      <w:proofErr w:type="spellEnd"/>
      <w:r>
        <w:rPr>
          <w:rFonts w:ascii="Times New Roman" w:eastAsia="Times New Roman" w:hAnsi="Times New Roman" w:cs="Times New Roman"/>
          <w:sz w:val="24"/>
          <w:szCs w:val="24"/>
        </w:rPr>
        <w:t xml:space="preserve"> V943</w:t>
      </w:r>
      <w:r>
        <w:rPr>
          <w:rFonts w:ascii="Times New Roman" w:eastAsia="Times New Roman" w:hAnsi="Times New Roman" w:cs="Times New Roman"/>
          <w:sz w:val="24"/>
          <w:szCs w:val="24"/>
        </w:rPr>
        <w:t xml:space="preserve"> with need LQ star chamber to VCDA transition</w:t>
      </w:r>
    </w:p>
    <w:p w:rsidR="001727C6" w:rsidRDefault="001727C6" w:rsidP="003A4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Dn</w:t>
      </w:r>
      <w:r>
        <w:rPr>
          <w:rFonts w:ascii="Times New Roman" w:eastAsia="Times New Roman" w:hAnsi="Times New Roman" w:cs="Times New Roman"/>
          <w:sz w:val="24"/>
          <w:szCs w:val="24"/>
        </w:rPr>
        <w:t>st</w:t>
      </w:r>
      <w:proofErr w:type="spellEnd"/>
      <w:r>
        <w:rPr>
          <w:rFonts w:ascii="Times New Roman" w:eastAsia="Times New Roman" w:hAnsi="Times New Roman" w:cs="Times New Roman"/>
          <w:sz w:val="24"/>
          <w:szCs w:val="24"/>
        </w:rPr>
        <w:t xml:space="preserve"> V943</w:t>
      </w:r>
      <w:r>
        <w:rPr>
          <w:rFonts w:ascii="Times New Roman" w:eastAsia="Times New Roman" w:hAnsi="Times New Roman" w:cs="Times New Roman"/>
          <w:sz w:val="24"/>
          <w:szCs w:val="24"/>
        </w:rPr>
        <w:t xml:space="preserve"> with need VCDA to </w:t>
      </w:r>
      <w:r>
        <w:rPr>
          <w:rFonts w:ascii="Times New Roman" w:eastAsia="Times New Roman" w:hAnsi="Times New Roman" w:cs="Times New Roman"/>
          <w:sz w:val="24"/>
          <w:szCs w:val="24"/>
        </w:rPr>
        <w:t>HCDA transition</w:t>
      </w:r>
    </w:p>
    <w:p w:rsidR="001727C6" w:rsidRPr="001727C6" w:rsidRDefault="001727C6" w:rsidP="003A4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(HCDA and VCDA are rectangular 3.25”X12” but oriented 90degrees different)</w:t>
      </w:r>
    </w:p>
    <w:p w:rsidR="009D590E" w:rsidRPr="00AE364F" w:rsidRDefault="009D590E">
      <w:pPr>
        <w:rPr>
          <w:sz w:val="24"/>
          <w:szCs w:val="24"/>
        </w:rPr>
      </w:pPr>
      <w:bookmarkStart w:id="0" w:name="_GoBack"/>
      <w:bookmarkEnd w:id="0"/>
    </w:p>
    <w:sectPr w:rsidR="009D590E" w:rsidRPr="00AE3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FB"/>
    <w:rsid w:val="0004425B"/>
    <w:rsid w:val="00091523"/>
    <w:rsid w:val="000F7FFB"/>
    <w:rsid w:val="001727C6"/>
    <w:rsid w:val="003A4186"/>
    <w:rsid w:val="00433989"/>
    <w:rsid w:val="00643551"/>
    <w:rsid w:val="0094726D"/>
    <w:rsid w:val="009D590E"/>
    <w:rsid w:val="00AE364F"/>
    <w:rsid w:val="00EE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B235D-C0D8-4185-8B63-C56EA84E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2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25F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24659">
      <w:bodyDiv w:val="1"/>
      <w:marLeft w:val="0"/>
      <w:marRight w:val="0"/>
      <w:marTop w:val="0"/>
      <w:marBottom w:val="0"/>
      <w:divBdr>
        <w:top w:val="none" w:sz="0" w:space="0" w:color="auto"/>
        <w:left w:val="none" w:sz="0" w:space="0" w:color="auto"/>
        <w:bottom w:val="none" w:sz="0" w:space="0" w:color="auto"/>
        <w:right w:val="none" w:sz="0" w:space="0" w:color="auto"/>
      </w:divBdr>
      <w:divsChild>
        <w:div w:id="70467043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818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236F91E6</Template>
  <TotalTime>615</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A. Still x4951 08969N</dc:creator>
  <cp:keywords/>
  <dc:description/>
  <cp:lastModifiedBy>Dean A. Still x4951 08969N</cp:lastModifiedBy>
  <cp:revision>6</cp:revision>
  <dcterms:created xsi:type="dcterms:W3CDTF">2015-10-07T02:35:00Z</dcterms:created>
  <dcterms:modified xsi:type="dcterms:W3CDTF">2015-10-07T12:50:00Z</dcterms:modified>
</cp:coreProperties>
</file>