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2A011" w14:textId="77777777" w:rsidR="003F37B9" w:rsidRPr="00042C41" w:rsidRDefault="00CF1D34" w:rsidP="000B0314">
      <w:pPr>
        <w:rPr>
          <w:rFonts w:eastAsia="Times New Roman"/>
          <w:b/>
        </w:rPr>
      </w:pPr>
      <w:r>
        <w:rPr>
          <w:rFonts w:eastAsia="Times New Roman"/>
          <w:b/>
        </w:rPr>
        <w:t>Muon Pulsed Septum Magnet</w:t>
      </w:r>
      <w:r w:rsidR="003F37B9" w:rsidRPr="00042C41">
        <w:rPr>
          <w:rFonts w:eastAsia="Times New Roman"/>
          <w:b/>
        </w:rPr>
        <w:t xml:space="preserve"> design review</w:t>
      </w:r>
    </w:p>
    <w:p w14:paraId="39E38F75" w14:textId="34FF8233" w:rsidR="00141CA8" w:rsidRDefault="00CF1D34" w:rsidP="000B0314">
      <w:pPr>
        <w:rPr>
          <w:rFonts w:eastAsia="Times New Roman"/>
          <w:b/>
        </w:rPr>
      </w:pPr>
      <w:r>
        <w:rPr>
          <w:rFonts w:eastAsia="Times New Roman"/>
        </w:rPr>
        <w:t>February 1</w:t>
      </w:r>
      <w:r w:rsidR="00FE0D15">
        <w:rPr>
          <w:rFonts w:eastAsia="Times New Roman"/>
        </w:rPr>
        <w:t>1</w:t>
      </w:r>
      <w:r>
        <w:rPr>
          <w:rFonts w:eastAsia="Times New Roman"/>
        </w:rPr>
        <w:t>, 2016</w:t>
      </w:r>
      <w:r w:rsidR="00750AA9">
        <w:rPr>
          <w:rFonts w:eastAsia="Times New Roman"/>
        </w:rPr>
        <w:t xml:space="preserve"> at 8:30 am in</w:t>
      </w:r>
      <w:r w:rsidR="00C328CA">
        <w:rPr>
          <w:rFonts w:eastAsia="Times New Roman"/>
        </w:rPr>
        <w:t xml:space="preserve"> </w:t>
      </w:r>
      <w:r w:rsidR="00C2592E">
        <w:rPr>
          <w:rFonts w:eastAsia="Times New Roman"/>
        </w:rPr>
        <w:t>IB2</w:t>
      </w:r>
      <w:r w:rsidR="003F37B9">
        <w:rPr>
          <w:rFonts w:eastAsia="Times New Roman"/>
        </w:rPr>
        <w:t xml:space="preserve"> conference room</w:t>
      </w:r>
    </w:p>
    <w:p w14:paraId="6A0348D4" w14:textId="77777777" w:rsidR="0030191A" w:rsidRPr="00FE0D15" w:rsidRDefault="0030191A" w:rsidP="000B0314">
      <w:pPr>
        <w:rPr>
          <w:rFonts w:eastAsia="Times New Roman"/>
        </w:rPr>
      </w:pPr>
      <w:r w:rsidRPr="003F37B9">
        <w:rPr>
          <w:rFonts w:eastAsia="Times New Roman"/>
          <w:b/>
        </w:rPr>
        <w:t>Review purpose</w:t>
      </w:r>
    </w:p>
    <w:p w14:paraId="1B0DD83E" w14:textId="77777777" w:rsidR="00F74384" w:rsidRDefault="005C1997" w:rsidP="00836715">
      <w:pPr>
        <w:jc w:val="both"/>
        <w:rPr>
          <w:rFonts w:eastAsia="Times New Roman"/>
        </w:rPr>
      </w:pPr>
      <w:r>
        <w:rPr>
          <w:rFonts w:eastAsia="Times New Roman"/>
        </w:rPr>
        <w:t>MSD is responsible for design and fabrication of</w:t>
      </w:r>
      <w:r w:rsidR="00836715">
        <w:rPr>
          <w:rFonts w:eastAsia="Times New Roman"/>
        </w:rPr>
        <w:t xml:space="preserve"> pulsed septum magnet</w:t>
      </w:r>
      <w:r w:rsidR="0029562F">
        <w:rPr>
          <w:rFonts w:eastAsia="Times New Roman"/>
        </w:rPr>
        <w:t>s (</w:t>
      </w:r>
      <w:r w:rsidR="00836715">
        <w:rPr>
          <w:rFonts w:eastAsia="Times New Roman"/>
        </w:rPr>
        <w:t>injection and abor</w:t>
      </w:r>
      <w:r w:rsidR="0029562F">
        <w:rPr>
          <w:rFonts w:eastAsia="Times New Roman"/>
        </w:rPr>
        <w:t>t) for</w:t>
      </w:r>
      <w:r w:rsidR="00836715">
        <w:rPr>
          <w:rFonts w:eastAsia="Times New Roman"/>
        </w:rPr>
        <w:t xml:space="preserve"> the Muon Delivery Ring AIP.</w:t>
      </w:r>
      <w:r w:rsidR="0029562F">
        <w:rPr>
          <w:rFonts w:eastAsia="Times New Roman"/>
        </w:rPr>
        <w:t xml:space="preserve"> Two magnets and</w:t>
      </w:r>
      <w:r w:rsidR="00836715">
        <w:rPr>
          <w:rFonts w:eastAsia="Times New Roman"/>
        </w:rPr>
        <w:t xml:space="preserve"> one spa</w:t>
      </w:r>
      <w:r>
        <w:rPr>
          <w:rFonts w:eastAsia="Times New Roman"/>
        </w:rPr>
        <w:t xml:space="preserve">re </w:t>
      </w:r>
      <w:r w:rsidR="0029562F">
        <w:rPr>
          <w:rFonts w:eastAsia="Times New Roman"/>
        </w:rPr>
        <w:t xml:space="preserve">unit </w:t>
      </w:r>
      <w:r>
        <w:rPr>
          <w:rFonts w:eastAsia="Times New Roman"/>
        </w:rPr>
        <w:t xml:space="preserve">will be fabricated </w:t>
      </w:r>
      <w:r w:rsidR="00B5730F">
        <w:rPr>
          <w:rFonts w:eastAsia="Times New Roman"/>
        </w:rPr>
        <w:t>in total</w:t>
      </w:r>
      <w:r>
        <w:rPr>
          <w:rFonts w:eastAsia="Times New Roman"/>
        </w:rPr>
        <w:t xml:space="preserve">. </w:t>
      </w:r>
      <w:r w:rsidR="00F74384">
        <w:rPr>
          <w:rFonts w:eastAsia="Times New Roman"/>
        </w:rPr>
        <w:t>The purpose of this review is to discuss the magnet</w:t>
      </w:r>
      <w:r w:rsidR="00C2592E">
        <w:rPr>
          <w:rFonts w:eastAsia="Times New Roman"/>
        </w:rPr>
        <w:t>ic</w:t>
      </w:r>
      <w:r w:rsidR="00F74384">
        <w:rPr>
          <w:rFonts w:eastAsia="Times New Roman"/>
        </w:rPr>
        <w:t xml:space="preserve"> </w:t>
      </w:r>
      <w:r w:rsidR="00C2592E">
        <w:rPr>
          <w:rFonts w:eastAsia="Times New Roman"/>
        </w:rPr>
        <w:t>and mechanical design</w:t>
      </w:r>
      <w:r>
        <w:rPr>
          <w:rFonts w:eastAsia="Times New Roman"/>
        </w:rPr>
        <w:t>,</w:t>
      </w:r>
      <w:r w:rsidR="00F74384">
        <w:rPr>
          <w:rFonts w:eastAsia="Times New Roman"/>
        </w:rPr>
        <w:t xml:space="preserve"> </w:t>
      </w:r>
      <w:r w:rsidR="00390003">
        <w:rPr>
          <w:rFonts w:eastAsia="Times New Roman"/>
        </w:rPr>
        <w:t>and initiate discussion</w:t>
      </w:r>
      <w:r w:rsidR="0029562F">
        <w:rPr>
          <w:rFonts w:eastAsia="Times New Roman"/>
        </w:rPr>
        <w:t xml:space="preserve"> of the </w:t>
      </w:r>
      <w:r w:rsidR="00F74384">
        <w:rPr>
          <w:rFonts w:eastAsia="Times New Roman"/>
        </w:rPr>
        <w:t xml:space="preserve">production plans. </w:t>
      </w:r>
    </w:p>
    <w:p w14:paraId="7D2D7339" w14:textId="77777777" w:rsidR="00F74384" w:rsidRPr="003F37B9" w:rsidRDefault="00F74384" w:rsidP="00B36527">
      <w:pPr>
        <w:jc w:val="both"/>
        <w:rPr>
          <w:rFonts w:eastAsia="Times New Roman"/>
          <w:b/>
        </w:rPr>
      </w:pPr>
      <w:r w:rsidRPr="003F37B9">
        <w:rPr>
          <w:rFonts w:eastAsia="Times New Roman"/>
          <w:b/>
        </w:rPr>
        <w:t>The review questions:</w:t>
      </w:r>
    </w:p>
    <w:p w14:paraId="53AA5475" w14:textId="77777777" w:rsidR="00293E79" w:rsidRDefault="00293E79" w:rsidP="00293E79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Are</w:t>
      </w:r>
      <w:r w:rsidRPr="00F74384">
        <w:rPr>
          <w:rFonts w:eastAsia="Times New Roman"/>
        </w:rPr>
        <w:t xml:space="preserve"> the </w:t>
      </w:r>
      <w:r>
        <w:rPr>
          <w:rFonts w:eastAsia="Times New Roman"/>
        </w:rPr>
        <w:t xml:space="preserve">magnet </w:t>
      </w:r>
      <w:r w:rsidRPr="00F74384">
        <w:rPr>
          <w:rFonts w:eastAsia="Times New Roman"/>
        </w:rPr>
        <w:t>specification</w:t>
      </w:r>
      <w:r>
        <w:rPr>
          <w:rFonts w:eastAsia="Times New Roman"/>
        </w:rPr>
        <w:t>s complete?</w:t>
      </w:r>
    </w:p>
    <w:p w14:paraId="4876E4FE" w14:textId="77777777" w:rsidR="00950207" w:rsidRDefault="00950207" w:rsidP="00950207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 w:rsidRPr="00F74384">
        <w:rPr>
          <w:rFonts w:eastAsia="Times New Roman"/>
        </w:rPr>
        <w:t>Does the present magnet</w:t>
      </w:r>
      <w:r w:rsidR="00DC2115">
        <w:rPr>
          <w:rFonts w:eastAsia="Times New Roman"/>
        </w:rPr>
        <w:t>ic</w:t>
      </w:r>
      <w:r w:rsidRPr="00F74384">
        <w:rPr>
          <w:rFonts w:eastAsia="Times New Roman"/>
        </w:rPr>
        <w:t xml:space="preserve"> design meet the </w:t>
      </w:r>
      <w:r>
        <w:rPr>
          <w:rFonts w:eastAsia="Times New Roman"/>
        </w:rPr>
        <w:t xml:space="preserve">requested </w:t>
      </w:r>
      <w:r w:rsidRPr="00F74384">
        <w:rPr>
          <w:rFonts w:eastAsia="Times New Roman"/>
        </w:rPr>
        <w:t>specification</w:t>
      </w:r>
      <w:r>
        <w:rPr>
          <w:rFonts w:eastAsia="Times New Roman"/>
        </w:rPr>
        <w:t>s</w:t>
      </w:r>
      <w:r w:rsidRPr="00F74384">
        <w:rPr>
          <w:rFonts w:eastAsia="Times New Roman"/>
        </w:rPr>
        <w:t>?</w:t>
      </w:r>
    </w:p>
    <w:p w14:paraId="143BD1F9" w14:textId="77777777" w:rsidR="00251660" w:rsidRPr="00390003" w:rsidRDefault="00390003" w:rsidP="00390003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Are the present magnet</w:t>
      </w:r>
      <w:r w:rsidR="00DC2115">
        <w:rPr>
          <w:rFonts w:eastAsia="Times New Roman"/>
        </w:rPr>
        <w:t>ic</w:t>
      </w:r>
      <w:r>
        <w:rPr>
          <w:rFonts w:eastAsia="Times New Roman"/>
        </w:rPr>
        <w:t xml:space="preserve"> design and mechanical model </w:t>
      </w:r>
      <w:r w:rsidR="00950207">
        <w:rPr>
          <w:rFonts w:eastAsia="Times New Roman"/>
        </w:rPr>
        <w:t>adequate for</w:t>
      </w:r>
      <w:r w:rsidR="00C2592E">
        <w:rPr>
          <w:rFonts w:eastAsia="Times New Roman"/>
        </w:rPr>
        <w:t xml:space="preserve"> </w:t>
      </w:r>
      <w:r w:rsidR="00293E79">
        <w:rPr>
          <w:rFonts w:eastAsia="Times New Roman"/>
        </w:rPr>
        <w:t xml:space="preserve">operating </w:t>
      </w:r>
      <w:r>
        <w:rPr>
          <w:rFonts w:eastAsia="Times New Roman"/>
        </w:rPr>
        <w:t xml:space="preserve">requirements </w:t>
      </w:r>
      <w:r w:rsidR="005C1997">
        <w:rPr>
          <w:rFonts w:eastAsia="Times New Roman"/>
        </w:rPr>
        <w:t xml:space="preserve">both </w:t>
      </w:r>
      <w:r w:rsidR="00293E79">
        <w:rPr>
          <w:rFonts w:eastAsia="Times New Roman"/>
        </w:rPr>
        <w:t xml:space="preserve">in the injection </w:t>
      </w:r>
      <w:r>
        <w:rPr>
          <w:rFonts w:eastAsia="Times New Roman"/>
        </w:rPr>
        <w:t>and abort systems</w:t>
      </w:r>
      <w:r w:rsidR="00293E79">
        <w:rPr>
          <w:rFonts w:eastAsia="Times New Roman"/>
        </w:rPr>
        <w:t>?</w:t>
      </w:r>
    </w:p>
    <w:p w14:paraId="55F2EDEF" w14:textId="598163AC" w:rsidR="00720E92" w:rsidRPr="00390003" w:rsidRDefault="002500B3" w:rsidP="00390003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Have all risks</w:t>
      </w:r>
      <w:r w:rsidR="00DC2115">
        <w:rPr>
          <w:rFonts w:eastAsia="Times New Roman"/>
        </w:rPr>
        <w:t xml:space="preserve">, </w:t>
      </w:r>
      <w:r w:rsidR="00A75366">
        <w:rPr>
          <w:rFonts w:eastAsia="Times New Roman"/>
        </w:rPr>
        <w:t xml:space="preserve">especially </w:t>
      </w:r>
      <w:r w:rsidR="00DC2115">
        <w:rPr>
          <w:rFonts w:eastAsia="Times New Roman"/>
        </w:rPr>
        <w:t xml:space="preserve">connected with pulsing </w:t>
      </w:r>
      <w:r w:rsidR="00A75366">
        <w:rPr>
          <w:rFonts w:eastAsia="Times New Roman"/>
        </w:rPr>
        <w:t xml:space="preserve">operation, </w:t>
      </w:r>
      <w:r>
        <w:rPr>
          <w:rFonts w:eastAsia="Times New Roman"/>
        </w:rPr>
        <w:t>been identified and addressed?</w:t>
      </w:r>
    </w:p>
    <w:p w14:paraId="639ED7AB" w14:textId="77777777" w:rsidR="00AA4BC7" w:rsidRPr="003F37B9" w:rsidRDefault="00F74384">
      <w:pPr>
        <w:rPr>
          <w:b/>
        </w:rPr>
      </w:pPr>
      <w:r w:rsidRPr="003F37B9">
        <w:rPr>
          <w:b/>
        </w:rPr>
        <w:t>Review Charge:</w:t>
      </w:r>
    </w:p>
    <w:p w14:paraId="5FC49FE6" w14:textId="77777777" w:rsidR="007C3DA9" w:rsidRDefault="007C3DA9" w:rsidP="00F74384">
      <w:pPr>
        <w:pStyle w:val="ListParagraph"/>
        <w:numPr>
          <w:ilvl w:val="0"/>
          <w:numId w:val="2"/>
        </w:numPr>
      </w:pPr>
      <w:r>
        <w:t xml:space="preserve">Reviewers are required to comment on soundness of the </w:t>
      </w:r>
      <w:r w:rsidR="00950207">
        <w:t>magnetic and mechanical design</w:t>
      </w:r>
      <w:r>
        <w:t xml:space="preserve">  </w:t>
      </w:r>
    </w:p>
    <w:p w14:paraId="15372029" w14:textId="77777777" w:rsidR="003F37B9" w:rsidRDefault="003F37B9" w:rsidP="00950207">
      <w:pPr>
        <w:pStyle w:val="ListParagraph"/>
        <w:numPr>
          <w:ilvl w:val="0"/>
          <w:numId w:val="2"/>
        </w:numPr>
      </w:pPr>
      <w:r>
        <w:t>The review committee is asked to com</w:t>
      </w:r>
      <w:r w:rsidR="00950207">
        <w:t>ment on presentations, as well as on</w:t>
      </w:r>
      <w:r>
        <w:t xml:space="preserve"> answers p</w:t>
      </w:r>
      <w:r w:rsidR="00950207">
        <w:t>rovided during the discussions</w:t>
      </w:r>
    </w:p>
    <w:p w14:paraId="7ED9840E" w14:textId="0B151715" w:rsidR="007C3DA9" w:rsidRDefault="007C3DA9" w:rsidP="003F37B9">
      <w:pPr>
        <w:pStyle w:val="ListParagraph"/>
        <w:numPr>
          <w:ilvl w:val="0"/>
          <w:numId w:val="2"/>
        </w:numPr>
      </w:pPr>
      <w:r>
        <w:t>The review committee is asked to prepare a short summary with their findings, comments and recommend</w:t>
      </w:r>
      <w:r w:rsidR="008B3FC6">
        <w:t xml:space="preserve">ations </w:t>
      </w:r>
      <w:r>
        <w:t>within one</w:t>
      </w:r>
      <w:bookmarkStart w:id="0" w:name="_GoBack"/>
      <w:bookmarkEnd w:id="0"/>
      <w:r>
        <w:t xml:space="preserve"> week</w:t>
      </w:r>
      <w:r w:rsidR="00950207">
        <w:t xml:space="preserve"> of the review</w:t>
      </w:r>
    </w:p>
    <w:p w14:paraId="79AC1201" w14:textId="77777777" w:rsidR="003F37B9" w:rsidRPr="003F37B9" w:rsidRDefault="003F37B9" w:rsidP="003F37B9">
      <w:pPr>
        <w:rPr>
          <w:b/>
        </w:rPr>
      </w:pPr>
      <w:r w:rsidRPr="003F37B9">
        <w:rPr>
          <w:b/>
        </w:rPr>
        <w:t>Review agenda:</w:t>
      </w:r>
    </w:p>
    <w:p w14:paraId="593BB98E" w14:textId="77777777" w:rsidR="003F37B9" w:rsidRDefault="009031C9" w:rsidP="00292B20">
      <w:pPr>
        <w:pStyle w:val="ListParagraph"/>
        <w:numPr>
          <w:ilvl w:val="0"/>
          <w:numId w:val="3"/>
        </w:numPr>
      </w:pPr>
      <w:r>
        <w:t>The ma</w:t>
      </w:r>
      <w:r w:rsidR="00292B20">
        <w:t>gnet specifications and the magnetic model (Vladimir Kashikhin)</w:t>
      </w:r>
    </w:p>
    <w:p w14:paraId="634A6CE7" w14:textId="77777777" w:rsidR="003F37B9" w:rsidRDefault="00292B20" w:rsidP="003F37B9">
      <w:pPr>
        <w:pStyle w:val="ListParagraph"/>
        <w:numPr>
          <w:ilvl w:val="0"/>
          <w:numId w:val="3"/>
        </w:numPr>
      </w:pPr>
      <w:r>
        <w:t>The magnet mechanical model</w:t>
      </w:r>
      <w:r w:rsidR="003F37B9">
        <w:t xml:space="preserve"> </w:t>
      </w:r>
      <w:r>
        <w:t>(</w:t>
      </w:r>
      <w:r w:rsidR="003F37B9">
        <w:t>Alexander Makarov</w:t>
      </w:r>
      <w:r>
        <w:t>)</w:t>
      </w:r>
    </w:p>
    <w:p w14:paraId="3940BE79" w14:textId="56E2E53E" w:rsidR="003F37B9" w:rsidRDefault="009031C9" w:rsidP="003F37B9">
      <w:pPr>
        <w:pStyle w:val="ListParagraph"/>
        <w:numPr>
          <w:ilvl w:val="0"/>
          <w:numId w:val="3"/>
        </w:numPr>
      </w:pPr>
      <w:r>
        <w:t xml:space="preserve">The </w:t>
      </w:r>
      <w:r w:rsidR="00390003">
        <w:t xml:space="preserve">preliminary </w:t>
      </w:r>
      <w:r>
        <w:t>production</w:t>
      </w:r>
      <w:r w:rsidR="00292B20">
        <w:t xml:space="preserve"> schedule</w:t>
      </w:r>
      <w:r w:rsidR="003F37B9">
        <w:t xml:space="preserve"> </w:t>
      </w:r>
      <w:r w:rsidR="00292B20">
        <w:t>(</w:t>
      </w:r>
      <w:r w:rsidR="004F0A05">
        <w:t>TBD</w:t>
      </w:r>
      <w:r w:rsidR="00292B20">
        <w:t>)</w:t>
      </w:r>
    </w:p>
    <w:p w14:paraId="03D7F8A9" w14:textId="77777777" w:rsidR="00292B20" w:rsidRDefault="00292B20" w:rsidP="003F37B9">
      <w:pPr>
        <w:pStyle w:val="ListParagraph"/>
        <w:numPr>
          <w:ilvl w:val="0"/>
          <w:numId w:val="3"/>
        </w:numPr>
      </w:pPr>
      <w:r>
        <w:t>Discussion</w:t>
      </w:r>
    </w:p>
    <w:p w14:paraId="0F6B1090" w14:textId="77777777" w:rsidR="003F37B9" w:rsidRPr="003F37B9" w:rsidRDefault="003F37B9" w:rsidP="003F37B9">
      <w:pPr>
        <w:rPr>
          <w:b/>
        </w:rPr>
      </w:pPr>
      <w:r w:rsidRPr="003F37B9">
        <w:rPr>
          <w:b/>
        </w:rPr>
        <w:t>Review committee</w:t>
      </w:r>
      <w:r>
        <w:rPr>
          <w:b/>
        </w:rPr>
        <w:t xml:space="preserve"> members</w:t>
      </w:r>
      <w:r w:rsidRPr="003F37B9">
        <w:rPr>
          <w:b/>
        </w:rPr>
        <w:t>:</w:t>
      </w:r>
    </w:p>
    <w:p w14:paraId="54D50CAB" w14:textId="77777777" w:rsidR="00ED635C" w:rsidRDefault="00ED635C" w:rsidP="00ED635C">
      <w:pPr>
        <w:pStyle w:val="ListParagraph"/>
        <w:numPr>
          <w:ilvl w:val="0"/>
          <w:numId w:val="4"/>
        </w:numPr>
      </w:pPr>
      <w:r>
        <w:t xml:space="preserve">Iouri </w:t>
      </w:r>
      <w:proofErr w:type="spellStart"/>
      <w:r>
        <w:t>Terechkine</w:t>
      </w:r>
      <w:proofErr w:type="spellEnd"/>
      <w:r>
        <w:t xml:space="preserve"> (chair)</w:t>
      </w:r>
    </w:p>
    <w:p w14:paraId="19671B63" w14:textId="77777777" w:rsidR="00251660" w:rsidRDefault="00251660" w:rsidP="00251660">
      <w:pPr>
        <w:pStyle w:val="ListParagraph"/>
        <w:numPr>
          <w:ilvl w:val="0"/>
          <w:numId w:val="4"/>
        </w:numPr>
      </w:pPr>
      <w:r>
        <w:t>Nikolai Andreev</w:t>
      </w:r>
    </w:p>
    <w:p w14:paraId="21924CA0" w14:textId="77777777" w:rsidR="00ED635C" w:rsidRDefault="00ED635C" w:rsidP="00ED635C">
      <w:pPr>
        <w:pStyle w:val="ListParagraph"/>
        <w:numPr>
          <w:ilvl w:val="0"/>
          <w:numId w:val="4"/>
        </w:numPr>
      </w:pPr>
      <w:r>
        <w:t xml:space="preserve">Steve </w:t>
      </w:r>
      <w:proofErr w:type="spellStart"/>
      <w:r>
        <w:t>Krave</w:t>
      </w:r>
      <w:proofErr w:type="spellEnd"/>
    </w:p>
    <w:p w14:paraId="29C04DB8" w14:textId="51725C3E" w:rsidR="00ED635C" w:rsidRDefault="00ED635C" w:rsidP="00251660">
      <w:pPr>
        <w:pStyle w:val="ListParagraph"/>
        <w:numPr>
          <w:ilvl w:val="0"/>
          <w:numId w:val="4"/>
        </w:numPr>
      </w:pPr>
      <w:r>
        <w:t>Jim Lackey</w:t>
      </w:r>
    </w:p>
    <w:p w14:paraId="7BBBDA75" w14:textId="77777777" w:rsidR="00ED635C" w:rsidRDefault="00ED635C" w:rsidP="00ED635C">
      <w:pPr>
        <w:pStyle w:val="ListParagraph"/>
        <w:numPr>
          <w:ilvl w:val="0"/>
          <w:numId w:val="4"/>
        </w:numPr>
      </w:pPr>
      <w:r>
        <w:t>Mauricio Lopes</w:t>
      </w:r>
    </w:p>
    <w:p w14:paraId="23926BD9" w14:textId="77777777" w:rsidR="00251660" w:rsidRDefault="00251660" w:rsidP="00292B20">
      <w:pPr>
        <w:pStyle w:val="ListParagraph"/>
        <w:numPr>
          <w:ilvl w:val="0"/>
          <w:numId w:val="4"/>
        </w:numPr>
      </w:pPr>
      <w:r>
        <w:t>Jim Morgan</w:t>
      </w:r>
    </w:p>
    <w:p w14:paraId="1FBDDE86" w14:textId="77777777" w:rsidR="003F37B9" w:rsidRDefault="003F37B9" w:rsidP="003F37B9">
      <w:pPr>
        <w:pStyle w:val="ListParagraph"/>
      </w:pPr>
    </w:p>
    <w:p w14:paraId="520E8263" w14:textId="77777777" w:rsidR="003F37B9" w:rsidRDefault="003F37B9" w:rsidP="003F37B9"/>
    <w:sectPr w:rsidR="003F3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16AA"/>
    <w:multiLevelType w:val="hybridMultilevel"/>
    <w:tmpl w:val="4CFCF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6743"/>
    <w:multiLevelType w:val="hybridMultilevel"/>
    <w:tmpl w:val="72D03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B3DB7"/>
    <w:multiLevelType w:val="hybridMultilevel"/>
    <w:tmpl w:val="1A7EA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135BA"/>
    <w:multiLevelType w:val="hybridMultilevel"/>
    <w:tmpl w:val="5AE6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14"/>
    <w:rsid w:val="00042C41"/>
    <w:rsid w:val="000B0314"/>
    <w:rsid w:val="00141CA8"/>
    <w:rsid w:val="002500B3"/>
    <w:rsid w:val="00251660"/>
    <w:rsid w:val="00292B20"/>
    <w:rsid w:val="00293E79"/>
    <w:rsid w:val="0029562F"/>
    <w:rsid w:val="002D096A"/>
    <w:rsid w:val="0030191A"/>
    <w:rsid w:val="00354850"/>
    <w:rsid w:val="00390003"/>
    <w:rsid w:val="003B5C72"/>
    <w:rsid w:val="003D6684"/>
    <w:rsid w:val="003F37B9"/>
    <w:rsid w:val="004F0A05"/>
    <w:rsid w:val="00562718"/>
    <w:rsid w:val="00574A48"/>
    <w:rsid w:val="0059573E"/>
    <w:rsid w:val="005A2116"/>
    <w:rsid w:val="005C1997"/>
    <w:rsid w:val="00720E92"/>
    <w:rsid w:val="00750AA9"/>
    <w:rsid w:val="007C3DA9"/>
    <w:rsid w:val="00836715"/>
    <w:rsid w:val="008B3FC6"/>
    <w:rsid w:val="008D7941"/>
    <w:rsid w:val="009031C9"/>
    <w:rsid w:val="00950207"/>
    <w:rsid w:val="009F22FD"/>
    <w:rsid w:val="00A75366"/>
    <w:rsid w:val="00AA4BC7"/>
    <w:rsid w:val="00B24AB1"/>
    <w:rsid w:val="00B36527"/>
    <w:rsid w:val="00B5730F"/>
    <w:rsid w:val="00C2592E"/>
    <w:rsid w:val="00C328CA"/>
    <w:rsid w:val="00CD75E3"/>
    <w:rsid w:val="00CF1D34"/>
    <w:rsid w:val="00DC2115"/>
    <w:rsid w:val="00ED635C"/>
    <w:rsid w:val="00F470A5"/>
    <w:rsid w:val="00F74384"/>
    <w:rsid w:val="00FD381D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840C3"/>
  <w15:docId w15:val="{3F9499FF-4A16-40A9-9FE3-2AE68B6D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1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3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66"/>
    <w:rPr>
      <w:rFonts w:ascii="Lucida Grande" w:hAnsi="Lucida Grande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Guram Chlachidze x4622 13478N</dc:creator>
  <cp:keywords/>
  <dc:description/>
  <cp:lastModifiedBy>Guram Chlachidze x4622 13478N</cp:lastModifiedBy>
  <cp:revision>7</cp:revision>
  <dcterms:created xsi:type="dcterms:W3CDTF">2016-02-02T17:22:00Z</dcterms:created>
  <dcterms:modified xsi:type="dcterms:W3CDTF">2016-02-11T15:09:00Z</dcterms:modified>
</cp:coreProperties>
</file>