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A862" w14:textId="77777777" w:rsidR="00673EAC" w:rsidRDefault="00673EAC" w:rsidP="00673EAC">
      <w:pPr>
        <w:pStyle w:val="Title"/>
      </w:pPr>
      <w:r w:rsidRPr="00673EAC">
        <w:t xml:space="preserve">LArSoft Accomplishments 2016 </w:t>
      </w:r>
    </w:p>
    <w:p w14:paraId="638CB94D" w14:textId="77777777" w:rsidR="00673EAC" w:rsidRDefault="00673EAC" w:rsidP="00673EAC">
      <w:pPr>
        <w:pStyle w:val="Subtitle"/>
      </w:pPr>
      <w:r>
        <w:t>by: Erica Snider and Katherine Lato</w:t>
      </w:r>
    </w:p>
    <w:p w14:paraId="28ADA8FF" w14:textId="77777777" w:rsidR="00673EAC" w:rsidRDefault="00673EAC" w:rsidP="00673EAC">
      <w:pPr>
        <w:pStyle w:val="Subtitle"/>
      </w:pPr>
      <w:r>
        <w:t>Last updated 1/25</w:t>
      </w:r>
      <w:r w:rsidRPr="00673EAC">
        <w:t>/17</w:t>
      </w:r>
    </w:p>
    <w:p w14:paraId="2939194D" w14:textId="77777777" w:rsidR="00673EAC" w:rsidRPr="00673EAC" w:rsidRDefault="00673EAC" w:rsidP="00673EAC">
      <w:pPr>
        <w:rPr>
          <w:rFonts w:ascii="Times" w:hAnsi="Times" w:cs="Times New Roman"/>
          <w:sz w:val="20"/>
          <w:szCs w:val="20"/>
        </w:rPr>
      </w:pPr>
    </w:p>
    <w:p w14:paraId="0E8C7093" w14:textId="77777777" w:rsidR="00673EAC" w:rsidRPr="00673EAC" w:rsidRDefault="00673EAC" w:rsidP="00673EAC">
      <w:pPr>
        <w:rPr>
          <w:rFonts w:ascii="Times" w:hAnsi="Times"/>
          <w:sz w:val="20"/>
          <w:szCs w:val="20"/>
        </w:rPr>
      </w:pPr>
      <w:r w:rsidRPr="00673EAC">
        <w:rPr>
          <w:rFonts w:ascii="Times New Roman" w:hAnsi="Times New Roman"/>
          <w:color w:val="000000"/>
          <w:sz w:val="22"/>
          <w:szCs w:val="22"/>
        </w:rPr>
        <w:t>1.</w:t>
      </w:r>
      <w:r w:rsidRPr="00673EAC">
        <w:rPr>
          <w:rFonts w:ascii="Times New Roman" w:hAnsi="Times New Roman"/>
          <w:color w:val="000000"/>
          <w:sz w:val="14"/>
          <w:szCs w:val="14"/>
        </w:rPr>
        <w:t xml:space="preserve">     </w:t>
      </w:r>
      <w:r w:rsidRPr="00673EAC">
        <w:rPr>
          <w:rFonts w:ascii="Times New Roman" w:hAnsi="Times New Roman"/>
          <w:color w:val="000000"/>
          <w:sz w:val="22"/>
          <w:szCs w:val="22"/>
        </w:rPr>
        <w:t>Workshops/Special presentations:</w:t>
      </w:r>
    </w:p>
    <w:p w14:paraId="3CC76376" w14:textId="77777777" w:rsidR="00673EAC" w:rsidRPr="00673EAC" w:rsidRDefault="00673EAC" w:rsidP="00673EAC">
      <w:pPr>
        <w:ind w:left="720"/>
        <w:rPr>
          <w:rFonts w:ascii="Times" w:hAnsi="Times"/>
          <w:sz w:val="20"/>
          <w:szCs w:val="20"/>
        </w:rPr>
      </w:pPr>
      <w:r w:rsidRPr="00673EAC">
        <w:rPr>
          <w:rFonts w:ascii="Times New Roman" w:hAnsi="Times New Roman"/>
          <w:color w:val="000000"/>
          <w:sz w:val="22"/>
          <w:szCs w:val="22"/>
        </w:rPr>
        <w:t xml:space="preserve">a. </w:t>
      </w:r>
      <w:r w:rsidRPr="00673EAC">
        <w:rPr>
          <w:rFonts w:ascii="Times New Roman" w:hAnsi="Times New Roman"/>
          <w:color w:val="000000"/>
        </w:rPr>
        <w:t>The June 22/23rd annual workshop</w:t>
      </w:r>
      <w:hyperlink r:id="rId8" w:history="1">
        <w:r w:rsidRPr="00673EAC">
          <w:rPr>
            <w:rFonts w:ascii="Times New Roman" w:hAnsi="Times New Roman"/>
            <w:color w:val="000000"/>
          </w:rPr>
          <w:t xml:space="preserve"> </w:t>
        </w:r>
        <w:r w:rsidRPr="00673EAC">
          <w:rPr>
            <w:rFonts w:ascii="Times New Roman" w:hAnsi="Times New Roman"/>
            <w:color w:val="1155CC"/>
            <w:u w:val="single"/>
          </w:rPr>
          <w:t>http://indico.fnal.gov/event/larsoft-2016</w:t>
        </w:r>
      </w:hyperlink>
      <w:r w:rsidRPr="00673EAC">
        <w:rPr>
          <w:rFonts w:ascii="Times New Roman" w:hAnsi="Times New Roman"/>
          <w:color w:val="000000"/>
        </w:rPr>
        <w:t xml:space="preserve"> </w:t>
      </w:r>
      <w:r w:rsidRPr="00673EAC">
        <w:rPr>
          <w:rFonts w:ascii="Times New Roman" w:hAnsi="Times New Roman"/>
          <w:color w:val="222222"/>
          <w:shd w:val="clear" w:color="auto" w:fill="FFFFFF"/>
        </w:rPr>
        <w:t> had 50 registrants; several of them were LArSoft developers who have not attended any workshops previously. The post-workshop survey comments spanned from “was nice that did not start from novice and assumed some LArSoft/art knowledge” to “Would have been nice to have some novice/new developer sessions”. The discussion and “tips and tools” sessions were popular. The two presentations on FHiCL are regarded as “must reads” now for new LArSoft users.</w:t>
      </w:r>
    </w:p>
    <w:p w14:paraId="483F7837"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b.</w:t>
      </w:r>
      <w:r w:rsidRPr="00673EAC">
        <w:rPr>
          <w:rFonts w:ascii="Times New Roman" w:hAnsi="Times New Roman"/>
          <w:color w:val="000000"/>
          <w:sz w:val="14"/>
          <w:szCs w:val="14"/>
        </w:rPr>
        <w:t xml:space="preserve">  </w:t>
      </w:r>
      <w:r w:rsidRPr="00673EAC">
        <w:rPr>
          <w:rFonts w:ascii="Times New Roman" w:hAnsi="Times New Roman"/>
          <w:color w:val="000000"/>
        </w:rPr>
        <w:t xml:space="preserve">Erica Snider presented a LArSoft introduction at the Young DUNE Workshop. The organizers reported that it received good reviews. </w:t>
      </w:r>
      <w:hyperlink r:id="rId9" w:history="1">
        <w:r w:rsidRPr="00673EAC">
          <w:rPr>
            <w:rFonts w:ascii="Times New Roman" w:hAnsi="Times New Roman"/>
            <w:color w:val="1155CC"/>
            <w:u w:val="single"/>
          </w:rPr>
          <w:t>http://vms.fnal.gov/asset/detail?recid=1943061</w:t>
        </w:r>
      </w:hyperlink>
    </w:p>
    <w:p w14:paraId="45F3A15C"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 xml:space="preserve">c. Ruth Pordes recorded the presentation developed with Erica that she gave at ICHEP about LArSoft. It is available at: </w:t>
      </w:r>
      <w:hyperlink r:id="rId10" w:history="1">
        <w:r w:rsidRPr="00673EAC">
          <w:rPr>
            <w:rFonts w:ascii="Times New Roman" w:hAnsi="Times New Roman"/>
            <w:color w:val="1155CC"/>
            <w:u w:val="single"/>
          </w:rPr>
          <w:t>https://indico.cern.ch/event/432527/contributions/1071433/attachments/1319976/1981094/LArSoftICHEP_V05.pdf</w:t>
        </w:r>
      </w:hyperlink>
    </w:p>
    <w:p w14:paraId="2E8215EC"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d.</w:t>
      </w:r>
      <w:r w:rsidRPr="00673EAC">
        <w:rPr>
          <w:rFonts w:ascii="Times New Roman" w:hAnsi="Times New Roman"/>
          <w:color w:val="000000"/>
          <w:sz w:val="14"/>
          <w:szCs w:val="14"/>
        </w:rPr>
        <w:t xml:space="preserve">  </w:t>
      </w:r>
      <w:r w:rsidRPr="00673EAC">
        <w:rPr>
          <w:rFonts w:ascii="Times New Roman" w:hAnsi="Times New Roman"/>
          <w:color w:val="000000"/>
        </w:rPr>
        <w:t>Spoke at the SBN joint analysis group meeting about onboarding a new detector into LArSoft. The presentation was aimed at providing information to ICARUS collaboration members who would port ICARUS reconstruction and simulation into LArSoft.</w:t>
      </w:r>
    </w:p>
    <w:p w14:paraId="4F8FCDDC"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e.</w:t>
      </w:r>
      <w:r w:rsidRPr="00673EAC">
        <w:rPr>
          <w:rFonts w:ascii="Times New Roman" w:hAnsi="Times New Roman"/>
          <w:color w:val="000000"/>
          <w:sz w:val="14"/>
          <w:szCs w:val="14"/>
        </w:rPr>
        <w:t xml:space="preserve">  </w:t>
      </w:r>
      <w:r w:rsidRPr="00673EAC">
        <w:rPr>
          <w:rFonts w:ascii="Times New Roman" w:hAnsi="Times New Roman"/>
          <w:color w:val="222222"/>
          <w:shd w:val="clear" w:color="auto" w:fill="FFFFFF"/>
        </w:rPr>
        <w:t xml:space="preserve">art/LArSoft leads attended uboone LarLite/Larsoft integration workshop and came up with a list of action items to be formed into a </w:t>
      </w:r>
      <w:r w:rsidRPr="00673EAC">
        <w:rPr>
          <w:rFonts w:ascii="Times New Roman" w:hAnsi="Times New Roman"/>
          <w:color w:val="222222"/>
        </w:rPr>
        <w:t>plan.</w:t>
      </w:r>
      <w:r w:rsidRPr="00673EAC">
        <w:rPr>
          <w:rFonts w:ascii="Times New Roman" w:hAnsi="Times New Roman"/>
          <w:color w:val="000000"/>
        </w:rPr>
        <w:t xml:space="preserve"> </w:t>
      </w:r>
      <w:r w:rsidRPr="00673EAC">
        <w:rPr>
          <w:rFonts w:ascii="Times New Roman" w:hAnsi="Times New Roman"/>
          <w:color w:val="222222"/>
          <w:shd w:val="clear" w:color="auto" w:fill="FFFFFF"/>
        </w:rPr>
        <w:t>Before the integration of LArLite/LArSoft is acceptable, the issue of speed of initial load of the data products into pyroot had to be addressed. Involved root team to help. Reduced the number of headers that are exposed to the interpreter (i.e. pass to genreflex) but this also means that the content of those headers is no longer 'reachable/useable' from the python prompt.</w:t>
      </w:r>
    </w:p>
    <w:p w14:paraId="5AD94391"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f.</w:t>
      </w:r>
      <w:r w:rsidRPr="00673EAC">
        <w:rPr>
          <w:rFonts w:ascii="Times New Roman" w:hAnsi="Times New Roman"/>
          <w:color w:val="000000"/>
          <w:sz w:val="14"/>
          <w:szCs w:val="14"/>
        </w:rPr>
        <w:t xml:space="preserve">  </w:t>
      </w:r>
      <w:r w:rsidRPr="00673EAC">
        <w:rPr>
          <w:rFonts w:ascii="Times New Roman" w:hAnsi="Times New Roman"/>
          <w:color w:val="000000"/>
        </w:rPr>
        <w:t>The LArSoft Notes article</w:t>
      </w:r>
      <w:hyperlink r:id="rId11" w:history="1">
        <w:r w:rsidRPr="00673EAC">
          <w:rPr>
            <w:rFonts w:ascii="Times New Roman" w:hAnsi="Times New Roman"/>
            <w:color w:val="000000"/>
          </w:rPr>
          <w:t xml:space="preserve"> </w:t>
        </w:r>
        <w:r w:rsidRPr="00673EAC">
          <w:rPr>
            <w:rFonts w:ascii="Times New Roman" w:hAnsi="Times New Roman"/>
            <w:color w:val="0000E9"/>
            <w:u w:val="single"/>
          </w:rPr>
          <w:t>http://larsoft.org/cern-november-2016/</w:t>
        </w:r>
      </w:hyperlink>
      <w:r w:rsidRPr="00673EAC">
        <w:rPr>
          <w:rFonts w:ascii="Times New Roman" w:hAnsi="Times New Roman"/>
          <w:color w:val="000000"/>
        </w:rPr>
        <w:t xml:space="preserve"> includes links to the presentations as well as the videos from a one-day tutorial in CERN.</w:t>
      </w:r>
    </w:p>
    <w:p w14:paraId="5C01F8ED" w14:textId="77777777" w:rsidR="00673EAC" w:rsidRPr="00673EAC" w:rsidRDefault="00673EAC" w:rsidP="00673EAC">
      <w:pPr>
        <w:rPr>
          <w:rFonts w:ascii="Times" w:hAnsi="Times"/>
          <w:sz w:val="20"/>
          <w:szCs w:val="20"/>
        </w:rPr>
      </w:pPr>
      <w:r w:rsidRPr="00673EAC">
        <w:rPr>
          <w:rFonts w:ascii="Arial" w:hAnsi="Arial" w:cs="Arial"/>
          <w:color w:val="000000"/>
          <w:sz w:val="22"/>
          <w:szCs w:val="22"/>
        </w:rPr>
        <w:t xml:space="preserve">2. </w:t>
      </w:r>
      <w:r w:rsidRPr="00673EAC">
        <w:rPr>
          <w:rFonts w:ascii="Times New Roman" w:hAnsi="Times New Roman"/>
          <w:color w:val="000000"/>
        </w:rPr>
        <w:t xml:space="preserve"> Important Milestones </w:t>
      </w:r>
    </w:p>
    <w:p w14:paraId="52B7817A"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a.  Completed runs of callgrind@valgrind on readout simulation (DetSim) and reconstruction (two stages) with MicroBooNE configuration - readout simulation does not show any linear algebra call except the ones included in ROOT FFT interface (and they are not very relevant either.)</w:t>
      </w:r>
    </w:p>
    <w:p w14:paraId="64EEF5F1"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b.     PMA review documents posted</w:t>
      </w:r>
    </w:p>
    <w:p w14:paraId="3E5E0979" w14:textId="77777777" w:rsidR="00673EAC" w:rsidRPr="00673EAC" w:rsidRDefault="00673EAC" w:rsidP="00673EAC">
      <w:pPr>
        <w:rPr>
          <w:rFonts w:ascii="Times" w:hAnsi="Times"/>
          <w:sz w:val="20"/>
          <w:szCs w:val="20"/>
        </w:rPr>
      </w:pPr>
      <w:r w:rsidRPr="00673EAC">
        <w:rPr>
          <w:rFonts w:ascii="Times New Roman" w:hAnsi="Times New Roman"/>
          <w:color w:val="000000"/>
        </w:rPr>
        <w:t xml:space="preserve">                             i. Recommendations for code analysis process: </w:t>
      </w:r>
      <w:hyperlink r:id="rId12" w:history="1">
        <w:r w:rsidRPr="00673EAC">
          <w:rPr>
            <w:rFonts w:ascii="Times New Roman" w:hAnsi="Times New Roman"/>
            <w:color w:val="1155CC"/>
            <w:u w:val="single"/>
          </w:rPr>
          <w:t> CD-DocDB-5765</w:t>
        </w:r>
      </w:hyperlink>
    </w:p>
    <w:p w14:paraId="389E4884" w14:textId="77777777" w:rsidR="00673EAC" w:rsidRPr="00673EAC" w:rsidRDefault="00673EAC" w:rsidP="00673EAC">
      <w:pPr>
        <w:rPr>
          <w:rFonts w:ascii="Times" w:hAnsi="Times"/>
          <w:sz w:val="20"/>
          <w:szCs w:val="20"/>
        </w:rPr>
      </w:pPr>
      <w:r w:rsidRPr="00673EAC">
        <w:rPr>
          <w:rFonts w:ascii="Times New Roman" w:hAnsi="Times New Roman"/>
          <w:color w:val="000000"/>
        </w:rPr>
        <w:t xml:space="preserve">                             ii. Report from the PMA code analysis: </w:t>
      </w:r>
      <w:hyperlink r:id="rId13" w:history="1">
        <w:r w:rsidRPr="00673EAC">
          <w:rPr>
            <w:rFonts w:ascii="Times New Roman" w:hAnsi="Times New Roman"/>
            <w:color w:val="1155CC"/>
            <w:u w:val="single"/>
          </w:rPr>
          <w:t> CD-DocDB-5766</w:t>
        </w:r>
      </w:hyperlink>
    </w:p>
    <w:p w14:paraId="2B50B676"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c.     After discussion of linear algebra and vector libraries for LArSoft, narrowed the list of candidates and presented at Coordination Meeting, then at Offline Leads meeting where all agreed that this effort should be pursued further.</w:t>
      </w:r>
    </w:p>
    <w:p w14:paraId="5274A3C9" w14:textId="77777777" w:rsidR="00673EAC" w:rsidRPr="00673EAC" w:rsidRDefault="00673EAC" w:rsidP="00673EAC">
      <w:pPr>
        <w:ind w:left="720"/>
        <w:rPr>
          <w:rFonts w:ascii="Times" w:hAnsi="Times"/>
          <w:sz w:val="20"/>
          <w:szCs w:val="20"/>
        </w:rPr>
      </w:pPr>
      <w:r w:rsidRPr="00673EAC">
        <w:rPr>
          <w:rFonts w:ascii="Times New Roman" w:hAnsi="Times New Roman"/>
          <w:color w:val="000000"/>
        </w:rPr>
        <w:lastRenderedPageBreak/>
        <w:t xml:space="preserve">d.  Received response from CERN and Fluka collaboration on plan and responsibilities for LArSoft /Fluka interface/integration. Will be discussing with the DUNE stakeholders and steering group. </w:t>
      </w:r>
    </w:p>
    <w:p w14:paraId="5FBC2478"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e.  Started discussion about ProtoDUNE Dual Phase geometry and whether LArSoft can support it. The answer appears to be yes; we need to design the right strategy.</w:t>
      </w:r>
    </w:p>
    <w:p w14:paraId="4FCFF040"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 xml:space="preserve">f.  PMA code authors have agreed to use new code for navigating the special cases of art::Assn’s where the individual associations have known ordering. The new code is designed to simplify navigation in these cases, and may also provide performance gains. </w:t>
      </w:r>
    </w:p>
    <w:p w14:paraId="7740AD39"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g. Work is progressing on enabling the Kalman Filter as final fitter which addresses a major source of inefficiency in MicroBoone’s CC-inclusive analysis.</w:t>
      </w:r>
    </w:p>
    <w:p w14:paraId="07426C15" w14:textId="77777777" w:rsidR="00673EAC" w:rsidRPr="00673EAC" w:rsidRDefault="00673EAC" w:rsidP="00673EAC">
      <w:pPr>
        <w:rPr>
          <w:rFonts w:ascii="Times" w:eastAsia="Times New Roman" w:hAnsi="Times" w:cs="Times New Roman"/>
          <w:sz w:val="20"/>
          <w:szCs w:val="20"/>
        </w:rPr>
      </w:pPr>
    </w:p>
    <w:p w14:paraId="7E904CFF" w14:textId="77777777" w:rsidR="000E0929" w:rsidRDefault="00673EAC" w:rsidP="00673EAC">
      <w:pPr>
        <w:rPr>
          <w:rFonts w:ascii="Times New Roman" w:hAnsi="Times New Roman"/>
          <w:color w:val="000000"/>
        </w:rPr>
      </w:pPr>
      <w:r w:rsidRPr="00673EAC">
        <w:rPr>
          <w:rFonts w:ascii="Times New Roman" w:hAnsi="Times New Roman"/>
          <w:color w:val="000000"/>
        </w:rPr>
        <w:t>3. The biweekly LArSoft Coordination meetings had a number of presentations that led to new capabilities within LArSoft. Slides and meeting notes are available at:</w:t>
      </w:r>
      <w:hyperlink r:id="rId14" w:history="1">
        <w:r w:rsidRPr="00673EAC">
          <w:rPr>
            <w:rFonts w:ascii="Times New Roman" w:hAnsi="Times New Roman"/>
            <w:color w:val="000000"/>
          </w:rPr>
          <w:t xml:space="preserve"> </w:t>
        </w:r>
        <w:r w:rsidRPr="00673EAC">
          <w:rPr>
            <w:rFonts w:ascii="Times New Roman" w:hAnsi="Times New Roman"/>
            <w:color w:val="1155CC"/>
            <w:u w:val="single"/>
          </w:rPr>
          <w:t>https://indico.fnal.gov/categoryDisplay.py?categId=405</w:t>
        </w:r>
      </w:hyperlink>
      <w:r w:rsidRPr="00673EAC">
        <w:rPr>
          <w:rFonts w:ascii="Times New Roman" w:hAnsi="Times New Roman"/>
          <w:color w:val="000000"/>
        </w:rPr>
        <w:t xml:space="preserve">  </w:t>
      </w:r>
    </w:p>
    <w:p w14:paraId="319DDA94" w14:textId="77777777" w:rsidR="000E0929" w:rsidRDefault="000E0929" w:rsidP="00673EAC">
      <w:pPr>
        <w:rPr>
          <w:rFonts w:ascii="Times New Roman" w:hAnsi="Times New Roman"/>
          <w:color w:val="000000"/>
        </w:rPr>
      </w:pPr>
    </w:p>
    <w:p w14:paraId="1A390539" w14:textId="00E6CEF2" w:rsidR="00673EAC" w:rsidRPr="00673EAC" w:rsidRDefault="00673EAC" w:rsidP="00673EAC">
      <w:pPr>
        <w:rPr>
          <w:rFonts w:ascii="Times" w:hAnsi="Times" w:cs="Times New Roman"/>
          <w:sz w:val="20"/>
          <w:szCs w:val="20"/>
        </w:rPr>
      </w:pPr>
      <w:r w:rsidRPr="00673EAC">
        <w:rPr>
          <w:rFonts w:ascii="Times New Roman" w:hAnsi="Times New Roman"/>
          <w:color w:val="000000"/>
        </w:rPr>
        <w:t>Some of note from the last six months are:</w:t>
      </w:r>
    </w:p>
    <w:p w14:paraId="188A19E6"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15" w:history="1">
        <w:r w:rsidRPr="00673EAC">
          <w:rPr>
            <w:rFonts w:ascii="Arial" w:hAnsi="Arial" w:cs="Arial"/>
            <w:color w:val="1155CC"/>
            <w:sz w:val="22"/>
            <w:szCs w:val="22"/>
            <w:u w:val="single"/>
          </w:rPr>
          <w:t>A new GDML generation framework 12/6/16</w:t>
        </w:r>
      </w:hyperlink>
    </w:p>
    <w:p w14:paraId="05105D42"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16" w:history="1">
        <w:r w:rsidRPr="00673EAC">
          <w:rPr>
            <w:rFonts w:ascii="Arial" w:hAnsi="Arial" w:cs="Arial"/>
            <w:color w:val="1155CC"/>
            <w:sz w:val="22"/>
            <w:szCs w:val="22"/>
            <w:u w:val="single"/>
          </w:rPr>
          <w:t>Parallelizing LArSoft using MPI and OMP 12/6/16</w:t>
        </w:r>
      </w:hyperlink>
    </w:p>
    <w:p w14:paraId="5FD65224"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17" w:history="1">
        <w:r w:rsidRPr="00673EAC">
          <w:rPr>
            <w:rFonts w:ascii="Arial" w:hAnsi="Arial" w:cs="Arial"/>
            <w:color w:val="1155CC"/>
            <w:sz w:val="22"/>
            <w:szCs w:val="22"/>
            <w:u w:val="single"/>
          </w:rPr>
          <w:t>Changes in accessing art::Assns with metadata 12/6/16</w:t>
        </w:r>
      </w:hyperlink>
    </w:p>
    <w:p w14:paraId="3C1A0C84"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18" w:history="1">
        <w:r w:rsidRPr="00673EAC">
          <w:rPr>
            <w:rFonts w:ascii="Arial" w:hAnsi="Arial" w:cs="Arial"/>
            <w:color w:val="1155CC"/>
            <w:sz w:val="22"/>
            <w:szCs w:val="22"/>
            <w:u w:val="single"/>
          </w:rPr>
          <w:t>Kalman fitter performance improvements 11/22/16</w:t>
        </w:r>
      </w:hyperlink>
    </w:p>
    <w:p w14:paraId="4E5EEAD6"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19" w:history="1">
        <w:r w:rsidRPr="00673EAC">
          <w:rPr>
            <w:rFonts w:ascii="Arial" w:hAnsi="Arial" w:cs="Arial"/>
            <w:color w:val="1155CC"/>
            <w:sz w:val="22"/>
            <w:szCs w:val="22"/>
            <w:u w:val="single"/>
          </w:rPr>
          <w:t>LArG4 re-factoring project report</w:t>
        </w:r>
      </w:hyperlink>
      <w:r w:rsidRPr="00673EAC">
        <w:rPr>
          <w:rFonts w:ascii="Arial" w:hAnsi="Arial" w:cs="Arial"/>
          <w:color w:val="000000"/>
          <w:sz w:val="22"/>
          <w:szCs w:val="22"/>
        </w:rPr>
        <w:t xml:space="preserve"> 11/22/16</w:t>
      </w:r>
    </w:p>
    <w:p w14:paraId="2A63E724"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0" w:history="1">
        <w:r w:rsidRPr="00673EAC">
          <w:rPr>
            <w:rFonts w:ascii="Arial" w:hAnsi="Arial" w:cs="Arial"/>
            <w:color w:val="1155CC"/>
            <w:sz w:val="22"/>
            <w:szCs w:val="22"/>
            <w:u w:val="single"/>
          </w:rPr>
          <w:t>Access to database for calorimetry</w:t>
        </w:r>
      </w:hyperlink>
      <w:r w:rsidRPr="00673EAC">
        <w:rPr>
          <w:rFonts w:ascii="Arial" w:hAnsi="Arial" w:cs="Arial"/>
          <w:color w:val="000000"/>
          <w:sz w:val="22"/>
          <w:szCs w:val="22"/>
        </w:rPr>
        <w:t xml:space="preserve"> 10/25/16</w:t>
      </w:r>
    </w:p>
    <w:p w14:paraId="55A709EC"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1" w:history="1">
        <w:r w:rsidRPr="00673EAC">
          <w:rPr>
            <w:rFonts w:ascii="Arial" w:hAnsi="Arial" w:cs="Arial"/>
            <w:color w:val="1155CC"/>
            <w:sz w:val="22"/>
            <w:szCs w:val="22"/>
            <w:u w:val="single"/>
          </w:rPr>
          <w:t>Adding optical truth information</w:t>
        </w:r>
      </w:hyperlink>
      <w:r w:rsidRPr="00673EAC">
        <w:rPr>
          <w:rFonts w:ascii="Arial" w:hAnsi="Arial" w:cs="Arial"/>
          <w:color w:val="000000"/>
          <w:sz w:val="22"/>
          <w:szCs w:val="22"/>
        </w:rPr>
        <w:t xml:space="preserve"> 10/11/16</w:t>
      </w:r>
    </w:p>
    <w:p w14:paraId="04348545"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2" w:history="1">
        <w:r w:rsidRPr="00673EAC">
          <w:rPr>
            <w:rFonts w:ascii="Arial" w:hAnsi="Arial" w:cs="Arial"/>
            <w:color w:val="1155CC"/>
            <w:sz w:val="22"/>
            <w:szCs w:val="22"/>
            <w:u w:val="single"/>
          </w:rPr>
          <w:t>Modularization of DetSim and DataPrep</w:t>
        </w:r>
      </w:hyperlink>
      <w:r w:rsidRPr="00673EAC">
        <w:rPr>
          <w:rFonts w:ascii="Arial" w:hAnsi="Arial" w:cs="Arial"/>
          <w:color w:val="000000"/>
          <w:sz w:val="22"/>
          <w:szCs w:val="22"/>
        </w:rPr>
        <w:t xml:space="preserve"> 9/27/16</w:t>
      </w:r>
    </w:p>
    <w:p w14:paraId="6DE95612"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3" w:history="1">
        <w:r w:rsidRPr="00673EAC">
          <w:rPr>
            <w:rFonts w:ascii="Arial" w:hAnsi="Arial" w:cs="Arial"/>
            <w:color w:val="1155CC"/>
            <w:sz w:val="22"/>
            <w:szCs w:val="22"/>
            <w:u w:val="single"/>
          </w:rPr>
          <w:t>Multi-threading LArSoft hit-finding</w:t>
        </w:r>
      </w:hyperlink>
      <w:r w:rsidRPr="00673EAC">
        <w:rPr>
          <w:rFonts w:ascii="Arial" w:hAnsi="Arial" w:cs="Arial"/>
          <w:color w:val="000000"/>
          <w:sz w:val="22"/>
          <w:szCs w:val="22"/>
        </w:rPr>
        <w:t xml:space="preserve"> 9/13/16</w:t>
      </w:r>
    </w:p>
    <w:p w14:paraId="2B97DE9C"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4" w:history="1">
        <w:r w:rsidRPr="00673EAC">
          <w:rPr>
            <w:rFonts w:ascii="Arial" w:hAnsi="Arial" w:cs="Arial"/>
            <w:color w:val="1155CC"/>
            <w:sz w:val="22"/>
            <w:szCs w:val="22"/>
            <w:u w:val="single"/>
          </w:rPr>
          <w:t>LArSoft / LArLite integr</w:t>
        </w:r>
        <w:r w:rsidRPr="00673EAC">
          <w:rPr>
            <w:rFonts w:ascii="Arial" w:hAnsi="Arial" w:cs="Arial"/>
            <w:color w:val="1155CC"/>
            <w:sz w:val="22"/>
            <w:szCs w:val="22"/>
            <w:u w:val="single"/>
          </w:rPr>
          <w:t>a</w:t>
        </w:r>
        <w:r w:rsidRPr="00673EAC">
          <w:rPr>
            <w:rFonts w:ascii="Arial" w:hAnsi="Arial" w:cs="Arial"/>
            <w:color w:val="1155CC"/>
            <w:sz w:val="22"/>
            <w:szCs w:val="22"/>
            <w:u w:val="single"/>
          </w:rPr>
          <w:t>tion status</w:t>
        </w:r>
      </w:hyperlink>
      <w:r w:rsidRPr="00673EAC">
        <w:rPr>
          <w:rFonts w:ascii="Arial" w:hAnsi="Arial" w:cs="Arial"/>
          <w:color w:val="000000"/>
          <w:sz w:val="22"/>
          <w:szCs w:val="22"/>
        </w:rPr>
        <w:t xml:space="preserve"> 8/30/16</w:t>
      </w:r>
    </w:p>
    <w:p w14:paraId="7C43DA10"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5" w:history="1">
        <w:r w:rsidRPr="00673EAC">
          <w:rPr>
            <w:rFonts w:ascii="Arial" w:hAnsi="Arial" w:cs="Arial"/>
            <w:color w:val="1155CC"/>
            <w:sz w:val="22"/>
            <w:szCs w:val="22"/>
            <w:u w:val="single"/>
          </w:rPr>
          <w:t>Sharing code between LArLite and LArSoft: flash matching</w:t>
        </w:r>
      </w:hyperlink>
      <w:r w:rsidRPr="00673EAC">
        <w:rPr>
          <w:rFonts w:ascii="Arial" w:hAnsi="Arial" w:cs="Arial"/>
          <w:color w:val="000000"/>
          <w:sz w:val="22"/>
          <w:szCs w:val="22"/>
        </w:rPr>
        <w:t xml:space="preserve"> 8/16/2016</w:t>
      </w:r>
    </w:p>
    <w:p w14:paraId="52119E62"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6" w:history="1">
        <w:r w:rsidRPr="00673EAC">
          <w:rPr>
            <w:rFonts w:ascii="Arial" w:hAnsi="Arial" w:cs="Arial"/>
            <w:color w:val="1155CC"/>
            <w:sz w:val="22"/>
            <w:szCs w:val="22"/>
            <w:u w:val="single"/>
          </w:rPr>
          <w:t>Simulation and reconstruction of ProtoDUNE Dual Phase with LArSoft</w:t>
        </w:r>
      </w:hyperlink>
      <w:r w:rsidRPr="00673EAC">
        <w:rPr>
          <w:rFonts w:ascii="Arial" w:hAnsi="Arial" w:cs="Arial"/>
          <w:color w:val="000000"/>
          <w:sz w:val="22"/>
          <w:szCs w:val="22"/>
        </w:rPr>
        <w:t xml:space="preserve"> 8/2/16</w:t>
      </w:r>
    </w:p>
    <w:p w14:paraId="08F5F823"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7" w:history="1">
        <w:r w:rsidRPr="00673EAC">
          <w:rPr>
            <w:rFonts w:ascii="Arial" w:hAnsi="Arial" w:cs="Arial"/>
            <w:color w:val="1155CC"/>
            <w:sz w:val="22"/>
            <w:szCs w:val="22"/>
            <w:u w:val="single"/>
          </w:rPr>
          <w:t>Changes to MCParticle</w:t>
        </w:r>
      </w:hyperlink>
      <w:r w:rsidRPr="00673EAC">
        <w:rPr>
          <w:rFonts w:ascii="Arial" w:hAnsi="Arial" w:cs="Arial"/>
          <w:color w:val="000000"/>
          <w:sz w:val="22"/>
          <w:szCs w:val="22"/>
        </w:rPr>
        <w:t xml:space="preserve"> 7/19/16</w:t>
      </w:r>
    </w:p>
    <w:p w14:paraId="5F3D04B8" w14:textId="77777777" w:rsidR="00673EAC" w:rsidRPr="00673EAC" w:rsidRDefault="00673EAC" w:rsidP="00673EAC">
      <w:pPr>
        <w:pStyle w:val="ListParagraph"/>
        <w:numPr>
          <w:ilvl w:val="0"/>
          <w:numId w:val="6"/>
        </w:numPr>
        <w:textAlignment w:val="baseline"/>
        <w:rPr>
          <w:rFonts w:ascii="Arial" w:hAnsi="Arial" w:cs="Arial"/>
          <w:color w:val="000000"/>
          <w:sz w:val="22"/>
          <w:szCs w:val="22"/>
        </w:rPr>
      </w:pPr>
      <w:hyperlink r:id="rId28" w:history="1">
        <w:r w:rsidRPr="00673EAC">
          <w:rPr>
            <w:rFonts w:ascii="Arial" w:hAnsi="Arial" w:cs="Arial"/>
            <w:color w:val="1155CC"/>
            <w:sz w:val="22"/>
            <w:szCs w:val="22"/>
            <w:u w:val="single"/>
          </w:rPr>
          <w:t>CNN-based EM / Track ID</w:t>
        </w:r>
      </w:hyperlink>
      <w:r w:rsidRPr="00673EAC">
        <w:rPr>
          <w:rFonts w:ascii="Arial" w:hAnsi="Arial" w:cs="Arial"/>
          <w:color w:val="000000"/>
          <w:sz w:val="22"/>
          <w:szCs w:val="22"/>
        </w:rPr>
        <w:t xml:space="preserve"> 7/5/16</w:t>
      </w:r>
    </w:p>
    <w:p w14:paraId="42EAF4EA" w14:textId="77777777" w:rsidR="00673EAC" w:rsidRPr="00673EAC" w:rsidRDefault="00673EAC" w:rsidP="00673EAC">
      <w:pPr>
        <w:rPr>
          <w:rFonts w:ascii="Times" w:eastAsia="Times New Roman" w:hAnsi="Times" w:cs="Times New Roman"/>
          <w:sz w:val="20"/>
          <w:szCs w:val="20"/>
        </w:rPr>
      </w:pPr>
    </w:p>
    <w:p w14:paraId="4AC28854" w14:textId="77777777" w:rsidR="00673EAC" w:rsidRPr="00673EAC" w:rsidRDefault="00673EAC" w:rsidP="00673EAC">
      <w:pPr>
        <w:rPr>
          <w:rFonts w:ascii="Times" w:hAnsi="Times" w:cs="Times New Roman"/>
          <w:sz w:val="20"/>
          <w:szCs w:val="20"/>
        </w:rPr>
      </w:pPr>
      <w:r w:rsidRPr="00673EAC">
        <w:rPr>
          <w:rFonts w:ascii="Times New Roman" w:hAnsi="Times New Roman"/>
          <w:color w:val="000000"/>
        </w:rPr>
        <w:t>4.</w:t>
      </w:r>
      <w:r w:rsidRPr="00673EAC">
        <w:rPr>
          <w:rFonts w:ascii="Times New Roman" w:hAnsi="Times New Roman"/>
          <w:color w:val="000000"/>
          <w:sz w:val="14"/>
          <w:szCs w:val="14"/>
        </w:rPr>
        <w:t xml:space="preserve">  </w:t>
      </w:r>
      <w:r w:rsidRPr="00673EAC">
        <w:rPr>
          <w:rFonts w:ascii="Times New Roman" w:hAnsi="Times New Roman"/>
          <w:color w:val="000000"/>
        </w:rPr>
        <w:t>LArSoft Weekly Builds and software updates are available at</w:t>
      </w:r>
      <w:hyperlink r:id="rId29" w:history="1">
        <w:r w:rsidRPr="00673EAC">
          <w:rPr>
            <w:rFonts w:ascii="Times New Roman" w:hAnsi="Times New Roman"/>
            <w:color w:val="000000"/>
          </w:rPr>
          <w:t xml:space="preserve"> </w:t>
        </w:r>
        <w:r w:rsidRPr="00673EAC">
          <w:rPr>
            <w:rFonts w:ascii="Times New Roman" w:hAnsi="Times New Roman"/>
            <w:color w:val="1155CC"/>
            <w:u w:val="single"/>
          </w:rPr>
          <w:t>https://cdcvs.fnal.gov/redmine/projects/larsoft/wiki/LArSoft_release_list</w:t>
        </w:r>
      </w:hyperlink>
    </w:p>
    <w:p w14:paraId="23F4D7C2"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a.</w:t>
      </w:r>
      <w:r w:rsidRPr="00673EAC">
        <w:rPr>
          <w:rFonts w:ascii="Times New Roman" w:hAnsi="Times New Roman"/>
          <w:color w:val="000000"/>
          <w:sz w:val="14"/>
          <w:szCs w:val="14"/>
        </w:rPr>
        <w:t xml:space="preserve">  </w:t>
      </w:r>
      <w:r w:rsidRPr="00673EAC">
        <w:rPr>
          <w:rFonts w:ascii="Times New Roman" w:hAnsi="Times New Roman"/>
          <w:color w:val="000000"/>
        </w:rPr>
        <w:t>Completed the utility to simplify the creation of art::Ptr, currently called lar::PtrMaker. It may eventually become art::PtrMaker. Simplified the code by constructing a lar::PtrMaker object, either with data product and pointers in the same module or different ones, and use the index to create art::Ptr.</w:t>
      </w:r>
    </w:p>
    <w:p w14:paraId="0305EDC5"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b.</w:t>
      </w:r>
      <w:r w:rsidRPr="00673EAC">
        <w:rPr>
          <w:rFonts w:ascii="Times New Roman" w:hAnsi="Times New Roman"/>
          <w:color w:val="000000"/>
          <w:sz w:val="14"/>
          <w:szCs w:val="14"/>
        </w:rPr>
        <w:t xml:space="preserve">  </w:t>
      </w:r>
      <w:r w:rsidRPr="00673EAC">
        <w:rPr>
          <w:rFonts w:ascii="Times New Roman" w:hAnsi="Times New Roman"/>
          <w:color w:val="000000"/>
        </w:rPr>
        <w:t>Changed LArSoft so it will work with Geant4 10.2 and above.</w:t>
      </w:r>
    </w:p>
    <w:p w14:paraId="157F4C33"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c.</w:t>
      </w:r>
      <w:r w:rsidRPr="00673EAC">
        <w:rPr>
          <w:rFonts w:ascii="Times New Roman" w:hAnsi="Times New Roman"/>
          <w:color w:val="000000"/>
          <w:sz w:val="14"/>
          <w:szCs w:val="14"/>
        </w:rPr>
        <w:t xml:space="preserve">  </w:t>
      </w:r>
      <w:r w:rsidRPr="00673EAC">
        <w:rPr>
          <w:rFonts w:ascii="Times New Roman" w:hAnsi="Times New Roman"/>
          <w:color w:val="000000"/>
        </w:rPr>
        <w:t>Able to build LArSoft on El Capitan.  Caveats: SIP is disabled and openssl is installed with homebrew as keg only.</w:t>
      </w:r>
    </w:p>
    <w:p w14:paraId="4F9B0BC2"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d.</w:t>
      </w:r>
      <w:r w:rsidRPr="00673EAC">
        <w:rPr>
          <w:rFonts w:ascii="Times New Roman" w:hAnsi="Times New Roman"/>
          <w:color w:val="000000"/>
          <w:sz w:val="14"/>
          <w:szCs w:val="14"/>
        </w:rPr>
        <w:t xml:space="preserve"> </w:t>
      </w:r>
      <w:r w:rsidRPr="00673EAC">
        <w:rPr>
          <w:rFonts w:ascii="Times New Roman" w:hAnsi="Times New Roman"/>
          <w:color w:val="000000"/>
        </w:rPr>
        <w:t>Plans to drop the Mavericks build of LArSoft and begins installing the El Capitan SIP disabled build on cvmfs as part of the release.</w:t>
      </w:r>
    </w:p>
    <w:p w14:paraId="0A1EEA0C"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e.</w:t>
      </w:r>
      <w:r w:rsidRPr="00673EAC">
        <w:rPr>
          <w:rFonts w:ascii="Times New Roman" w:hAnsi="Times New Roman"/>
          <w:color w:val="000000"/>
          <w:sz w:val="14"/>
          <w:szCs w:val="14"/>
        </w:rPr>
        <w:t xml:space="preserve"> </w:t>
      </w:r>
      <w:r w:rsidRPr="00673EAC">
        <w:rPr>
          <w:rFonts w:ascii="Times New Roman" w:hAnsi="Times New Roman"/>
          <w:color w:val="000000"/>
        </w:rPr>
        <w:t>Making progress on adapting the LArSoft geometry to provide for the needs of dual-phase LAr TPCs.</w:t>
      </w:r>
    </w:p>
    <w:p w14:paraId="5F05764B"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f.</w:t>
      </w:r>
      <w:r w:rsidRPr="00673EAC">
        <w:rPr>
          <w:rFonts w:ascii="Times New Roman" w:hAnsi="Times New Roman"/>
          <w:color w:val="000000"/>
          <w:sz w:val="14"/>
          <w:szCs w:val="14"/>
        </w:rPr>
        <w:t xml:space="preserve">   </w:t>
      </w:r>
      <w:r w:rsidRPr="00673EAC">
        <w:rPr>
          <w:rFonts w:ascii="Times New Roman" w:hAnsi="Times New Roman"/>
          <w:color w:val="000000"/>
        </w:rPr>
        <w:t>The first version of the Kalman Filter track fitter was included in a LArSoft release.</w:t>
      </w:r>
    </w:p>
    <w:p w14:paraId="6F981454"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g.</w:t>
      </w:r>
      <w:r w:rsidRPr="00673EAC">
        <w:rPr>
          <w:rFonts w:ascii="Times New Roman" w:hAnsi="Times New Roman"/>
          <w:color w:val="000000"/>
          <w:sz w:val="14"/>
          <w:szCs w:val="14"/>
        </w:rPr>
        <w:t xml:space="preserve">  </w:t>
      </w:r>
      <w:r w:rsidRPr="00673EAC">
        <w:rPr>
          <w:rFonts w:ascii="Times New Roman" w:hAnsi="Times New Roman"/>
          <w:color w:val="000000"/>
        </w:rPr>
        <w:t>Release specifics:</w:t>
      </w:r>
    </w:p>
    <w:p w14:paraId="3850C8BC"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0" w:anchor="LArSeedService-from-larsim-replaced-by-NuRandomService-from-nutools" w:history="1">
        <w:r w:rsidRPr="00673EAC">
          <w:rPr>
            <w:rFonts w:ascii="Verdana" w:hAnsi="Verdana"/>
            <w:color w:val="116699"/>
            <w:sz w:val="22"/>
            <w:szCs w:val="22"/>
            <w:u w:val="single"/>
            <w:shd w:val="clear" w:color="auto" w:fill="FFFFFF"/>
          </w:rPr>
          <w:t>LArSeedService from larsim replaced by NuRandomService from nutools</w:t>
        </w:r>
      </w:hyperlink>
    </w:p>
    <w:p w14:paraId="0E31B5A2"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1" w:anchor="Removing-deprecated-larutils-namespace" w:history="1">
        <w:r w:rsidRPr="00673EAC">
          <w:rPr>
            <w:rFonts w:ascii="Verdana" w:hAnsi="Verdana"/>
            <w:color w:val="116699"/>
            <w:sz w:val="22"/>
            <w:szCs w:val="22"/>
            <w:u w:val="single"/>
            <w:shd w:val="clear" w:color="auto" w:fill="FFFFFF"/>
          </w:rPr>
          <w:t>Removing deprecated lar::utils namespace</w:t>
        </w:r>
      </w:hyperlink>
    </w:p>
    <w:p w14:paraId="2411B975"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2" w:anchor="Reorganization-for-nutools-and-calorimetry" w:history="1">
        <w:r w:rsidRPr="00673EAC">
          <w:rPr>
            <w:rFonts w:ascii="Verdana" w:hAnsi="Verdana"/>
            <w:color w:val="116699"/>
            <w:sz w:val="22"/>
            <w:szCs w:val="22"/>
            <w:u w:val="single"/>
            <w:shd w:val="clear" w:color="auto" w:fill="FFFFFF"/>
          </w:rPr>
          <w:t>Reorganization for nutools and calorimetry</w:t>
        </w:r>
      </w:hyperlink>
    </w:p>
    <w:p w14:paraId="57047A6B"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3" w:anchor="Data-member-changed-in-SimChannel" w:history="1">
        <w:r w:rsidRPr="00673EAC">
          <w:rPr>
            <w:rFonts w:ascii="Verdana" w:hAnsi="Verdana"/>
            <w:color w:val="116699"/>
            <w:sz w:val="22"/>
            <w:szCs w:val="22"/>
            <w:u w:val="single"/>
            <w:shd w:val="clear" w:color="auto" w:fill="FFFFFF"/>
          </w:rPr>
          <w:t>Data member changed in sim::SimChannel</w:t>
        </w:r>
      </w:hyperlink>
    </w:p>
    <w:p w14:paraId="61D94E8F"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4" w:anchor="Repackaging-of-data-products-and-adoption-of-ROOT-6" w:history="1">
        <w:r w:rsidRPr="00673EAC">
          <w:rPr>
            <w:rFonts w:ascii="Verdana" w:hAnsi="Verdana"/>
            <w:color w:val="116699"/>
            <w:sz w:val="22"/>
            <w:szCs w:val="22"/>
            <w:u w:val="single"/>
            <w:shd w:val="clear" w:color="auto" w:fill="FFFFFF"/>
          </w:rPr>
          <w:t>Repackaging of data products and adoption of ROOT 6</w:t>
        </w:r>
      </w:hyperlink>
    </w:p>
    <w:p w14:paraId="68A7AF2B"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5" w:anchor="Moved-test-utility-headers-and-libraries" w:history="1">
        <w:r w:rsidRPr="00673EAC">
          <w:rPr>
            <w:rFonts w:ascii="Verdana" w:hAnsi="Verdana"/>
            <w:color w:val="116699"/>
            <w:sz w:val="22"/>
            <w:szCs w:val="22"/>
            <w:u w:val="single"/>
            <w:shd w:val="clear" w:color="auto" w:fill="FFFFFF"/>
          </w:rPr>
          <w:t>Moved test utility headers and libraries</w:t>
        </w:r>
      </w:hyperlink>
    </w:p>
    <w:p w14:paraId="03F8020E"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6" w:anchor="SpaceCharge-improvements-require-new-call" w:history="1">
        <w:r w:rsidRPr="00673EAC">
          <w:rPr>
            <w:rFonts w:ascii="Verdana" w:hAnsi="Verdana"/>
            <w:color w:val="116699"/>
            <w:sz w:val="22"/>
            <w:szCs w:val="22"/>
            <w:u w:val="single"/>
            <w:shd w:val="clear" w:color="auto" w:fill="FFFFFF"/>
          </w:rPr>
          <w:t>SpaceCharge improvements require new call</w:t>
        </w:r>
      </w:hyperlink>
    </w:p>
    <w:p w14:paraId="5C73891C"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7" w:anchor="SeedService-from-artextensions-replaced-by-LArSeedService" w:history="1">
        <w:r w:rsidRPr="00673EAC">
          <w:rPr>
            <w:rFonts w:ascii="Verdana" w:hAnsi="Verdana"/>
            <w:color w:val="116699"/>
            <w:sz w:val="22"/>
            <w:szCs w:val="22"/>
            <w:u w:val="single"/>
            <w:shd w:val="clear" w:color="auto" w:fill="FFFFFF"/>
          </w:rPr>
          <w:t>SeedService from artextensions replaced by LArSeedService</w:t>
        </w:r>
      </w:hyperlink>
    </w:p>
    <w:p w14:paraId="575FCF96"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8" w:anchor="Explicit-override-of-LArG4-random-seeds" w:history="1">
        <w:r w:rsidRPr="00673EAC">
          <w:rPr>
            <w:rFonts w:ascii="Verdana" w:hAnsi="Verdana"/>
            <w:color w:val="116699"/>
            <w:sz w:val="22"/>
            <w:szCs w:val="22"/>
            <w:u w:val="single"/>
            <w:shd w:val="clear" w:color="auto" w:fill="FFFFFF"/>
          </w:rPr>
          <w:t>Explicit override of LArG4 random seeds</w:t>
        </w:r>
      </w:hyperlink>
    </w:p>
    <w:p w14:paraId="11AB9439"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39" w:anchor="ParticleList-cant-be-copied-any-more" w:history="1">
        <w:r w:rsidRPr="00673EAC">
          <w:rPr>
            <w:rFonts w:ascii="Verdana" w:hAnsi="Verdana"/>
            <w:color w:val="116699"/>
            <w:sz w:val="22"/>
            <w:szCs w:val="22"/>
            <w:u w:val="single"/>
            <w:shd w:val="clear" w:color="auto" w:fill="FFFFFF"/>
          </w:rPr>
          <w:t>ParticleList can't be copied any more</w:t>
        </w:r>
      </w:hyperlink>
    </w:p>
    <w:p w14:paraId="7E62034E"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40" w:anchor="Photon-Library-returns-plain-data-rather-than-vectors" w:history="1">
        <w:r w:rsidRPr="00673EAC">
          <w:rPr>
            <w:rFonts w:ascii="Verdana" w:hAnsi="Verdana"/>
            <w:color w:val="116699"/>
            <w:sz w:val="22"/>
            <w:szCs w:val="22"/>
            <w:u w:val="single"/>
            <w:shd w:val="clear" w:color="auto" w:fill="FFFFFF"/>
          </w:rPr>
          <w:t>Photon Library returns plain data rather than vectors</w:t>
        </w:r>
      </w:hyperlink>
    </w:p>
    <w:p w14:paraId="1125B4CF"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41" w:anchor="photon-detector-reconstruction" w:history="1">
        <w:r w:rsidRPr="00673EAC">
          <w:rPr>
            <w:rFonts w:ascii="Verdana" w:hAnsi="Verdana"/>
            <w:color w:val="116699"/>
            <w:sz w:val="22"/>
            <w:szCs w:val="22"/>
            <w:u w:val="single"/>
            <w:shd w:val="clear" w:color="auto" w:fill="FFFFFF"/>
          </w:rPr>
          <w:t>photon detector reconstruction</w:t>
        </w:r>
      </w:hyperlink>
    </w:p>
    <w:p w14:paraId="6E962B35"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42" w:anchor="Moving-recobTrack-methods-out-of-the-class" w:history="1">
        <w:r w:rsidRPr="00673EAC">
          <w:rPr>
            <w:rFonts w:ascii="Verdana" w:hAnsi="Verdana"/>
            <w:color w:val="116699"/>
            <w:sz w:val="22"/>
            <w:szCs w:val="22"/>
            <w:u w:val="single"/>
            <w:shd w:val="clear" w:color="auto" w:fill="FFFFFF"/>
          </w:rPr>
          <w:t>Moving PitchInView() and ProjectedLength() out of track object</w:t>
        </w:r>
      </w:hyperlink>
    </w:p>
    <w:p w14:paraId="1204916F" w14:textId="77777777" w:rsidR="00673EAC" w:rsidRPr="00673EAC" w:rsidRDefault="00673EAC" w:rsidP="00673EAC">
      <w:pPr>
        <w:numPr>
          <w:ilvl w:val="0"/>
          <w:numId w:val="2"/>
        </w:numPr>
        <w:shd w:val="clear" w:color="auto" w:fill="FFFFFF"/>
        <w:ind w:left="1440"/>
        <w:textAlignment w:val="baseline"/>
        <w:rPr>
          <w:rFonts w:ascii="Verdana" w:hAnsi="Verdana"/>
          <w:color w:val="000000"/>
          <w:sz w:val="22"/>
          <w:szCs w:val="22"/>
        </w:rPr>
      </w:pPr>
      <w:hyperlink r:id="rId43" w:anchor="Repository-structure-refactoring" w:history="1">
        <w:r w:rsidRPr="00673EAC">
          <w:rPr>
            <w:rFonts w:ascii="Verdana" w:hAnsi="Verdana"/>
            <w:color w:val="116699"/>
            <w:sz w:val="22"/>
            <w:szCs w:val="22"/>
            <w:u w:val="single"/>
            <w:shd w:val="clear" w:color="auto" w:fill="FFFFFF"/>
          </w:rPr>
          <w:t>Repository structure refactoring</w:t>
        </w:r>
      </w:hyperlink>
    </w:p>
    <w:p w14:paraId="544C087E" w14:textId="77777777" w:rsidR="00673EAC" w:rsidRPr="00673EAC" w:rsidRDefault="00673EAC" w:rsidP="00673EAC">
      <w:pPr>
        <w:numPr>
          <w:ilvl w:val="0"/>
          <w:numId w:val="2"/>
        </w:numPr>
        <w:shd w:val="clear" w:color="auto" w:fill="FFFFFF"/>
        <w:spacing w:after="240"/>
        <w:ind w:left="1440"/>
        <w:textAlignment w:val="baseline"/>
        <w:rPr>
          <w:rFonts w:ascii="Verdana" w:hAnsi="Verdana"/>
          <w:color w:val="000000"/>
          <w:sz w:val="22"/>
          <w:szCs w:val="22"/>
        </w:rPr>
      </w:pPr>
      <w:hyperlink r:id="rId44" w:anchor="Core-service-refactoring" w:history="1">
        <w:r w:rsidRPr="00673EAC">
          <w:rPr>
            <w:rFonts w:ascii="Verdana" w:hAnsi="Verdana"/>
            <w:color w:val="116699"/>
            <w:sz w:val="22"/>
            <w:szCs w:val="22"/>
            <w:u w:val="single"/>
            <w:shd w:val="clear" w:color="auto" w:fill="FFFFFF"/>
          </w:rPr>
          <w:t>Core service refactoring</w:t>
        </w:r>
      </w:hyperlink>
    </w:p>
    <w:p w14:paraId="03EEBA52" w14:textId="77777777" w:rsidR="00673EAC" w:rsidRPr="00673EAC" w:rsidRDefault="00673EAC" w:rsidP="00673EAC">
      <w:pPr>
        <w:rPr>
          <w:rFonts w:ascii="Times" w:hAnsi="Times"/>
          <w:sz w:val="20"/>
          <w:szCs w:val="20"/>
        </w:rPr>
      </w:pPr>
      <w:r w:rsidRPr="00673EAC">
        <w:rPr>
          <w:rFonts w:ascii="Arial" w:hAnsi="Arial" w:cs="Arial"/>
          <w:color w:val="000000"/>
        </w:rPr>
        <w:t>5.</w:t>
      </w:r>
      <w:r w:rsidRPr="00673EAC">
        <w:rPr>
          <w:rFonts w:ascii="Arial" w:hAnsi="Arial" w:cs="Arial"/>
          <w:color w:val="000000"/>
          <w:sz w:val="14"/>
          <w:szCs w:val="14"/>
        </w:rPr>
        <w:t xml:space="preserve">    </w:t>
      </w:r>
      <w:r w:rsidRPr="00673EAC">
        <w:rPr>
          <w:rFonts w:ascii="Times New Roman" w:hAnsi="Times New Roman"/>
          <w:color w:val="000000"/>
        </w:rPr>
        <w:t> Documentation</w:t>
      </w:r>
    </w:p>
    <w:p w14:paraId="786E8885" w14:textId="4D627CA6" w:rsidR="00673EAC" w:rsidRPr="00673EAC" w:rsidRDefault="000E0929" w:rsidP="000E0929">
      <w:pPr>
        <w:ind w:left="720"/>
        <w:rPr>
          <w:rFonts w:ascii="Times" w:hAnsi="Times"/>
          <w:sz w:val="20"/>
          <w:szCs w:val="20"/>
        </w:rPr>
      </w:pPr>
      <w:r>
        <w:rPr>
          <w:rFonts w:ascii="Times New Roman" w:hAnsi="Times New Roman"/>
          <w:color w:val="000000"/>
        </w:rPr>
        <w:t>a.</w:t>
      </w:r>
      <w:r w:rsidR="00673EAC" w:rsidRPr="00673EAC">
        <w:rPr>
          <w:rFonts w:ascii="Times New Roman" w:hAnsi="Times New Roman"/>
          <w:color w:val="000000"/>
        </w:rPr>
        <w:t> Several LArSoft Notes released in the last year.</w:t>
      </w:r>
    </w:p>
    <w:p w14:paraId="43784104"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i. </w:t>
      </w:r>
      <w:r w:rsidRPr="00673EAC">
        <w:rPr>
          <w:rFonts w:ascii="Times New Roman" w:hAnsi="Times New Roman"/>
          <w:color w:val="141412"/>
          <w:shd w:val="clear" w:color="auto" w:fill="FFFFFF"/>
        </w:rPr>
        <w:tab/>
      </w:r>
      <w:hyperlink r:id="rId45" w:history="1">
        <w:r w:rsidRPr="00673EAC">
          <w:rPr>
            <w:rFonts w:ascii="Times New Roman" w:hAnsi="Times New Roman"/>
            <w:color w:val="BC360A"/>
            <w:u w:val="single"/>
            <w:shd w:val="clear" w:color="auto" w:fill="FFFFFF"/>
          </w:rPr>
          <w:t>CERN LArSoft Tutorial Report – November 2016</w:t>
        </w:r>
      </w:hyperlink>
    </w:p>
    <w:p w14:paraId="7763031A"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ii. </w:t>
      </w:r>
      <w:r w:rsidRPr="00673EAC">
        <w:rPr>
          <w:rFonts w:ascii="Times New Roman" w:hAnsi="Times New Roman"/>
          <w:color w:val="141412"/>
          <w:shd w:val="clear" w:color="auto" w:fill="FFFFFF"/>
        </w:rPr>
        <w:tab/>
      </w:r>
      <w:hyperlink r:id="rId46" w:history="1">
        <w:r w:rsidRPr="00673EAC">
          <w:rPr>
            <w:rFonts w:ascii="Times New Roman" w:hAnsi="Times New Roman"/>
            <w:color w:val="BC360A"/>
            <w:u w:val="single"/>
            <w:shd w:val="clear" w:color="auto" w:fill="FFFFFF"/>
          </w:rPr>
          <w:t>LArSoft/LArLite integration – September 2016</w:t>
        </w:r>
      </w:hyperlink>
    </w:p>
    <w:p w14:paraId="2C7AF5AE"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iii. </w:t>
      </w:r>
      <w:r w:rsidRPr="00673EAC">
        <w:rPr>
          <w:rFonts w:ascii="Times New Roman" w:hAnsi="Times New Roman"/>
          <w:color w:val="141412"/>
          <w:shd w:val="clear" w:color="auto" w:fill="FFFFFF"/>
        </w:rPr>
        <w:tab/>
      </w:r>
      <w:hyperlink r:id="rId47" w:history="1">
        <w:r w:rsidRPr="00673EAC">
          <w:rPr>
            <w:rFonts w:ascii="Times New Roman" w:hAnsi="Times New Roman"/>
            <w:color w:val="BC360A"/>
            <w:u w:val="single"/>
            <w:shd w:val="clear" w:color="auto" w:fill="FFFFFF"/>
          </w:rPr>
          <w:t>LArSoft Workshop Report – August 2016</w:t>
        </w:r>
      </w:hyperlink>
    </w:p>
    <w:p w14:paraId="042FEA28"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iv. </w:t>
      </w:r>
      <w:r w:rsidRPr="00673EAC">
        <w:rPr>
          <w:rFonts w:ascii="Times New Roman" w:hAnsi="Times New Roman"/>
          <w:color w:val="141412"/>
          <w:shd w:val="clear" w:color="auto" w:fill="FFFFFF"/>
        </w:rPr>
        <w:tab/>
      </w:r>
      <w:hyperlink r:id="rId48" w:history="1">
        <w:r w:rsidRPr="00673EAC">
          <w:rPr>
            <w:rFonts w:ascii="Times New Roman" w:hAnsi="Times New Roman"/>
            <w:color w:val="BC360A"/>
            <w:u w:val="single"/>
            <w:shd w:val="clear" w:color="auto" w:fill="FFFFFF"/>
          </w:rPr>
          <w:t>Opening the box: event reconstruction using Pandora – June 2016</w:t>
        </w:r>
      </w:hyperlink>
    </w:p>
    <w:p w14:paraId="3D36C11F"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v. </w:t>
      </w:r>
      <w:r w:rsidRPr="00673EAC">
        <w:rPr>
          <w:rFonts w:ascii="Times New Roman" w:hAnsi="Times New Roman"/>
          <w:color w:val="141412"/>
          <w:shd w:val="clear" w:color="auto" w:fill="FFFFFF"/>
        </w:rPr>
        <w:tab/>
      </w:r>
      <w:hyperlink r:id="rId49" w:history="1">
        <w:r w:rsidRPr="00673EAC">
          <w:rPr>
            <w:rFonts w:ascii="Times New Roman" w:hAnsi="Times New Roman"/>
            <w:color w:val="BC360A"/>
            <w:u w:val="single"/>
            <w:shd w:val="clear" w:color="auto" w:fill="FFFFFF"/>
          </w:rPr>
          <w:t>Concepts in LArSoft, CI, Algorithms – April 2016</w:t>
        </w:r>
      </w:hyperlink>
    </w:p>
    <w:p w14:paraId="789B8BC3" w14:textId="77777777" w:rsidR="00673EAC" w:rsidRPr="00673EAC" w:rsidRDefault="00673EAC" w:rsidP="00673EAC">
      <w:pPr>
        <w:rPr>
          <w:rFonts w:ascii="Times" w:hAnsi="Times"/>
          <w:sz w:val="20"/>
          <w:szCs w:val="20"/>
        </w:rPr>
      </w:pPr>
      <w:r w:rsidRPr="00673EAC">
        <w:rPr>
          <w:rFonts w:ascii="Times New Roman" w:hAnsi="Times New Roman"/>
          <w:color w:val="141412"/>
          <w:shd w:val="clear" w:color="auto" w:fill="FFFFFF"/>
        </w:rPr>
        <w:t xml:space="preserve">                 vi. </w:t>
      </w:r>
      <w:r w:rsidRPr="00673EAC">
        <w:rPr>
          <w:rFonts w:ascii="Times New Roman" w:hAnsi="Times New Roman"/>
          <w:color w:val="141412"/>
          <w:shd w:val="clear" w:color="auto" w:fill="FFFFFF"/>
        </w:rPr>
        <w:tab/>
      </w:r>
      <w:hyperlink r:id="rId50" w:history="1">
        <w:r w:rsidRPr="00673EAC">
          <w:rPr>
            <w:rFonts w:ascii="Times New Roman" w:hAnsi="Times New Roman"/>
            <w:color w:val="BC360A"/>
            <w:u w:val="single"/>
            <w:shd w:val="clear" w:color="auto" w:fill="FFFFFF"/>
          </w:rPr>
          <w:t>LArSoft forum, redmine – February 2016</w:t>
        </w:r>
      </w:hyperlink>
    </w:p>
    <w:p w14:paraId="024DBF50" w14:textId="0C18C877" w:rsidR="00673EAC" w:rsidRPr="00673EAC" w:rsidRDefault="000E0929" w:rsidP="000E0929">
      <w:pPr>
        <w:ind w:left="720"/>
        <w:rPr>
          <w:rFonts w:ascii="Times" w:hAnsi="Times"/>
          <w:sz w:val="20"/>
          <w:szCs w:val="20"/>
        </w:rPr>
      </w:pPr>
      <w:r>
        <w:rPr>
          <w:rFonts w:ascii="Times New Roman" w:hAnsi="Times New Roman"/>
          <w:color w:val="000000"/>
        </w:rPr>
        <w:t xml:space="preserve">b. </w:t>
      </w:r>
      <w:r w:rsidR="00673EAC" w:rsidRPr="00673EAC">
        <w:rPr>
          <w:rFonts w:ascii="Times New Roman" w:hAnsi="Times New Roman"/>
          <w:color w:val="000000"/>
        </w:rPr>
        <w:t>Updated pages in larsoft.org.</w:t>
      </w:r>
    </w:p>
    <w:p w14:paraId="7BB1231F" w14:textId="00A36065" w:rsidR="00673EAC" w:rsidRPr="00673EAC" w:rsidRDefault="000E0929" w:rsidP="000E0929">
      <w:pPr>
        <w:ind w:left="720"/>
        <w:rPr>
          <w:rFonts w:ascii="Times" w:hAnsi="Times"/>
          <w:sz w:val="20"/>
          <w:szCs w:val="20"/>
        </w:rPr>
      </w:pPr>
      <w:r>
        <w:rPr>
          <w:rFonts w:ascii="Times New Roman" w:hAnsi="Times New Roman"/>
          <w:color w:val="000000"/>
        </w:rPr>
        <w:t xml:space="preserve">c. </w:t>
      </w:r>
      <w:r w:rsidR="00673EAC" w:rsidRPr="00673EAC">
        <w:rPr>
          <w:rFonts w:ascii="Times New Roman" w:hAnsi="Times New Roman"/>
          <w:color w:val="000000"/>
        </w:rPr>
        <w:t>Updated pages in redmine, including subpages:</w:t>
      </w:r>
    </w:p>
    <w:p w14:paraId="559D4BE8" w14:textId="77777777" w:rsidR="00673EAC" w:rsidRPr="00673EAC" w:rsidRDefault="00673EAC" w:rsidP="00673EAC">
      <w:pPr>
        <w:rPr>
          <w:rFonts w:ascii="Times" w:hAnsi="Times"/>
          <w:sz w:val="20"/>
          <w:szCs w:val="20"/>
        </w:rPr>
      </w:pPr>
      <w:r w:rsidRPr="00673EAC">
        <w:rPr>
          <w:rFonts w:ascii="Times New Roman" w:hAnsi="Times New Roman"/>
          <w:color w:val="000000"/>
        </w:rPr>
        <w:t xml:space="preserve">                 i. </w:t>
      </w:r>
      <w:hyperlink r:id="rId51" w:history="1">
        <w:r w:rsidRPr="00673EAC">
          <w:rPr>
            <w:rFonts w:ascii="Times New Roman" w:hAnsi="Times New Roman"/>
            <w:color w:val="1155CC"/>
            <w:u w:val="single"/>
          </w:rPr>
          <w:t>https://cdcvs.fnal.gov/redmine/projects/larsoft/wiki/Quick_Links</w:t>
        </w:r>
      </w:hyperlink>
    </w:p>
    <w:p w14:paraId="0E75E691" w14:textId="77777777" w:rsidR="00673EAC" w:rsidRPr="00673EAC" w:rsidRDefault="00673EAC" w:rsidP="00673EAC">
      <w:pPr>
        <w:rPr>
          <w:rFonts w:ascii="Times" w:hAnsi="Times"/>
          <w:sz w:val="20"/>
          <w:szCs w:val="20"/>
        </w:rPr>
      </w:pPr>
      <w:r w:rsidRPr="00673EAC">
        <w:rPr>
          <w:rFonts w:ascii="Times New Roman" w:hAnsi="Times New Roman"/>
          <w:color w:val="000000"/>
        </w:rPr>
        <w:t xml:space="preserve">                ii. </w:t>
      </w:r>
      <w:hyperlink r:id="rId52" w:history="1">
        <w:r w:rsidRPr="00673EAC">
          <w:rPr>
            <w:rFonts w:ascii="Times New Roman" w:hAnsi="Times New Roman"/>
            <w:color w:val="1155CC"/>
            <w:u w:val="single"/>
          </w:rPr>
          <w:t>https://cdcvs.fnal.gov/redmine/projects/larsoft/wiki/Using_LArSoft</w:t>
        </w:r>
      </w:hyperlink>
    </w:p>
    <w:p w14:paraId="5C1AEFA3" w14:textId="77777777" w:rsidR="00673EAC" w:rsidRPr="00673EAC" w:rsidRDefault="00673EAC" w:rsidP="00673EAC">
      <w:pPr>
        <w:rPr>
          <w:rFonts w:ascii="Times" w:hAnsi="Times"/>
          <w:sz w:val="20"/>
          <w:szCs w:val="20"/>
        </w:rPr>
      </w:pPr>
      <w:r w:rsidRPr="00673EAC">
        <w:rPr>
          <w:rFonts w:ascii="Times New Roman" w:hAnsi="Times New Roman"/>
          <w:color w:val="000000"/>
        </w:rPr>
        <w:t>               iii.</w:t>
      </w:r>
      <w:hyperlink r:id="rId53" w:history="1">
        <w:r w:rsidRPr="00673EAC">
          <w:rPr>
            <w:rFonts w:ascii="Times New Roman" w:hAnsi="Times New Roman"/>
            <w:color w:val="1155CC"/>
            <w:u w:val="single"/>
          </w:rPr>
          <w:t>https://cdcvs.fnal.gov/redmine/projects/larsoft/wiki/Developing_With_LArSoft</w:t>
        </w:r>
      </w:hyperlink>
    </w:p>
    <w:p w14:paraId="10682B71" w14:textId="77777777" w:rsidR="00673EAC" w:rsidRPr="00673EAC" w:rsidRDefault="00673EAC" w:rsidP="00673EAC">
      <w:pPr>
        <w:rPr>
          <w:rFonts w:ascii="Times" w:hAnsi="Times"/>
          <w:sz w:val="20"/>
          <w:szCs w:val="20"/>
        </w:rPr>
      </w:pPr>
      <w:r w:rsidRPr="00673EAC">
        <w:rPr>
          <w:rFonts w:ascii="Times New Roman" w:hAnsi="Times New Roman"/>
          <w:color w:val="000000"/>
        </w:rPr>
        <w:t xml:space="preserve">               iv. </w:t>
      </w:r>
      <w:hyperlink r:id="rId54" w:history="1">
        <w:r w:rsidRPr="00673EAC">
          <w:rPr>
            <w:rFonts w:ascii="Times New Roman" w:hAnsi="Times New Roman"/>
            <w:color w:val="1155CC"/>
            <w:u w:val="single"/>
          </w:rPr>
          <w:t>https://cdcvs.fnal.gov/redmine/projects/larsoft/wiki/LArSoft_Internals</w:t>
        </w:r>
      </w:hyperlink>
    </w:p>
    <w:p w14:paraId="07573EC2" w14:textId="013AABED" w:rsidR="00673EAC" w:rsidRPr="00673EAC" w:rsidRDefault="00673EAC" w:rsidP="000E0929">
      <w:pPr>
        <w:ind w:left="720"/>
        <w:rPr>
          <w:rFonts w:ascii="Times" w:hAnsi="Times"/>
          <w:sz w:val="20"/>
          <w:szCs w:val="20"/>
        </w:rPr>
      </w:pPr>
      <w:r w:rsidRPr="00673EAC">
        <w:rPr>
          <w:rFonts w:ascii="Times New Roman" w:hAnsi="Times New Roman"/>
          <w:color w:val="000000"/>
        </w:rPr>
        <w:t>d</w:t>
      </w:r>
      <w:r w:rsidR="000E0929">
        <w:rPr>
          <w:rFonts w:ascii="Times New Roman" w:hAnsi="Times New Roman"/>
          <w:color w:val="0000FF"/>
        </w:rPr>
        <w:t xml:space="preserve">. </w:t>
      </w:r>
      <w:r w:rsidRPr="00673EAC">
        <w:rPr>
          <w:rFonts w:ascii="Times New Roman" w:hAnsi="Times New Roman"/>
          <w:color w:val="000000"/>
        </w:rPr>
        <w:t>Are recording services as well as algorithms at</w:t>
      </w:r>
      <w:hyperlink r:id="rId55" w:history="1">
        <w:r w:rsidRPr="00673EAC">
          <w:rPr>
            <w:rFonts w:ascii="Times New Roman" w:hAnsi="Times New Roman"/>
            <w:color w:val="000000"/>
          </w:rPr>
          <w:t xml:space="preserve"> </w:t>
        </w:r>
        <w:r w:rsidRPr="00673EAC">
          <w:rPr>
            <w:rFonts w:ascii="Times New Roman" w:hAnsi="Times New Roman"/>
            <w:color w:val="1155CC"/>
            <w:u w:val="single"/>
          </w:rPr>
          <w:t>http://larsoft.org/algorithms-list/</w:t>
        </w:r>
      </w:hyperlink>
      <w:r w:rsidRPr="00673EAC">
        <w:rPr>
          <w:rFonts w:ascii="Times New Roman" w:hAnsi="Times New Roman"/>
          <w:color w:val="000000"/>
        </w:rPr>
        <w:t xml:space="preserve"> </w:t>
      </w:r>
    </w:p>
    <w:p w14:paraId="390F4E80" w14:textId="77777777" w:rsidR="00673EAC" w:rsidRPr="00673EAC" w:rsidRDefault="00673EAC" w:rsidP="000E0929">
      <w:pPr>
        <w:ind w:left="720"/>
        <w:rPr>
          <w:rFonts w:ascii="Times" w:hAnsi="Times"/>
          <w:sz w:val="20"/>
          <w:szCs w:val="20"/>
        </w:rPr>
      </w:pPr>
      <w:r w:rsidRPr="00673EAC">
        <w:rPr>
          <w:rFonts w:ascii="Times New Roman" w:hAnsi="Times New Roman"/>
          <w:color w:val="000000"/>
        </w:rPr>
        <w:t>Algorithms that have been documented in larsoft.org</w:t>
      </w:r>
    </w:p>
    <w:p w14:paraId="1B435CEB" w14:textId="77777777" w:rsidR="00673EAC" w:rsidRPr="00673EAC" w:rsidRDefault="00673EAC" w:rsidP="000E0929">
      <w:pPr>
        <w:numPr>
          <w:ilvl w:val="0"/>
          <w:numId w:val="8"/>
        </w:numPr>
        <w:textAlignment w:val="baseline"/>
        <w:rPr>
          <w:rFonts w:ascii="Times New Roman" w:hAnsi="Times New Roman"/>
          <w:color w:val="000000"/>
        </w:rPr>
      </w:pPr>
      <w:hyperlink r:id="rId56" w:history="1">
        <w:r w:rsidRPr="00673EAC">
          <w:rPr>
            <w:rFonts w:ascii="Times New Roman" w:hAnsi="Times New Roman"/>
            <w:color w:val="1155CC"/>
            <w:u w:val="single"/>
          </w:rPr>
          <w:t>Blurred Cluster</w:t>
        </w:r>
      </w:hyperlink>
      <w:r w:rsidRPr="00673EAC">
        <w:rPr>
          <w:rFonts w:ascii="Times New Roman" w:hAnsi="Times New Roman"/>
          <w:color w:val="000000"/>
        </w:rPr>
        <w:t>, Mike Wallbank, 2D cluster reconstruction technique which specialises in clustering hits from shower deposits by first applying a weighted Gaussian smearing to the hit map in order to more accurately distribute the charge and form more complete clusters.</w:t>
      </w:r>
    </w:p>
    <w:p w14:paraId="025063BD" w14:textId="77777777" w:rsidR="00673EAC" w:rsidRPr="00673EAC" w:rsidRDefault="00673EAC" w:rsidP="000E0929">
      <w:pPr>
        <w:numPr>
          <w:ilvl w:val="0"/>
          <w:numId w:val="8"/>
        </w:numPr>
        <w:textAlignment w:val="baseline"/>
        <w:rPr>
          <w:rFonts w:ascii="Times New Roman" w:hAnsi="Times New Roman"/>
          <w:color w:val="000000"/>
        </w:rPr>
      </w:pPr>
      <w:hyperlink r:id="rId57" w:history="1">
        <w:r w:rsidRPr="00673EAC">
          <w:rPr>
            <w:rFonts w:ascii="Times New Roman" w:hAnsi="Times New Roman"/>
            <w:color w:val="1155CC"/>
            <w:u w:val="single"/>
          </w:rPr>
          <w:t>Cluster Crawler</w:t>
        </w:r>
      </w:hyperlink>
      <w:r w:rsidRPr="00673EAC">
        <w:rPr>
          <w:rFonts w:ascii="Times New Roman" w:hAnsi="Times New Roman"/>
          <w:color w:val="000000"/>
        </w:rPr>
        <w:t>, Bruce Baller, Reconstructs line-like 2D clusters, 2D vertices and 3D vertices.</w:t>
      </w:r>
    </w:p>
    <w:p w14:paraId="610EFE42" w14:textId="77777777" w:rsidR="00673EAC" w:rsidRPr="00673EAC" w:rsidRDefault="00673EAC" w:rsidP="000E0929">
      <w:pPr>
        <w:numPr>
          <w:ilvl w:val="0"/>
          <w:numId w:val="8"/>
        </w:numPr>
        <w:textAlignment w:val="baseline"/>
        <w:rPr>
          <w:rFonts w:ascii="Times New Roman" w:hAnsi="Times New Roman"/>
          <w:color w:val="000000"/>
        </w:rPr>
      </w:pPr>
      <w:hyperlink r:id="rId58" w:history="1">
        <w:r w:rsidRPr="00673EAC">
          <w:rPr>
            <w:rFonts w:ascii="Times New Roman" w:hAnsi="Times New Roman"/>
            <w:color w:val="1155CC"/>
            <w:u w:val="single"/>
          </w:rPr>
          <w:t>EM Shower</w:t>
        </w:r>
      </w:hyperlink>
      <w:r w:rsidRPr="00673EAC">
        <w:rPr>
          <w:rFonts w:ascii="Times New Roman" w:hAnsi="Times New Roman"/>
          <w:color w:val="000000"/>
        </w:rPr>
        <w:t>, Mike Wallbank, 2D cluster reconstruction technique which specialises in clustering hits from shower deposits by first applying a weighted Gaussian smearing to the hit map in order to more accurately distribute the charge and form more complete clusters.</w:t>
      </w:r>
    </w:p>
    <w:p w14:paraId="173D1774" w14:textId="77777777" w:rsidR="00673EAC" w:rsidRPr="00673EAC" w:rsidRDefault="00673EAC" w:rsidP="000E0929">
      <w:pPr>
        <w:numPr>
          <w:ilvl w:val="0"/>
          <w:numId w:val="8"/>
        </w:numPr>
        <w:textAlignment w:val="baseline"/>
        <w:rPr>
          <w:rFonts w:ascii="Times New Roman" w:hAnsi="Times New Roman"/>
          <w:color w:val="000000"/>
        </w:rPr>
      </w:pPr>
      <w:hyperlink r:id="rId59" w:history="1">
        <w:r w:rsidRPr="00673EAC">
          <w:rPr>
            <w:rFonts w:ascii="Times New Roman" w:hAnsi="Times New Roman"/>
            <w:color w:val="1155CC"/>
            <w:u w:val="single"/>
          </w:rPr>
          <w:t>Fuzzy Cluster</w:t>
        </w:r>
      </w:hyperlink>
      <w:r w:rsidRPr="00673EAC">
        <w:rPr>
          <w:rFonts w:ascii="Times New Roman" w:hAnsi="Times New Roman"/>
          <w:color w:val="000000"/>
        </w:rPr>
        <w:t>, Benjamin Carls, A 2D clustering algorithm that attempts to ID shower and track like objects.</w:t>
      </w:r>
    </w:p>
    <w:p w14:paraId="1DB96FB8" w14:textId="77777777" w:rsidR="00673EAC" w:rsidRPr="00673EAC" w:rsidRDefault="00673EAC" w:rsidP="000E0929">
      <w:pPr>
        <w:numPr>
          <w:ilvl w:val="0"/>
          <w:numId w:val="8"/>
        </w:numPr>
        <w:textAlignment w:val="baseline"/>
        <w:rPr>
          <w:rFonts w:ascii="Times New Roman" w:hAnsi="Times New Roman"/>
          <w:color w:val="000000"/>
        </w:rPr>
      </w:pPr>
      <w:hyperlink r:id="rId60" w:history="1">
        <w:r w:rsidRPr="00673EAC">
          <w:rPr>
            <w:rFonts w:ascii="Times New Roman" w:hAnsi="Times New Roman"/>
            <w:color w:val="1155CC"/>
            <w:u w:val="single"/>
          </w:rPr>
          <w:t>Image Pattern</w:t>
        </w:r>
      </w:hyperlink>
      <w:r w:rsidRPr="00673EAC">
        <w:rPr>
          <w:rFonts w:ascii="Times New Roman" w:hAnsi="Times New Roman"/>
          <w:color w:val="000000"/>
        </w:rPr>
        <w:t>, Robert Sulej, Set of algorithms, modules and scripts performing pattern recognition in 2D images made of wire ADC waveforms. Algorithms are based on convolutional neural networks. There are tools for data preparation, running the network in the training and inference</w:t>
      </w:r>
    </w:p>
    <w:p w14:paraId="6DFFB09F" w14:textId="77777777" w:rsidR="00673EAC" w:rsidRPr="00673EAC" w:rsidRDefault="00673EAC" w:rsidP="000E0929">
      <w:pPr>
        <w:numPr>
          <w:ilvl w:val="0"/>
          <w:numId w:val="8"/>
        </w:numPr>
        <w:textAlignment w:val="baseline"/>
        <w:rPr>
          <w:rFonts w:ascii="Times New Roman" w:hAnsi="Times New Roman"/>
          <w:color w:val="000000"/>
        </w:rPr>
      </w:pPr>
      <w:hyperlink r:id="rId61" w:history="1">
        <w:r w:rsidRPr="00673EAC">
          <w:rPr>
            <w:rFonts w:ascii="Times New Roman" w:hAnsi="Times New Roman"/>
            <w:color w:val="1155CC"/>
            <w:u w:val="single"/>
          </w:rPr>
          <w:t>Neutron Oscillation</w:t>
        </w:r>
      </w:hyperlink>
      <w:r w:rsidRPr="00673EAC">
        <w:rPr>
          <w:rFonts w:ascii="Times New Roman" w:hAnsi="Times New Roman"/>
          <w:color w:val="000000"/>
        </w:rPr>
        <w:t>, Jeremy Hewes, Event generator module for GENIE neutron-antineutron oscillation</w:t>
      </w:r>
    </w:p>
    <w:p w14:paraId="0527A83F" w14:textId="77777777" w:rsidR="00673EAC" w:rsidRPr="00673EAC" w:rsidRDefault="00673EAC" w:rsidP="000E0929">
      <w:pPr>
        <w:numPr>
          <w:ilvl w:val="0"/>
          <w:numId w:val="8"/>
        </w:numPr>
        <w:textAlignment w:val="baseline"/>
        <w:rPr>
          <w:rFonts w:ascii="Times New Roman" w:hAnsi="Times New Roman"/>
          <w:color w:val="000000"/>
        </w:rPr>
      </w:pPr>
      <w:hyperlink r:id="rId62" w:history="1">
        <w:r w:rsidRPr="00673EAC">
          <w:rPr>
            <w:rFonts w:ascii="Times New Roman" w:hAnsi="Times New Roman"/>
            <w:color w:val="1155CC"/>
            <w:u w:val="single"/>
          </w:rPr>
          <w:t>Nucleon Decay</w:t>
        </w:r>
      </w:hyperlink>
      <w:r w:rsidRPr="00673EAC">
        <w:rPr>
          <w:rFonts w:ascii="Times New Roman" w:hAnsi="Times New Roman"/>
          <w:color w:val="000000"/>
        </w:rPr>
        <w:t>, Tingjun Yang, A module to simulate nucleon decays.</w:t>
      </w:r>
    </w:p>
    <w:p w14:paraId="5D6E1C54" w14:textId="77777777" w:rsidR="00673EAC" w:rsidRPr="00673EAC" w:rsidRDefault="00673EAC" w:rsidP="000E0929">
      <w:pPr>
        <w:numPr>
          <w:ilvl w:val="0"/>
          <w:numId w:val="8"/>
        </w:numPr>
        <w:textAlignment w:val="baseline"/>
        <w:rPr>
          <w:rFonts w:ascii="Times New Roman" w:hAnsi="Times New Roman"/>
          <w:color w:val="000000"/>
        </w:rPr>
      </w:pPr>
      <w:hyperlink r:id="rId63" w:history="1">
        <w:r w:rsidRPr="00673EAC">
          <w:rPr>
            <w:rFonts w:ascii="Times New Roman" w:hAnsi="Times New Roman"/>
            <w:color w:val="1155CC"/>
            <w:u w:val="single"/>
          </w:rPr>
          <w:t>Projection Matching Algorithm</w:t>
        </w:r>
      </w:hyperlink>
      <w:r w:rsidRPr="00673EAC">
        <w:rPr>
          <w:rFonts w:ascii="Times New Roman" w:hAnsi="Times New Roman"/>
          <w:color w:val="000000"/>
        </w:rPr>
        <w:t>, Robert Sulej, Dorota Stefan, Reconstructs structures of 3D tracks interconnected with vertices; the input is 2D clusters.</w:t>
      </w:r>
    </w:p>
    <w:p w14:paraId="64419921" w14:textId="77777777" w:rsidR="00673EAC" w:rsidRPr="00673EAC" w:rsidRDefault="00673EAC" w:rsidP="000E0929">
      <w:pPr>
        <w:numPr>
          <w:ilvl w:val="0"/>
          <w:numId w:val="8"/>
        </w:numPr>
        <w:textAlignment w:val="baseline"/>
        <w:rPr>
          <w:rFonts w:ascii="Times New Roman" w:hAnsi="Times New Roman"/>
          <w:color w:val="000000"/>
        </w:rPr>
      </w:pPr>
      <w:hyperlink r:id="rId64" w:history="1">
        <w:r w:rsidRPr="00673EAC">
          <w:rPr>
            <w:rFonts w:ascii="Times New Roman" w:hAnsi="Times New Roman"/>
            <w:color w:val="1155CC"/>
            <w:u w:val="single"/>
          </w:rPr>
          <w:t>Remove Isolated Space Points</w:t>
        </w:r>
      </w:hyperlink>
      <w:r w:rsidRPr="00673EAC">
        <w:rPr>
          <w:rFonts w:ascii="Times New Roman" w:hAnsi="Times New Roman"/>
          <w:color w:val="000000"/>
        </w:rPr>
        <w:t>, Gianluca Petrillo, Space point isolation detection (example)</w:t>
      </w:r>
    </w:p>
    <w:p w14:paraId="78B1474E" w14:textId="70A69562" w:rsidR="000E0929" w:rsidRPr="000E0929" w:rsidRDefault="00673EAC" w:rsidP="000E0929">
      <w:pPr>
        <w:numPr>
          <w:ilvl w:val="0"/>
          <w:numId w:val="8"/>
        </w:numPr>
        <w:textAlignment w:val="baseline"/>
        <w:rPr>
          <w:rFonts w:ascii="Times New Roman" w:hAnsi="Times New Roman"/>
          <w:color w:val="000000"/>
        </w:rPr>
      </w:pPr>
      <w:hyperlink r:id="rId65" w:history="1">
        <w:r w:rsidRPr="00673EAC">
          <w:rPr>
            <w:rFonts w:ascii="Times New Roman" w:hAnsi="Times New Roman"/>
            <w:color w:val="1155CC"/>
            <w:u w:val="single"/>
          </w:rPr>
          <w:t>Track 3D Kalman Hit</w:t>
        </w:r>
      </w:hyperlink>
      <w:r w:rsidRPr="00673EAC">
        <w:rPr>
          <w:rFonts w:ascii="Times New Roman" w:hAnsi="Times New Roman"/>
          <w:color w:val="000000"/>
        </w:rPr>
        <w:t xml:space="preserve">, Herbert Greenlee, Reconstructs tracks applying Kalman filter on hits. </w:t>
      </w:r>
    </w:p>
    <w:p w14:paraId="41BDCCFC" w14:textId="77777777" w:rsidR="000E0929" w:rsidRDefault="000E0929" w:rsidP="000E0929">
      <w:pPr>
        <w:ind w:left="360"/>
        <w:textAlignment w:val="baseline"/>
        <w:rPr>
          <w:rFonts w:ascii="Times New Roman" w:hAnsi="Times New Roman"/>
          <w:color w:val="000000"/>
        </w:rPr>
      </w:pPr>
    </w:p>
    <w:p w14:paraId="66D8B606" w14:textId="18822978" w:rsidR="00673EAC" w:rsidRPr="000E0929" w:rsidRDefault="00673EAC" w:rsidP="000E0929">
      <w:pPr>
        <w:ind w:left="360"/>
        <w:textAlignment w:val="baseline"/>
        <w:rPr>
          <w:rFonts w:ascii="Times New Roman" w:hAnsi="Times New Roman"/>
          <w:color w:val="000000"/>
        </w:rPr>
      </w:pPr>
      <w:r w:rsidRPr="000E0929">
        <w:rPr>
          <w:rFonts w:ascii="Times New Roman" w:hAnsi="Times New Roman"/>
          <w:color w:val="000000"/>
        </w:rPr>
        <w:t>Services that have been documented on the website include:</w:t>
      </w:r>
    </w:p>
    <w:p w14:paraId="22CBE8A9" w14:textId="77777777" w:rsidR="00673EAC" w:rsidRPr="000E0929" w:rsidRDefault="00673EAC" w:rsidP="000E0929">
      <w:pPr>
        <w:pStyle w:val="ListParagraph"/>
        <w:numPr>
          <w:ilvl w:val="0"/>
          <w:numId w:val="9"/>
        </w:numPr>
        <w:textAlignment w:val="baseline"/>
        <w:rPr>
          <w:rFonts w:ascii="Times New Roman" w:hAnsi="Times New Roman"/>
          <w:color w:val="000000"/>
        </w:rPr>
      </w:pPr>
      <w:hyperlink r:id="rId66" w:history="1">
        <w:r w:rsidRPr="000E0929">
          <w:rPr>
            <w:rFonts w:ascii="Times New Roman" w:hAnsi="Times New Roman"/>
            <w:color w:val="1155CC"/>
            <w:u w:val="single"/>
          </w:rPr>
          <w:t>Channel Status Service</w:t>
        </w:r>
      </w:hyperlink>
      <w:r w:rsidRPr="000E0929">
        <w:rPr>
          <w:rFonts w:ascii="Times New Roman" w:hAnsi="Times New Roman"/>
          <w:color w:val="000000"/>
        </w:rPr>
        <w:t>, Brandon Eberly, Service interface that provides access to a ChannelStatusProvider</w:t>
      </w:r>
    </w:p>
    <w:p w14:paraId="03A96521" w14:textId="77777777" w:rsidR="00673EAC" w:rsidRPr="000E0929" w:rsidRDefault="00673EAC" w:rsidP="000E0929">
      <w:pPr>
        <w:pStyle w:val="ListParagraph"/>
        <w:numPr>
          <w:ilvl w:val="0"/>
          <w:numId w:val="9"/>
        </w:numPr>
        <w:textAlignment w:val="baseline"/>
        <w:rPr>
          <w:rFonts w:ascii="Times New Roman" w:hAnsi="Times New Roman"/>
          <w:color w:val="000000"/>
        </w:rPr>
      </w:pPr>
      <w:hyperlink r:id="rId67" w:history="1">
        <w:r w:rsidRPr="000E0929">
          <w:rPr>
            <w:rFonts w:ascii="Times New Roman" w:hAnsi="Times New Roman"/>
            <w:color w:val="1155CC"/>
            <w:u w:val="single"/>
          </w:rPr>
          <w:t>Detector Pedestal Service</w:t>
        </w:r>
      </w:hyperlink>
      <w:r w:rsidRPr="000E0929">
        <w:rPr>
          <w:rFonts w:ascii="Times New Roman" w:hAnsi="Times New Roman"/>
          <w:color w:val="000000"/>
        </w:rPr>
        <w:t>, Brandon Eberly, Service Interface class that provides access to a DetPedestalProvider</w:t>
      </w:r>
    </w:p>
    <w:p w14:paraId="14994C47" w14:textId="77777777" w:rsidR="00673EAC" w:rsidRPr="000E0929" w:rsidRDefault="00673EAC" w:rsidP="000E0929">
      <w:pPr>
        <w:pStyle w:val="ListParagraph"/>
        <w:numPr>
          <w:ilvl w:val="0"/>
          <w:numId w:val="9"/>
        </w:numPr>
        <w:textAlignment w:val="baseline"/>
        <w:rPr>
          <w:rFonts w:ascii="Times New Roman" w:hAnsi="Times New Roman"/>
          <w:color w:val="000000"/>
        </w:rPr>
      </w:pPr>
      <w:hyperlink r:id="rId68" w:history="1">
        <w:r w:rsidRPr="000E0929">
          <w:rPr>
            <w:rFonts w:ascii="Times New Roman" w:hAnsi="Times New Roman"/>
            <w:color w:val="1155CC"/>
            <w:u w:val="single"/>
          </w:rPr>
          <w:t>Detector Properties Service</w:t>
        </w:r>
      </w:hyperlink>
      <w:r w:rsidRPr="000E0929">
        <w:rPr>
          <w:rFonts w:ascii="Times New Roman" w:hAnsi="Times New Roman"/>
          <w:color w:val="000000"/>
        </w:rPr>
        <w:t>, Jonathan Paley, Service that provides detector specific properties such as temperature, density, purity, lifetime, etc., all which may be run or time dependent and extracted from a database.</w:t>
      </w:r>
    </w:p>
    <w:p w14:paraId="580FF67D" w14:textId="77777777" w:rsidR="00673EAC" w:rsidRPr="000E0929" w:rsidRDefault="00673EAC" w:rsidP="000E0929">
      <w:pPr>
        <w:pStyle w:val="ListParagraph"/>
        <w:numPr>
          <w:ilvl w:val="0"/>
          <w:numId w:val="9"/>
        </w:numPr>
        <w:textAlignment w:val="baseline"/>
        <w:rPr>
          <w:rFonts w:ascii="Times New Roman" w:hAnsi="Times New Roman"/>
          <w:color w:val="000000"/>
        </w:rPr>
      </w:pPr>
      <w:hyperlink r:id="rId69" w:history="1">
        <w:r w:rsidRPr="000E0929">
          <w:rPr>
            <w:rFonts w:ascii="Times New Roman" w:hAnsi="Times New Roman"/>
            <w:color w:val="1155CC"/>
            <w:u w:val="single"/>
          </w:rPr>
          <w:t>Geometry</w:t>
        </w:r>
      </w:hyperlink>
      <w:r w:rsidRPr="000E0929">
        <w:rPr>
          <w:rFonts w:ascii="Times New Roman" w:hAnsi="Times New Roman"/>
          <w:color w:val="000000"/>
        </w:rPr>
        <w:t>, Gianluca Petrillo, Description of detector geometry</w:t>
      </w:r>
    </w:p>
    <w:p w14:paraId="77700A2D" w14:textId="77777777" w:rsidR="00673EAC" w:rsidRPr="000E0929" w:rsidRDefault="00673EAC" w:rsidP="000E0929">
      <w:pPr>
        <w:pStyle w:val="ListParagraph"/>
        <w:numPr>
          <w:ilvl w:val="0"/>
          <w:numId w:val="9"/>
        </w:numPr>
        <w:textAlignment w:val="baseline"/>
        <w:rPr>
          <w:rFonts w:ascii="Times New Roman" w:hAnsi="Times New Roman"/>
          <w:color w:val="000000"/>
        </w:rPr>
      </w:pPr>
      <w:hyperlink r:id="rId70" w:history="1">
        <w:r w:rsidRPr="000E0929">
          <w:rPr>
            <w:rFonts w:ascii="Times New Roman" w:hAnsi="Times New Roman"/>
            <w:color w:val="1155CC"/>
            <w:u w:val="single"/>
          </w:rPr>
          <w:t>LAr Seed Service</w:t>
        </w:r>
      </w:hyperlink>
      <w:r w:rsidRPr="000E0929">
        <w:rPr>
          <w:rFonts w:ascii="Times New Roman" w:hAnsi="Times New Roman"/>
          <w:color w:val="000000"/>
        </w:rPr>
        <w:t>, Gianluca Petrillo, Central management of random seeds</w:t>
      </w:r>
    </w:p>
    <w:p w14:paraId="2043485A" w14:textId="77777777" w:rsidR="00673EAC" w:rsidRPr="00673EAC" w:rsidRDefault="00673EAC" w:rsidP="00673EAC">
      <w:pPr>
        <w:rPr>
          <w:rFonts w:ascii="Times" w:eastAsia="Times New Roman" w:hAnsi="Times" w:cs="Times New Roman"/>
          <w:sz w:val="20"/>
          <w:szCs w:val="20"/>
        </w:rPr>
      </w:pPr>
    </w:p>
    <w:p w14:paraId="503B5CAB" w14:textId="77777777" w:rsidR="00673EAC" w:rsidRPr="00673EAC" w:rsidRDefault="00673EAC" w:rsidP="00673EAC">
      <w:pPr>
        <w:rPr>
          <w:rFonts w:ascii="Times" w:hAnsi="Times" w:cs="Times New Roman"/>
          <w:sz w:val="20"/>
          <w:szCs w:val="20"/>
        </w:rPr>
      </w:pPr>
      <w:r w:rsidRPr="00673EAC">
        <w:rPr>
          <w:rFonts w:ascii="Times New Roman" w:hAnsi="Times New Roman"/>
          <w:color w:val="000000"/>
        </w:rPr>
        <w:t>6.  Project Management</w:t>
      </w:r>
    </w:p>
    <w:p w14:paraId="105ED9E6" w14:textId="06C772A2" w:rsidR="00673EAC" w:rsidRPr="00673EAC" w:rsidRDefault="00673EAC" w:rsidP="00673EAC">
      <w:pPr>
        <w:ind w:left="720"/>
        <w:rPr>
          <w:rFonts w:ascii="Times" w:hAnsi="Times"/>
          <w:sz w:val="20"/>
          <w:szCs w:val="20"/>
        </w:rPr>
      </w:pPr>
      <w:r w:rsidRPr="00673EAC">
        <w:rPr>
          <w:rFonts w:ascii="Times New Roman" w:hAnsi="Times New Roman"/>
          <w:color w:val="000000"/>
        </w:rPr>
        <w:t>a.  Reviewed numerous Redmine issues about policy such as adopting a policy regarding parameter set validation, if and for statements, etc. Most of these required updating the coding guidelines to address these issues.:</w:t>
      </w:r>
      <w:r w:rsidR="000E0929">
        <w:rPr>
          <w:rFonts w:ascii="Times New Roman" w:hAnsi="Times New Roman"/>
          <w:color w:val="000000"/>
        </w:rPr>
        <w:t xml:space="preserve"> </w:t>
      </w:r>
      <w:hyperlink r:id="rId71" w:history="1">
        <w:r w:rsidRPr="00673EAC">
          <w:rPr>
            <w:rFonts w:ascii="Times New Roman" w:hAnsi="Times New Roman"/>
            <w:color w:val="1155CC"/>
            <w:u w:val="single"/>
          </w:rPr>
          <w:t>https://cdcvs.fnal.gov/redmine/projects/larsoft/wiki/The_rules_and_guidelines</w:t>
        </w:r>
      </w:hyperlink>
    </w:p>
    <w:p w14:paraId="21DA14DD"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b.  Resolved dozens of old redmine issues.</w:t>
      </w:r>
    </w:p>
    <w:p w14:paraId="465F20A0" w14:textId="77777777" w:rsidR="00673EAC" w:rsidRPr="00673EAC" w:rsidRDefault="00673EAC" w:rsidP="00673EAC">
      <w:pPr>
        <w:ind w:left="720"/>
        <w:rPr>
          <w:rFonts w:ascii="Times" w:hAnsi="Times"/>
          <w:sz w:val="20"/>
          <w:szCs w:val="20"/>
        </w:rPr>
      </w:pPr>
      <w:r w:rsidRPr="00673EAC">
        <w:rPr>
          <w:rFonts w:ascii="Times New Roman" w:hAnsi="Times New Roman"/>
          <w:color w:val="000000"/>
        </w:rPr>
        <w:t>c. Setting up Milestones with subtasks for LArSoft work.</w:t>
      </w:r>
    </w:p>
    <w:p w14:paraId="4A7378C2" w14:textId="77777777" w:rsidR="00673EAC" w:rsidRPr="00673EAC" w:rsidRDefault="00673EAC" w:rsidP="00673EAC">
      <w:pPr>
        <w:numPr>
          <w:ilvl w:val="0"/>
          <w:numId w:val="5"/>
        </w:numPr>
        <w:ind w:left="1440"/>
        <w:textAlignment w:val="baseline"/>
        <w:rPr>
          <w:rFonts w:ascii="Times New Roman" w:hAnsi="Times New Roman"/>
          <w:color w:val="000000"/>
        </w:rPr>
      </w:pPr>
      <w:hyperlink r:id="rId72" w:history="1">
        <w:r w:rsidRPr="00673EAC">
          <w:rPr>
            <w:rFonts w:ascii="Times New Roman" w:hAnsi="Times New Roman"/>
            <w:color w:val="1155CC"/>
            <w:u w:val="single"/>
          </w:rPr>
          <w:t>https://cdcvs.fnal.gov/redmine/issues/14454</w:t>
        </w:r>
      </w:hyperlink>
      <w:r w:rsidRPr="00673EAC">
        <w:rPr>
          <w:rFonts w:ascii="Times New Roman" w:hAnsi="Times New Roman"/>
          <w:color w:val="000000"/>
        </w:rPr>
        <w:t xml:space="preserve"> - Refactoring LarG4</w:t>
      </w:r>
    </w:p>
    <w:p w14:paraId="4AEC9420" w14:textId="77777777" w:rsidR="00673EAC" w:rsidRPr="00673EAC" w:rsidRDefault="00673EAC" w:rsidP="00673EAC">
      <w:pPr>
        <w:numPr>
          <w:ilvl w:val="0"/>
          <w:numId w:val="5"/>
        </w:numPr>
        <w:ind w:left="1440"/>
        <w:textAlignment w:val="baseline"/>
        <w:rPr>
          <w:rFonts w:ascii="Times New Roman" w:hAnsi="Times New Roman"/>
          <w:color w:val="000000"/>
        </w:rPr>
      </w:pPr>
      <w:hyperlink r:id="rId73" w:history="1">
        <w:r w:rsidRPr="00673EAC">
          <w:rPr>
            <w:rFonts w:ascii="Times New Roman" w:hAnsi="Times New Roman"/>
            <w:color w:val="1155CC"/>
            <w:u w:val="single"/>
          </w:rPr>
          <w:t>https://cdcvs.fnal.gov/redmine/issues/14691</w:t>
        </w:r>
      </w:hyperlink>
      <w:r w:rsidRPr="00673EAC">
        <w:rPr>
          <w:rFonts w:ascii="Times New Roman" w:hAnsi="Times New Roman"/>
          <w:color w:val="000000"/>
        </w:rPr>
        <w:t xml:space="preserve"> - January Notes article</w:t>
      </w:r>
    </w:p>
    <w:p w14:paraId="70FB6DCF" w14:textId="77777777" w:rsidR="00673EAC" w:rsidRPr="00673EAC" w:rsidRDefault="00673EAC" w:rsidP="00673EAC">
      <w:pPr>
        <w:numPr>
          <w:ilvl w:val="0"/>
          <w:numId w:val="5"/>
        </w:numPr>
        <w:ind w:left="1440"/>
        <w:textAlignment w:val="baseline"/>
        <w:rPr>
          <w:rFonts w:ascii="Times New Roman" w:hAnsi="Times New Roman"/>
          <w:color w:val="000000"/>
        </w:rPr>
      </w:pPr>
      <w:hyperlink r:id="rId74" w:history="1">
        <w:r w:rsidRPr="00673EAC">
          <w:rPr>
            <w:rFonts w:ascii="Times New Roman" w:hAnsi="Times New Roman"/>
            <w:color w:val="1155CC"/>
            <w:u w:val="single"/>
          </w:rPr>
          <w:t>https://cdcvs.fnal.gov/redmine/issues/14703</w:t>
        </w:r>
      </w:hyperlink>
      <w:r w:rsidRPr="00673EAC">
        <w:rPr>
          <w:rFonts w:ascii="Times New Roman" w:hAnsi="Times New Roman"/>
          <w:color w:val="000000"/>
        </w:rPr>
        <w:t xml:space="preserve"> - LArSoft 2017 Workshop planning</w:t>
      </w:r>
    </w:p>
    <w:p w14:paraId="26D433F8" w14:textId="2C024EBC" w:rsidR="00673EAC" w:rsidRPr="00673EAC" w:rsidRDefault="00673EAC" w:rsidP="000E0929">
      <w:pPr>
        <w:numPr>
          <w:ilvl w:val="0"/>
          <w:numId w:val="5"/>
        </w:numPr>
        <w:ind w:left="1440"/>
        <w:textAlignment w:val="baseline"/>
        <w:rPr>
          <w:rFonts w:ascii="Times New Roman" w:hAnsi="Times New Roman"/>
          <w:color w:val="000000"/>
        </w:rPr>
      </w:pPr>
      <w:hyperlink r:id="rId75" w:history="1">
        <w:r w:rsidRPr="00673EAC">
          <w:rPr>
            <w:rFonts w:ascii="Times New Roman" w:hAnsi="Times New Roman"/>
            <w:color w:val="1155CC"/>
            <w:u w:val="single"/>
          </w:rPr>
          <w:t>https://cdcvs.fnal.gov/redmine/issues/14363</w:t>
        </w:r>
      </w:hyperlink>
      <w:r w:rsidRPr="00673EAC">
        <w:rPr>
          <w:rFonts w:ascii="Times New Roman" w:hAnsi="Times New Roman"/>
          <w:color w:val="000000"/>
        </w:rPr>
        <w:t xml:space="preserve"> - Support of DUNE Far Detector Dual Phase geometry                      </w:t>
      </w:r>
    </w:p>
    <w:p w14:paraId="52E38EA3" w14:textId="6F935624" w:rsidR="00466B67" w:rsidRPr="000E0929" w:rsidRDefault="00673EAC" w:rsidP="000E0929">
      <w:pPr>
        <w:ind w:left="720"/>
        <w:rPr>
          <w:rFonts w:ascii="Times" w:hAnsi="Times"/>
          <w:sz w:val="20"/>
          <w:szCs w:val="20"/>
        </w:rPr>
      </w:pPr>
      <w:r w:rsidRPr="00673EAC">
        <w:rPr>
          <w:rFonts w:ascii="Times New Roman" w:hAnsi="Times New Roman"/>
          <w:color w:val="000000"/>
        </w:rPr>
        <w:t xml:space="preserve">d.  Continue to work on old issues while keeping up with new ones. </w:t>
      </w:r>
      <w:bookmarkStart w:id="0" w:name="_GoBack"/>
      <w:bookmarkEnd w:id="0"/>
    </w:p>
    <w:sectPr w:rsidR="00466B67" w:rsidRPr="000E0929" w:rsidSect="00466B67">
      <w:footerReference w:type="even" r:id="rId76"/>
      <w:footerReference w:type="default" r:id="rId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DC2F8" w14:textId="77777777" w:rsidR="00673EAC" w:rsidRDefault="00673EAC" w:rsidP="00673EAC">
      <w:r>
        <w:separator/>
      </w:r>
    </w:p>
  </w:endnote>
  <w:endnote w:type="continuationSeparator" w:id="0">
    <w:p w14:paraId="57306BC5" w14:textId="77777777" w:rsidR="00673EAC" w:rsidRDefault="00673EAC" w:rsidP="0067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B47E" w14:textId="77777777" w:rsidR="00673EAC" w:rsidRDefault="00673EAC" w:rsidP="002D2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12982" w14:textId="77777777" w:rsidR="00673EAC" w:rsidRDefault="00673EAC" w:rsidP="00673E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E1B6" w14:textId="77777777" w:rsidR="00673EAC" w:rsidRDefault="00673EAC" w:rsidP="002D2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929">
      <w:rPr>
        <w:rStyle w:val="PageNumber"/>
        <w:noProof/>
      </w:rPr>
      <w:t>1</w:t>
    </w:r>
    <w:r>
      <w:rPr>
        <w:rStyle w:val="PageNumber"/>
      </w:rPr>
      <w:fldChar w:fldCharType="end"/>
    </w:r>
  </w:p>
  <w:p w14:paraId="6C65DC6E" w14:textId="77777777" w:rsidR="00673EAC" w:rsidRDefault="00673EAC" w:rsidP="00673E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3DE06" w14:textId="77777777" w:rsidR="00673EAC" w:rsidRDefault="00673EAC" w:rsidP="00673EAC">
      <w:r>
        <w:separator/>
      </w:r>
    </w:p>
  </w:footnote>
  <w:footnote w:type="continuationSeparator" w:id="0">
    <w:p w14:paraId="7DF5D384" w14:textId="77777777" w:rsidR="00673EAC" w:rsidRDefault="00673EAC" w:rsidP="00673E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EAF"/>
    <w:multiLevelType w:val="hybridMultilevel"/>
    <w:tmpl w:val="07325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17E89"/>
    <w:multiLevelType w:val="hybridMultilevel"/>
    <w:tmpl w:val="5AB2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43F5C"/>
    <w:multiLevelType w:val="multilevel"/>
    <w:tmpl w:val="D3A0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00A11"/>
    <w:multiLevelType w:val="multilevel"/>
    <w:tmpl w:val="C004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E42E2"/>
    <w:multiLevelType w:val="multilevel"/>
    <w:tmpl w:val="23A0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F5D11"/>
    <w:multiLevelType w:val="multilevel"/>
    <w:tmpl w:val="47D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2676B"/>
    <w:multiLevelType w:val="hybridMultilevel"/>
    <w:tmpl w:val="7CD6C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95DA4"/>
    <w:multiLevelType w:val="multilevel"/>
    <w:tmpl w:val="5EBA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DE2CC8"/>
    <w:multiLevelType w:val="hybridMultilevel"/>
    <w:tmpl w:val="5CE8A3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upperLetter"/>
        <w:lvlText w:val="%1."/>
        <w:lvlJc w:val="left"/>
      </w:lvl>
    </w:lvlOverride>
  </w:num>
  <w:num w:numId="2">
    <w:abstractNumId w:val="3"/>
  </w:num>
  <w:num w:numId="3">
    <w:abstractNumId w:val="2"/>
    <w:lvlOverride w:ilvl="0">
      <w:lvl w:ilvl="0">
        <w:numFmt w:val="upperLetter"/>
        <w:lvlText w:val="%1."/>
        <w:lvlJc w:val="left"/>
      </w:lvl>
    </w:lvlOverride>
  </w:num>
  <w:num w:numId="4">
    <w:abstractNumId w:val="7"/>
    <w:lvlOverride w:ilvl="0">
      <w:lvl w:ilvl="0">
        <w:numFmt w:val="upperLetter"/>
        <w:lvlText w:val="%1."/>
        <w:lvlJc w:val="left"/>
      </w:lvl>
    </w:lvlOverride>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2"/>
    <w:rsid w:val="000E0929"/>
    <w:rsid w:val="001758B0"/>
    <w:rsid w:val="002B2C0D"/>
    <w:rsid w:val="00466B67"/>
    <w:rsid w:val="005C09E2"/>
    <w:rsid w:val="00673EAC"/>
    <w:rsid w:val="00D5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A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paragraph" w:styleId="NormalWeb">
    <w:name w:val="Normal (Web)"/>
    <w:basedOn w:val="Normal"/>
    <w:uiPriority w:val="99"/>
    <w:semiHidden/>
    <w:unhideWhenUsed/>
    <w:rsid w:val="00673EA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3EAC"/>
    <w:rPr>
      <w:color w:val="0000FF"/>
      <w:u w:val="single"/>
    </w:rPr>
  </w:style>
  <w:style w:type="character" w:customStyle="1" w:styleId="apple-tab-span">
    <w:name w:val="apple-tab-span"/>
    <w:basedOn w:val="DefaultParagraphFont"/>
    <w:rsid w:val="00673EAC"/>
  </w:style>
  <w:style w:type="paragraph" w:styleId="Footer">
    <w:name w:val="footer"/>
    <w:basedOn w:val="Normal"/>
    <w:link w:val="FooterChar"/>
    <w:uiPriority w:val="99"/>
    <w:unhideWhenUsed/>
    <w:rsid w:val="00673EAC"/>
    <w:pPr>
      <w:tabs>
        <w:tab w:val="center" w:pos="4320"/>
        <w:tab w:val="right" w:pos="8640"/>
      </w:tabs>
    </w:pPr>
  </w:style>
  <w:style w:type="character" w:customStyle="1" w:styleId="FooterChar">
    <w:name w:val="Footer Char"/>
    <w:basedOn w:val="DefaultParagraphFont"/>
    <w:link w:val="Footer"/>
    <w:uiPriority w:val="99"/>
    <w:rsid w:val="00673EAC"/>
  </w:style>
  <w:style w:type="character" w:styleId="PageNumber">
    <w:name w:val="page number"/>
    <w:basedOn w:val="DefaultParagraphFont"/>
    <w:uiPriority w:val="99"/>
    <w:semiHidden/>
    <w:unhideWhenUsed/>
    <w:rsid w:val="00673EAC"/>
  </w:style>
  <w:style w:type="paragraph" w:styleId="Title">
    <w:name w:val="Title"/>
    <w:basedOn w:val="Normal"/>
    <w:next w:val="Normal"/>
    <w:link w:val="TitleChar"/>
    <w:uiPriority w:val="10"/>
    <w:qFormat/>
    <w:rsid w:val="00673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E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3E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73EAC"/>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73E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paragraph" w:styleId="NormalWeb">
    <w:name w:val="Normal (Web)"/>
    <w:basedOn w:val="Normal"/>
    <w:uiPriority w:val="99"/>
    <w:semiHidden/>
    <w:unhideWhenUsed/>
    <w:rsid w:val="00673EA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3EAC"/>
    <w:rPr>
      <w:color w:val="0000FF"/>
      <w:u w:val="single"/>
    </w:rPr>
  </w:style>
  <w:style w:type="character" w:customStyle="1" w:styleId="apple-tab-span">
    <w:name w:val="apple-tab-span"/>
    <w:basedOn w:val="DefaultParagraphFont"/>
    <w:rsid w:val="00673EAC"/>
  </w:style>
  <w:style w:type="paragraph" w:styleId="Footer">
    <w:name w:val="footer"/>
    <w:basedOn w:val="Normal"/>
    <w:link w:val="FooterChar"/>
    <w:uiPriority w:val="99"/>
    <w:unhideWhenUsed/>
    <w:rsid w:val="00673EAC"/>
    <w:pPr>
      <w:tabs>
        <w:tab w:val="center" w:pos="4320"/>
        <w:tab w:val="right" w:pos="8640"/>
      </w:tabs>
    </w:pPr>
  </w:style>
  <w:style w:type="character" w:customStyle="1" w:styleId="FooterChar">
    <w:name w:val="Footer Char"/>
    <w:basedOn w:val="DefaultParagraphFont"/>
    <w:link w:val="Footer"/>
    <w:uiPriority w:val="99"/>
    <w:rsid w:val="00673EAC"/>
  </w:style>
  <w:style w:type="character" w:styleId="PageNumber">
    <w:name w:val="page number"/>
    <w:basedOn w:val="DefaultParagraphFont"/>
    <w:uiPriority w:val="99"/>
    <w:semiHidden/>
    <w:unhideWhenUsed/>
    <w:rsid w:val="00673EAC"/>
  </w:style>
  <w:style w:type="paragraph" w:styleId="Title">
    <w:name w:val="Title"/>
    <w:basedOn w:val="Normal"/>
    <w:next w:val="Normal"/>
    <w:link w:val="TitleChar"/>
    <w:uiPriority w:val="10"/>
    <w:qFormat/>
    <w:rsid w:val="00673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E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3E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73EAC"/>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7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d-docdb.fnal.gov/cgi-bin/ShowDocument?docid=5766" TargetMode="External"/><Relationship Id="rId14" Type="http://schemas.openxmlformats.org/officeDocument/2006/relationships/hyperlink" Target="https://indico.fnal.gov/categoryDisplay.py?categId=405" TargetMode="External"/><Relationship Id="rId15" Type="http://schemas.openxmlformats.org/officeDocument/2006/relationships/hyperlink" Target="https://indico.fnal.gov/materialDisplay.py?contribId=4&amp;materialId=slides&amp;confId=13437" TargetMode="External"/><Relationship Id="rId16" Type="http://schemas.openxmlformats.org/officeDocument/2006/relationships/hyperlink" Target="https://indico.fnal.gov/materialDisplay.py?contribId=2&amp;materialId=slides&amp;confId=13437" TargetMode="External"/><Relationship Id="rId17" Type="http://schemas.openxmlformats.org/officeDocument/2006/relationships/hyperlink" Target="https://indico.fnal.gov/materialDisplay.py?contribId=3&amp;materialId=slides&amp;confId=13437" TargetMode="External"/><Relationship Id="rId18" Type="http://schemas.openxmlformats.org/officeDocument/2006/relationships/hyperlink" Target="https://indico.fnal.gov/materialDisplay.py?contribId=1&amp;materialId=slides&amp;confId=13355" TargetMode="External"/><Relationship Id="rId19" Type="http://schemas.openxmlformats.org/officeDocument/2006/relationships/hyperlink" Target="https://indico.fnal.gov/getFile.py/access?contribId=1&amp;resId=0&amp;materialId=slides&amp;confId=13355" TargetMode="External"/><Relationship Id="rId63" Type="http://schemas.openxmlformats.org/officeDocument/2006/relationships/hyperlink" Target="http://larsoft.org/single-record/?pdb=102" TargetMode="External"/><Relationship Id="rId64" Type="http://schemas.openxmlformats.org/officeDocument/2006/relationships/hyperlink" Target="http://larsoft.org/single-record/?pdb=127" TargetMode="External"/><Relationship Id="rId65" Type="http://schemas.openxmlformats.org/officeDocument/2006/relationships/hyperlink" Target="http://larsoft.org/single-record/?pdb=82" TargetMode="External"/><Relationship Id="rId66" Type="http://schemas.openxmlformats.org/officeDocument/2006/relationships/hyperlink" Target="http://larsoft.org/single-record/?pdb=165" TargetMode="External"/><Relationship Id="rId67" Type="http://schemas.openxmlformats.org/officeDocument/2006/relationships/hyperlink" Target="http://larsoft.org/single-record/?pdb=162" TargetMode="External"/><Relationship Id="rId68" Type="http://schemas.openxmlformats.org/officeDocument/2006/relationships/hyperlink" Target="http://larsoft.org/single-record/?pdb=156" TargetMode="External"/><Relationship Id="rId69" Type="http://schemas.openxmlformats.org/officeDocument/2006/relationships/hyperlink" Target="http://larsoft.org/single-record/?pdb=141" TargetMode="External"/><Relationship Id="rId50" Type="http://schemas.openxmlformats.org/officeDocument/2006/relationships/hyperlink" Target="http://larsoft.org/february-2016-notes/" TargetMode="External"/><Relationship Id="rId51" Type="http://schemas.openxmlformats.org/officeDocument/2006/relationships/hyperlink" Target="https://cdcvs.fnal.gov/redmine/projects/larsoft/wiki/Quick_Links" TargetMode="External"/><Relationship Id="rId52" Type="http://schemas.openxmlformats.org/officeDocument/2006/relationships/hyperlink" Target="https://cdcvs.fnal.gov/redmine/projects/larsoft/wiki/Using_LArSoft" TargetMode="External"/><Relationship Id="rId53" Type="http://schemas.openxmlformats.org/officeDocument/2006/relationships/hyperlink" Target="https://cdcvs.fnal.gov/redmine/projects/larsoft/wiki/Developing_With_LArSoft" TargetMode="External"/><Relationship Id="rId54" Type="http://schemas.openxmlformats.org/officeDocument/2006/relationships/hyperlink" Target="https://cdcvs.fnal.gov/redmine/projects/larsoft/wiki/LArSoft_Internals" TargetMode="External"/><Relationship Id="rId55" Type="http://schemas.openxmlformats.org/officeDocument/2006/relationships/hyperlink" Target="http://larsoft.org/algorithms-list/" TargetMode="External"/><Relationship Id="rId56" Type="http://schemas.openxmlformats.org/officeDocument/2006/relationships/hyperlink" Target="http://larsoft.org/single-record/?pdb=110" TargetMode="External"/><Relationship Id="rId57" Type="http://schemas.openxmlformats.org/officeDocument/2006/relationships/hyperlink" Target="http://larsoft.org/single-record/?pdb=98" TargetMode="External"/><Relationship Id="rId58" Type="http://schemas.openxmlformats.org/officeDocument/2006/relationships/hyperlink" Target="http://larsoft.org/single-record/?pdb=113" TargetMode="External"/><Relationship Id="rId59" Type="http://schemas.openxmlformats.org/officeDocument/2006/relationships/hyperlink" Target="http://larsoft.org/single-record/?pdb=104" TargetMode="External"/><Relationship Id="rId40" Type="http://schemas.openxmlformats.org/officeDocument/2006/relationships/hyperlink" Target="https://cdcvs.fnal.gov/redmine/projects/larsoft/wiki/Breaking_Changes" TargetMode="External"/><Relationship Id="rId41" Type="http://schemas.openxmlformats.org/officeDocument/2006/relationships/hyperlink" Target="https://cdcvs.fnal.gov/redmine/projects/larsoft/wiki/Breaking_Changes" TargetMode="External"/><Relationship Id="rId42" Type="http://schemas.openxmlformats.org/officeDocument/2006/relationships/hyperlink" Target="https://cdcvs.fnal.gov/redmine/projects/larsoft/wiki/Breaking_Changes" TargetMode="External"/><Relationship Id="rId43" Type="http://schemas.openxmlformats.org/officeDocument/2006/relationships/hyperlink" Target="https://cdcvs.fnal.gov/redmine/projects/larsoft/wiki/Breaking_Changes" TargetMode="External"/><Relationship Id="rId44" Type="http://schemas.openxmlformats.org/officeDocument/2006/relationships/hyperlink" Target="https://cdcvs.fnal.gov/redmine/projects/larsoft/wiki/Breaking_Changes" TargetMode="External"/><Relationship Id="rId45" Type="http://schemas.openxmlformats.org/officeDocument/2006/relationships/hyperlink" Target="http://larsoft.org/cern-november-2016/" TargetMode="External"/><Relationship Id="rId46" Type="http://schemas.openxmlformats.org/officeDocument/2006/relationships/hyperlink" Target="http://larsoft.org/larsoftlarlite-integration/" TargetMode="External"/><Relationship Id="rId47" Type="http://schemas.openxmlformats.org/officeDocument/2006/relationships/hyperlink" Target="http://larsoft.org/larsoft-workshop-report-august-2016/" TargetMode="External"/><Relationship Id="rId48" Type="http://schemas.openxmlformats.org/officeDocument/2006/relationships/hyperlink" Target="http://larsoft.org/pandora/" TargetMode="External"/><Relationship Id="rId49" Type="http://schemas.openxmlformats.org/officeDocument/2006/relationships/hyperlink" Target="http://larsoft.org/april-not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dico.fnal.gov/event/larsoft-2016" TargetMode="External"/><Relationship Id="rId9" Type="http://schemas.openxmlformats.org/officeDocument/2006/relationships/hyperlink" Target="http://vms.fnal.gov/asset/detail?recid=1943061" TargetMode="External"/><Relationship Id="rId30" Type="http://schemas.openxmlformats.org/officeDocument/2006/relationships/hyperlink" Target="https://cdcvs.fnal.gov/redmine/projects/larsoft/wiki/Breaking_Changes" TargetMode="External"/><Relationship Id="rId31" Type="http://schemas.openxmlformats.org/officeDocument/2006/relationships/hyperlink" Target="https://cdcvs.fnal.gov/redmine/projects/larsoft/wiki/Breaking_Changes" TargetMode="External"/><Relationship Id="rId32" Type="http://schemas.openxmlformats.org/officeDocument/2006/relationships/hyperlink" Target="https://cdcvs.fnal.gov/redmine/projects/larsoft/wiki/Breaking_Changes" TargetMode="External"/><Relationship Id="rId33" Type="http://schemas.openxmlformats.org/officeDocument/2006/relationships/hyperlink" Target="https://cdcvs.fnal.gov/redmine/projects/larsoft/wiki/Breaking_Changes" TargetMode="External"/><Relationship Id="rId34" Type="http://schemas.openxmlformats.org/officeDocument/2006/relationships/hyperlink" Target="https://cdcvs.fnal.gov/redmine/projects/larsoft/wiki/Breaking_Changes" TargetMode="External"/><Relationship Id="rId35" Type="http://schemas.openxmlformats.org/officeDocument/2006/relationships/hyperlink" Target="https://cdcvs.fnal.gov/redmine/projects/larsoft/wiki/Breaking_Changes" TargetMode="External"/><Relationship Id="rId36" Type="http://schemas.openxmlformats.org/officeDocument/2006/relationships/hyperlink" Target="https://cdcvs.fnal.gov/redmine/projects/larsoft/wiki/Breaking_Changes" TargetMode="External"/><Relationship Id="rId37" Type="http://schemas.openxmlformats.org/officeDocument/2006/relationships/hyperlink" Target="https://cdcvs.fnal.gov/redmine/projects/larsoft/wiki/Breaking_Changes" TargetMode="External"/><Relationship Id="rId38" Type="http://schemas.openxmlformats.org/officeDocument/2006/relationships/hyperlink" Target="https://cdcvs.fnal.gov/redmine/projects/larsoft/wiki/Breaking_Changes" TargetMode="External"/><Relationship Id="rId39" Type="http://schemas.openxmlformats.org/officeDocument/2006/relationships/hyperlink" Target="https://cdcvs.fnal.gov/redmine/projects/larsoft/wiki/Breaking_Changes" TargetMode="External"/><Relationship Id="rId70" Type="http://schemas.openxmlformats.org/officeDocument/2006/relationships/hyperlink" Target="http://larsoft.org/single-record/?pdb=144" TargetMode="External"/><Relationship Id="rId71" Type="http://schemas.openxmlformats.org/officeDocument/2006/relationships/hyperlink" Target="https://cdcvs.fnal.gov/redmine/projects/larsoft/wiki/The_rules_and_guidelines" TargetMode="External"/><Relationship Id="rId72" Type="http://schemas.openxmlformats.org/officeDocument/2006/relationships/hyperlink" Target="https://cdcvs.fnal.gov/redmine/issues/14454" TargetMode="External"/><Relationship Id="rId20" Type="http://schemas.openxmlformats.org/officeDocument/2006/relationships/hyperlink" Target="https://indico.fnal.gov/getFile.py/access?contribId=7&amp;resId=0&amp;materialId=slides&amp;confId=13154" TargetMode="External"/><Relationship Id="rId21" Type="http://schemas.openxmlformats.org/officeDocument/2006/relationships/hyperlink" Target="https://indico.fnal.gov/getFile.py/access?contribId=4&amp;resId=1&amp;materialId=slides&amp;confId=13092" TargetMode="External"/><Relationship Id="rId22" Type="http://schemas.openxmlformats.org/officeDocument/2006/relationships/hyperlink" Target="https://indico.fnal.gov/getFile.py/access?contribId=3&amp;resId=0&amp;materialId=slides&amp;confId=12987" TargetMode="External"/><Relationship Id="rId23" Type="http://schemas.openxmlformats.org/officeDocument/2006/relationships/hyperlink" Target="https://indico.fnal.gov/getFile.py/access?contribId=2&amp;resId=0&amp;materialId=slides&amp;confId=12898" TargetMode="External"/><Relationship Id="rId24" Type="http://schemas.openxmlformats.org/officeDocument/2006/relationships/hyperlink" Target="https://indico.fnal.gov/getFile.py/access?contribId=1&amp;resId=0&amp;materialId=slides&amp;confId=12830" TargetMode="External"/><Relationship Id="rId25" Type="http://schemas.openxmlformats.org/officeDocument/2006/relationships/hyperlink" Target="https://indico.fnal.gov/getFile.py/access?contribId=8&amp;resId=0&amp;materialId=slides&amp;confId=12739" TargetMode="External"/><Relationship Id="rId26" Type="http://schemas.openxmlformats.org/officeDocument/2006/relationships/hyperlink" Target="https://indico.fnal.gov/getFile.py/access?contribId=8&amp;resId=0&amp;materialId=slides&amp;confId=12650" TargetMode="External"/><Relationship Id="rId27" Type="http://schemas.openxmlformats.org/officeDocument/2006/relationships/hyperlink" Target="https://indico.fnal.gov/getFile.py/access?contribId=4&amp;resId=0&amp;materialId=slides&amp;confId=12513" TargetMode="External"/><Relationship Id="rId28" Type="http://schemas.openxmlformats.org/officeDocument/2006/relationships/hyperlink" Target="https://indico.fnal.gov/getFile.py/access?contribId=3&amp;resId=0&amp;materialId=slides&amp;confId=12465" TargetMode="External"/><Relationship Id="rId29" Type="http://schemas.openxmlformats.org/officeDocument/2006/relationships/hyperlink" Target="https://cdcvs.fnal.gov/redmine/projects/larsoft/wiki/LArSoft_release_list" TargetMode="External"/><Relationship Id="rId73" Type="http://schemas.openxmlformats.org/officeDocument/2006/relationships/hyperlink" Target="https://cdcvs.fnal.gov/redmine/issues/14691" TargetMode="External"/><Relationship Id="rId74" Type="http://schemas.openxmlformats.org/officeDocument/2006/relationships/hyperlink" Target="https://cdcvs.fnal.gov/redmine/issues/14703" TargetMode="External"/><Relationship Id="rId75" Type="http://schemas.openxmlformats.org/officeDocument/2006/relationships/hyperlink" Target="https://cdcvs.fnal.gov/redmine/issues/14363"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larsoft.org/single-record/?pdb=138" TargetMode="External"/><Relationship Id="rId61" Type="http://schemas.openxmlformats.org/officeDocument/2006/relationships/hyperlink" Target="http://larsoft.org/single-record/?pdb=171" TargetMode="External"/><Relationship Id="rId62" Type="http://schemas.openxmlformats.org/officeDocument/2006/relationships/hyperlink" Target="http://larsoft.org/single-record/?pdb=130" TargetMode="External"/><Relationship Id="rId10" Type="http://schemas.openxmlformats.org/officeDocument/2006/relationships/hyperlink" Target="https://indico.cern.ch/event/432527/contributions/1071433/attachments/1319976/1981094/LArSoftICHEP_V05.pdf" TargetMode="External"/><Relationship Id="rId11" Type="http://schemas.openxmlformats.org/officeDocument/2006/relationships/hyperlink" Target="http://larsoft.org/cern-november-2016/" TargetMode="External"/><Relationship Id="rId12" Type="http://schemas.openxmlformats.org/officeDocument/2006/relationships/hyperlink" Target="http://cd-docdb.fnal.gov/cgi-bin/ShowDocument?docid=5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2739</Words>
  <Characters>13504</Characters>
  <Application>Microsoft Macintosh Word</Application>
  <DocSecurity>0</DocSecurity>
  <Lines>321</Lines>
  <Paragraphs>135</Paragraphs>
  <ScaleCrop>false</ScaleCrop>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Lato</dc:creator>
  <cp:keywords/>
  <dc:description/>
  <cp:lastModifiedBy>Katherine Lato</cp:lastModifiedBy>
  <cp:revision>4</cp:revision>
  <dcterms:created xsi:type="dcterms:W3CDTF">2017-01-25T15:37:00Z</dcterms:created>
  <dcterms:modified xsi:type="dcterms:W3CDTF">2017-01-26T00:39:00Z</dcterms:modified>
</cp:coreProperties>
</file>