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3E65DA" w14:textId="678B11CB" w:rsidR="001C46B3" w:rsidRPr="001C46B3" w:rsidRDefault="001C46B3" w:rsidP="003A39FF">
      <w:pPr>
        <w:jc w:val="both"/>
        <w:rPr>
          <w:sz w:val="36"/>
          <w:szCs w:val="36"/>
        </w:rPr>
      </w:pPr>
      <w:bookmarkStart w:id="0" w:name="_GoBack"/>
      <w:bookmarkEnd w:id="0"/>
      <w:r w:rsidRPr="001C46B3">
        <w:rPr>
          <w:sz w:val="36"/>
          <w:szCs w:val="36"/>
        </w:rPr>
        <w:t>Front-End Electronics DP Consortium Deliverables</w:t>
      </w:r>
    </w:p>
    <w:p w14:paraId="26C6DEBA" w14:textId="77777777" w:rsidR="001C46B3" w:rsidRDefault="001C46B3" w:rsidP="003A39FF">
      <w:pPr>
        <w:jc w:val="both"/>
      </w:pPr>
    </w:p>
    <w:p w14:paraId="25D63BF5" w14:textId="77777777" w:rsidR="001C46B3" w:rsidRDefault="001C46B3" w:rsidP="003A39FF">
      <w:pPr>
        <w:jc w:val="both"/>
      </w:pPr>
    </w:p>
    <w:p w14:paraId="7A0F9460" w14:textId="6318A554" w:rsidR="00227925" w:rsidRPr="00F16C5B" w:rsidRDefault="00227925" w:rsidP="003A39FF">
      <w:pPr>
        <w:jc w:val="both"/>
        <w:rPr>
          <w:b/>
          <w:sz w:val="28"/>
          <w:szCs w:val="28"/>
        </w:rPr>
      </w:pPr>
      <w:r w:rsidRPr="00F16C5B">
        <w:rPr>
          <w:b/>
          <w:sz w:val="28"/>
          <w:szCs w:val="28"/>
        </w:rPr>
        <w:t>Introduction:</w:t>
      </w:r>
    </w:p>
    <w:p w14:paraId="48D7B4AB" w14:textId="77777777" w:rsidR="00227925" w:rsidRDefault="00227925" w:rsidP="003A39FF">
      <w:pPr>
        <w:jc w:val="both"/>
      </w:pPr>
    </w:p>
    <w:p w14:paraId="636F5ABC" w14:textId="39CB16A2" w:rsidR="00227925" w:rsidRDefault="0029796F" w:rsidP="003A39FF">
      <w:pPr>
        <w:jc w:val="both"/>
      </w:pPr>
      <w:r>
        <w:t xml:space="preserve">The Front-End Electronics DP consortium deals with the </w:t>
      </w:r>
      <w:r w:rsidR="001C46B3">
        <w:t>analog front-</w:t>
      </w:r>
      <w:proofErr w:type="gramStart"/>
      <w:r w:rsidR="001C46B3">
        <w:t xml:space="preserve">end </w:t>
      </w:r>
      <w:r>
        <w:t xml:space="preserve"> cryogenic</w:t>
      </w:r>
      <w:proofErr w:type="gramEnd"/>
      <w:r>
        <w:t xml:space="preserve"> electronics for the cha</w:t>
      </w:r>
      <w:r w:rsidR="001C46B3">
        <w:t>rge readout (based on dedicated large dynamics dual-slope</w:t>
      </w:r>
      <w:r>
        <w:t xml:space="preserve"> ASIC chips) and the FE digitization system </w:t>
      </w:r>
      <w:r w:rsidR="00A96D7C">
        <w:t xml:space="preserve">(for both charge and light readout) </w:t>
      </w:r>
      <w:r>
        <w:t xml:space="preserve">which is hosted in </w:t>
      </w:r>
      <w:proofErr w:type="spellStart"/>
      <w:r>
        <w:t>uTCA</w:t>
      </w:r>
      <w:proofErr w:type="spellEnd"/>
      <w:r w:rsidR="001C46B3">
        <w:t xml:space="preserve"> crates located close to</w:t>
      </w:r>
      <w:r>
        <w:t xml:space="preserve"> the signal feedthrough chimneys</w:t>
      </w:r>
      <w:r w:rsidR="00A96D7C">
        <w:t>,</w:t>
      </w:r>
      <w:r>
        <w:t xml:space="preserve"> for the charge readout</w:t>
      </w:r>
      <w:r w:rsidR="00A96D7C">
        <w:t>,</w:t>
      </w:r>
      <w:r>
        <w:t xml:space="preserve"> and </w:t>
      </w:r>
      <w:r w:rsidR="00A96D7C">
        <w:t xml:space="preserve">near </w:t>
      </w:r>
      <w:r>
        <w:t xml:space="preserve">the </w:t>
      </w:r>
      <w:r w:rsidR="00A96D7C">
        <w:t xml:space="preserve">PMTs </w:t>
      </w:r>
      <w:r w:rsidR="0029754E">
        <w:t xml:space="preserve">signal feedthroughs of the light readout.  </w:t>
      </w:r>
    </w:p>
    <w:p w14:paraId="00B6A61F" w14:textId="77777777" w:rsidR="00227925" w:rsidRDefault="00227925" w:rsidP="003A39FF">
      <w:pPr>
        <w:jc w:val="both"/>
      </w:pPr>
    </w:p>
    <w:p w14:paraId="6C19FDDE" w14:textId="58DE4CCF" w:rsidR="00227925" w:rsidRDefault="0029754E" w:rsidP="003A39FF">
      <w:pPr>
        <w:jc w:val="both"/>
      </w:pPr>
      <w:r>
        <w:t xml:space="preserve">The charge readout system </w:t>
      </w:r>
      <w:r w:rsidR="00227925">
        <w:t>is designed for continuous</w:t>
      </w:r>
      <w:r w:rsidR="003A39FF">
        <w:t>, non-</w:t>
      </w:r>
      <w:r w:rsidR="00227925">
        <w:t>zero-suppressed</w:t>
      </w:r>
      <w:r w:rsidR="003A39FF">
        <w:t>, zero-loss-</w:t>
      </w:r>
      <w:r w:rsidR="00227925">
        <w:t xml:space="preserve">compressed readout of 3m long </w:t>
      </w:r>
      <w:r w:rsidR="001C46B3">
        <w:t xml:space="preserve">charge readout </w:t>
      </w:r>
      <w:r w:rsidR="00227925">
        <w:t>strips</w:t>
      </w:r>
      <w:r w:rsidR="003A39FF">
        <w:t>, arranged in two collection views</w:t>
      </w:r>
      <w:r w:rsidR="00227925">
        <w:t xml:space="preserve"> </w:t>
      </w:r>
      <w:r w:rsidR="001C46B3">
        <w:t xml:space="preserve">of 3 mm pitch </w:t>
      </w:r>
      <w:r w:rsidR="00227925">
        <w:t xml:space="preserve">on </w:t>
      </w:r>
      <w:r w:rsidR="003A39FF">
        <w:t xml:space="preserve">the anode PCBs of </w:t>
      </w:r>
      <w:r w:rsidR="00227925">
        <w:t>the Charge Readout Planes</w:t>
      </w:r>
      <w:r w:rsidR="001C46B3">
        <w:t xml:space="preserve"> (CRPs)</w:t>
      </w:r>
      <w:r w:rsidR="00227925">
        <w:t xml:space="preserve">.  </w:t>
      </w:r>
      <w:r>
        <w:t xml:space="preserve">Dedicated signal feedthrough chimneys allow operating the analog </w:t>
      </w:r>
      <w:r w:rsidR="001C46B3">
        <w:t>charge readout FE electronics</w:t>
      </w:r>
      <w:r w:rsidR="00227925">
        <w:t xml:space="preserve"> at a temperature around 100K, </w:t>
      </w:r>
      <w:r>
        <w:t>while keeping</w:t>
      </w:r>
      <w:r w:rsidR="00227925">
        <w:t xml:space="preserve"> the possibility of replacing the FE cards</w:t>
      </w:r>
      <w:r>
        <w:t xml:space="preserve"> without contaminating the pure l</w:t>
      </w:r>
      <w:r w:rsidR="00227925">
        <w:t>iquid argon volume</w:t>
      </w:r>
      <w:r>
        <w:t>. The analog FE cards, hosting the cryogenic ASIC chips, are plugged on a cold flan</w:t>
      </w:r>
      <w:r w:rsidR="00227925">
        <w:t>ge at the bottom of each chimney</w:t>
      </w:r>
      <w:r>
        <w:t xml:space="preserve">. The cold flange ensures the </w:t>
      </w:r>
      <w:r w:rsidR="00227925">
        <w:t xml:space="preserve">UHV </w:t>
      </w:r>
      <w:r>
        <w:t xml:space="preserve">tightness with respect to the pure liquid argon volume. </w:t>
      </w:r>
      <w:r w:rsidR="001C46B3">
        <w:t xml:space="preserve">The other side of the flange, inside the cryostat, is connected to the CRPs with flat cables. </w:t>
      </w:r>
      <w:r>
        <w:t>The FE cards are mounted on 2m long</w:t>
      </w:r>
      <w:r w:rsidR="001C46B3">
        <w:t xml:space="preserve"> blades which support the connection cables for signals and LV </w:t>
      </w:r>
      <w:r>
        <w:t xml:space="preserve">and allow for the insertion or extraction of the </w:t>
      </w:r>
      <w:r w:rsidR="00227925">
        <w:t>FE cards in/from</w:t>
      </w:r>
      <w:r w:rsidR="001C46B3">
        <w:t xml:space="preserve"> the cold flange connectors</w:t>
      </w:r>
      <w:r>
        <w:t>. The SFT chimneys are closed at the top by a warm flange which</w:t>
      </w:r>
      <w:r w:rsidR="001C46B3">
        <w:t xml:space="preserve"> dispatches differential analog </w:t>
      </w:r>
      <w:r>
        <w:t>signals to the AMC cards</w:t>
      </w:r>
      <w:r w:rsidR="00227925">
        <w:t xml:space="preserve"> in the </w:t>
      </w:r>
      <w:proofErr w:type="spellStart"/>
      <w:r w:rsidR="00227925">
        <w:t>uTCA</w:t>
      </w:r>
      <w:proofErr w:type="spellEnd"/>
      <w:r w:rsidR="00227925">
        <w:t xml:space="preserve"> crates and allows for the connections of the low voltage lines, calibration and control signals.</w:t>
      </w:r>
      <w:r w:rsidR="001C46B3">
        <w:t xml:space="preserve"> The AMC cards include also a last stage of shaping at the input of the ADCs. </w:t>
      </w:r>
      <w:r>
        <w:t xml:space="preserve"> </w:t>
      </w:r>
      <w:r w:rsidR="001C46B3">
        <w:t>The AMC cards host dual port memories and an FGA with a virtual processor (NIOS) which takes care of the readout and of the data transmission over the network.</w:t>
      </w:r>
      <w:r w:rsidR="00227925">
        <w:t xml:space="preserve"> </w:t>
      </w:r>
      <w:r>
        <w:t xml:space="preserve">Digitized data are </w:t>
      </w:r>
      <w:r w:rsidR="001C46B3">
        <w:t xml:space="preserve">collected by the MCH switch in the each crate and transmitted </w:t>
      </w:r>
      <w:r>
        <w:t xml:space="preserve">from the </w:t>
      </w:r>
      <w:proofErr w:type="spellStart"/>
      <w:r>
        <w:t>uTCA</w:t>
      </w:r>
      <w:proofErr w:type="spellEnd"/>
      <w:r>
        <w:t xml:space="preserve"> crates to the DAQ back-end via optical fiber l</w:t>
      </w:r>
      <w:r w:rsidR="001C46B3">
        <w:t xml:space="preserve">inks at 10 or 40 </w:t>
      </w:r>
      <w:proofErr w:type="gramStart"/>
      <w:r w:rsidR="001C46B3">
        <w:t>Gb/</w:t>
      </w:r>
      <w:proofErr w:type="gramEnd"/>
      <w:r w:rsidR="001C46B3">
        <w:t xml:space="preserve">s. The </w:t>
      </w:r>
      <w:proofErr w:type="spellStart"/>
      <w:r w:rsidR="001C46B3">
        <w:t>u</w:t>
      </w:r>
      <w:r>
        <w:t>TCA</w:t>
      </w:r>
      <w:proofErr w:type="spellEnd"/>
      <w:r>
        <w:t xml:space="preserve"> crates host </w:t>
      </w:r>
      <w:r w:rsidR="00F16C5B">
        <w:t xml:space="preserve">the </w:t>
      </w:r>
      <w:r>
        <w:t>digitization AMC cards for the charge and light readout with a high c</w:t>
      </w:r>
      <w:r w:rsidR="00047B8B">
        <w:t>h</w:t>
      </w:r>
      <w:r>
        <w:t>annel de</w:t>
      </w:r>
      <w:r w:rsidR="00047B8B">
        <w:t xml:space="preserve">nsity (with a minimal </w:t>
      </w:r>
      <w:r w:rsidR="00F16C5B">
        <w:t xml:space="preserve">target </w:t>
      </w:r>
      <w:r w:rsidR="00047B8B">
        <w:t>figure corresponding to the</w:t>
      </w:r>
      <w:r>
        <w:t xml:space="preserve"> present </w:t>
      </w:r>
      <w:r w:rsidR="00F16C5B">
        <w:t xml:space="preserve">channel </w:t>
      </w:r>
      <w:r>
        <w:t xml:space="preserve">density </w:t>
      </w:r>
      <w:r w:rsidR="00F16C5B">
        <w:t>already achieved in</w:t>
      </w:r>
      <w:r w:rsidR="00047B8B">
        <w:t xml:space="preserve"> </w:t>
      </w:r>
      <w:proofErr w:type="spellStart"/>
      <w:r w:rsidR="00047B8B">
        <w:t>ProtoDUNE</w:t>
      </w:r>
      <w:proofErr w:type="spellEnd"/>
      <w:r w:rsidR="00047B8B">
        <w:t xml:space="preserve">-DP </w:t>
      </w:r>
      <w:r>
        <w:t>of 640 channels per crate</w:t>
      </w:r>
      <w:r w:rsidR="00F16C5B">
        <w:t>, 64 channels/card,</w:t>
      </w:r>
      <w:r w:rsidR="00E8355B">
        <w:t xml:space="preserve"> 10</w:t>
      </w:r>
      <w:r>
        <w:t xml:space="preserve"> AMC</w:t>
      </w:r>
      <w:r w:rsidR="00F16C5B">
        <w:t>s</w:t>
      </w:r>
      <w:r w:rsidR="00227925">
        <w:t xml:space="preserve"> per crate</w:t>
      </w:r>
      <w:r>
        <w:t xml:space="preserve">). </w:t>
      </w:r>
      <w:r w:rsidR="00F16C5B">
        <w:t>A White Rabbit slave node card is</w:t>
      </w:r>
      <w:r>
        <w:t xml:space="preserve"> also inserted</w:t>
      </w:r>
      <w:r w:rsidR="00F16C5B">
        <w:t xml:space="preserve"> in each </w:t>
      </w:r>
      <w:proofErr w:type="spellStart"/>
      <w:r w:rsidR="00F16C5B">
        <w:t>uTCA</w:t>
      </w:r>
      <w:proofErr w:type="spellEnd"/>
      <w:r w:rsidR="00F16C5B">
        <w:t xml:space="preserve"> crate</w:t>
      </w:r>
      <w:r>
        <w:t xml:space="preserve"> </w:t>
      </w:r>
      <w:r w:rsidR="00F16C5B">
        <w:t>for timing/trigger distribution on the backplane of the crate to the AMCs.</w:t>
      </w:r>
      <w:r>
        <w:t xml:space="preserve"> </w:t>
      </w:r>
    </w:p>
    <w:p w14:paraId="29EEF0D8" w14:textId="77777777" w:rsidR="00227925" w:rsidRDefault="00227925" w:rsidP="003A39FF">
      <w:pPr>
        <w:jc w:val="both"/>
      </w:pPr>
    </w:p>
    <w:p w14:paraId="3D65AE38" w14:textId="1B5978D3" w:rsidR="0029796F" w:rsidRDefault="0029796F" w:rsidP="003A39FF">
      <w:pPr>
        <w:jc w:val="both"/>
      </w:pPr>
      <w:r w:rsidRPr="0029796F">
        <w:t xml:space="preserve">The detection of the direct scintillation light is the main purpose of the </w:t>
      </w:r>
      <w:r w:rsidR="00227925">
        <w:t xml:space="preserve">light readout </w:t>
      </w:r>
      <w:r w:rsidRPr="0029796F">
        <w:t xml:space="preserve">electronics in order to provide the absolute time. The system will also be capable to detect the so-called proportional scintillation light produced by the electrons extracted and amplified in the gaseous phase. The actual photon detectors are assumed to be coated PMTs located under the cathode. The system will group up to 16 PMTs to be read by a single </w:t>
      </w:r>
      <w:r w:rsidR="00E06384">
        <w:t xml:space="preserve">AMC </w:t>
      </w:r>
      <w:r w:rsidR="003B612F">
        <w:t xml:space="preserve">card in </w:t>
      </w:r>
      <w:proofErr w:type="spellStart"/>
      <w:r w:rsidR="003B612F">
        <w:t>u</w:t>
      </w:r>
      <w:r w:rsidRPr="0029796F">
        <w:t>TCA</w:t>
      </w:r>
      <w:proofErr w:type="spellEnd"/>
      <w:r w:rsidRPr="0029796F">
        <w:t xml:space="preserve"> standard. The differen</w:t>
      </w:r>
      <w:r w:rsidR="003B612F">
        <w:t xml:space="preserve">t cards are inserted in </w:t>
      </w:r>
      <w:proofErr w:type="spellStart"/>
      <w:r w:rsidR="003B612F">
        <w:t>u</w:t>
      </w:r>
      <w:r w:rsidRPr="0029796F">
        <w:t>TCA</w:t>
      </w:r>
      <w:proofErr w:type="spellEnd"/>
      <w:r w:rsidRPr="0029796F">
        <w:t xml:space="preserve"> crate</w:t>
      </w:r>
      <w:r w:rsidR="003B612F">
        <w:t>s</w:t>
      </w:r>
      <w:r w:rsidRPr="0029796F">
        <w:t xml:space="preserve"> and the eve</w:t>
      </w:r>
      <w:r w:rsidR="00E06384">
        <w:t>nts are time stamped using the W</w:t>
      </w:r>
      <w:r w:rsidRPr="0029796F">
        <w:t>hite Rabbit system of the charge readout</w:t>
      </w:r>
      <w:r w:rsidR="003B612F">
        <w:t xml:space="preserve"> by including in each </w:t>
      </w:r>
      <w:proofErr w:type="spellStart"/>
      <w:r w:rsidR="003B612F">
        <w:t>uTCA</w:t>
      </w:r>
      <w:proofErr w:type="spellEnd"/>
      <w:r w:rsidR="003B612F">
        <w:t xml:space="preserve"> crate a White Rabbit slave </w:t>
      </w:r>
      <w:r w:rsidR="003B612F">
        <w:lastRenderedPageBreak/>
        <w:t xml:space="preserve">node card. The use of the </w:t>
      </w:r>
      <w:proofErr w:type="spellStart"/>
      <w:r w:rsidR="003B612F">
        <w:t>u</w:t>
      </w:r>
      <w:r w:rsidRPr="0029796F">
        <w:t>TCA</w:t>
      </w:r>
      <w:proofErr w:type="spellEnd"/>
      <w:r w:rsidRPr="0029796F">
        <w:t xml:space="preserve"> standard allows a cost-effective integration of the light read-out electronics </w:t>
      </w:r>
      <w:r w:rsidR="00227925">
        <w:t xml:space="preserve">together with the charge readout electronics </w:t>
      </w:r>
      <w:r w:rsidRPr="0029796F">
        <w:t>into the global DAQ</w:t>
      </w:r>
      <w:r w:rsidR="00227925">
        <w:t xml:space="preserve"> system</w:t>
      </w:r>
      <w:r w:rsidRPr="0029796F">
        <w:t>.</w:t>
      </w:r>
      <w:r w:rsidR="00227925">
        <w:t xml:space="preserve"> As for the charge readout each </w:t>
      </w:r>
      <w:r w:rsidR="003B612F">
        <w:t>crate</w:t>
      </w:r>
      <w:r w:rsidR="00227925">
        <w:t xml:space="preserve"> is connected to the back-end via an optical fiber link</w:t>
      </w:r>
      <w:r w:rsidR="003B612F">
        <w:t>s for the data and White Rabbit.</w:t>
      </w:r>
      <w:r w:rsidR="00227925">
        <w:t xml:space="preserve"> </w:t>
      </w:r>
    </w:p>
    <w:p w14:paraId="00D9728A" w14:textId="77777777" w:rsidR="0029796F" w:rsidRDefault="0029796F"/>
    <w:p w14:paraId="070C6013" w14:textId="2B68254C" w:rsidR="00B67970" w:rsidRPr="00F16C5B" w:rsidRDefault="009F67FE">
      <w:pPr>
        <w:rPr>
          <w:b/>
        </w:rPr>
      </w:pPr>
      <w:r w:rsidRPr="00F16C5B">
        <w:rPr>
          <w:b/>
        </w:rPr>
        <w:t>DP Front-End</w:t>
      </w:r>
      <w:r w:rsidR="00EE4CCB" w:rsidRPr="00F16C5B">
        <w:rPr>
          <w:b/>
        </w:rPr>
        <w:t xml:space="preserve"> Electronics Consortium Deliverables:</w:t>
      </w:r>
    </w:p>
    <w:p w14:paraId="00CE69AF" w14:textId="77777777" w:rsidR="00EE4CCB" w:rsidRDefault="00EE4CCB"/>
    <w:p w14:paraId="09B91B92" w14:textId="77777777" w:rsidR="00EE4CCB" w:rsidRDefault="00EE4CCB" w:rsidP="00EE4CCB">
      <w:pPr>
        <w:pStyle w:val="Paragraphedeliste"/>
        <w:numPr>
          <w:ilvl w:val="0"/>
          <w:numId w:val="1"/>
        </w:numPr>
      </w:pPr>
      <w:r>
        <w:t>Hardware Deliverables</w:t>
      </w:r>
    </w:p>
    <w:p w14:paraId="3CECB142" w14:textId="77777777" w:rsidR="009F67FE" w:rsidRDefault="009F67FE" w:rsidP="009F67FE"/>
    <w:p w14:paraId="1D635DF9" w14:textId="73BC1FB8" w:rsidR="00EE4CCB" w:rsidRDefault="00EE4CCB" w:rsidP="009F67FE">
      <w:pPr>
        <w:pStyle w:val="Paragraphedeliste"/>
        <w:numPr>
          <w:ilvl w:val="1"/>
          <w:numId w:val="1"/>
        </w:numPr>
      </w:pPr>
      <w:r>
        <w:t xml:space="preserve">Front-end </w:t>
      </w:r>
      <w:r w:rsidR="008A7EBF">
        <w:t xml:space="preserve">cryogenic </w:t>
      </w:r>
      <w:r>
        <w:t>ASIC</w:t>
      </w:r>
    </w:p>
    <w:p w14:paraId="0818E5B3" w14:textId="77777777" w:rsidR="00EE4CCB" w:rsidRDefault="00EE4CCB" w:rsidP="00EE4CCB">
      <w:pPr>
        <w:pStyle w:val="Paragraphedeliste"/>
        <w:numPr>
          <w:ilvl w:val="2"/>
          <w:numId w:val="1"/>
        </w:numPr>
      </w:pPr>
      <w:r>
        <w:t>Design</w:t>
      </w:r>
    </w:p>
    <w:p w14:paraId="3E30C3C1" w14:textId="77777777" w:rsidR="00EE4CCB" w:rsidRDefault="00EE4CCB" w:rsidP="00EE4CCB">
      <w:pPr>
        <w:pStyle w:val="Paragraphedeliste"/>
        <w:numPr>
          <w:ilvl w:val="2"/>
          <w:numId w:val="1"/>
        </w:numPr>
      </w:pPr>
      <w:r>
        <w:t>Production</w:t>
      </w:r>
    </w:p>
    <w:p w14:paraId="6FD29C63" w14:textId="77777777" w:rsidR="00EE4CCB" w:rsidRDefault="00EE4CCB" w:rsidP="00EE4CCB">
      <w:pPr>
        <w:pStyle w:val="Paragraphedeliste"/>
        <w:numPr>
          <w:ilvl w:val="2"/>
          <w:numId w:val="1"/>
        </w:numPr>
      </w:pPr>
      <w:r>
        <w:t>Testing</w:t>
      </w:r>
    </w:p>
    <w:p w14:paraId="7DC67F3E" w14:textId="4DB6FB5D" w:rsidR="00EE4CCB" w:rsidRDefault="008A7EBF" w:rsidP="00EE4CCB">
      <w:pPr>
        <w:pStyle w:val="Paragraphedeliste"/>
        <w:numPr>
          <w:ilvl w:val="1"/>
          <w:numId w:val="1"/>
        </w:numPr>
      </w:pPr>
      <w:r>
        <w:t>Front-end cryogenic cards</w:t>
      </w:r>
    </w:p>
    <w:p w14:paraId="430C6256" w14:textId="77777777" w:rsidR="00EE4CCB" w:rsidRDefault="00EE4CCB" w:rsidP="00EE4CCB">
      <w:pPr>
        <w:pStyle w:val="Paragraphedeliste"/>
        <w:numPr>
          <w:ilvl w:val="2"/>
          <w:numId w:val="1"/>
        </w:numPr>
      </w:pPr>
      <w:r>
        <w:t>Design</w:t>
      </w:r>
    </w:p>
    <w:p w14:paraId="4D255DF9" w14:textId="77777777" w:rsidR="00EE4CCB" w:rsidRDefault="00EE4CCB" w:rsidP="00EE4CCB">
      <w:pPr>
        <w:pStyle w:val="Paragraphedeliste"/>
        <w:numPr>
          <w:ilvl w:val="2"/>
          <w:numId w:val="1"/>
        </w:numPr>
      </w:pPr>
      <w:r>
        <w:t>Production</w:t>
      </w:r>
    </w:p>
    <w:p w14:paraId="2D930667" w14:textId="77777777" w:rsidR="00EE4CCB" w:rsidRDefault="00EE4CCB" w:rsidP="00EE4CCB">
      <w:pPr>
        <w:pStyle w:val="Paragraphedeliste"/>
        <w:numPr>
          <w:ilvl w:val="2"/>
          <w:numId w:val="1"/>
        </w:numPr>
      </w:pPr>
      <w:r>
        <w:t>Testing</w:t>
      </w:r>
    </w:p>
    <w:p w14:paraId="442C6D7B" w14:textId="3A43685C" w:rsidR="008A7EBF" w:rsidRDefault="008A7EBF" w:rsidP="008A7EBF">
      <w:pPr>
        <w:pStyle w:val="Paragraphedeliste"/>
        <w:numPr>
          <w:ilvl w:val="1"/>
          <w:numId w:val="1"/>
        </w:numPr>
      </w:pPr>
      <w:r>
        <w:t xml:space="preserve">Cold flanges, cables and </w:t>
      </w:r>
      <w:r w:rsidR="00DA5DE3">
        <w:t xml:space="preserve">insertion </w:t>
      </w:r>
      <w:r>
        <w:t>blades of S</w:t>
      </w:r>
      <w:r w:rsidR="00F739BA">
        <w:t>ignal Feedthroughs  (SFT)</w:t>
      </w:r>
      <w:r>
        <w:t xml:space="preserve"> chimneys</w:t>
      </w:r>
    </w:p>
    <w:p w14:paraId="5EA2AF8E" w14:textId="77777777" w:rsidR="008A7EBF" w:rsidRDefault="008A7EBF" w:rsidP="008A7EBF">
      <w:pPr>
        <w:pStyle w:val="Paragraphedeliste"/>
        <w:numPr>
          <w:ilvl w:val="2"/>
          <w:numId w:val="1"/>
        </w:numPr>
      </w:pPr>
      <w:r>
        <w:t>Design</w:t>
      </w:r>
    </w:p>
    <w:p w14:paraId="2235C07E" w14:textId="47075DC6" w:rsidR="008A7EBF" w:rsidRDefault="008A7EBF" w:rsidP="008A7EBF">
      <w:pPr>
        <w:pStyle w:val="Paragraphedeliste"/>
        <w:numPr>
          <w:ilvl w:val="2"/>
          <w:numId w:val="1"/>
        </w:numPr>
      </w:pPr>
      <w:r>
        <w:t>Production</w:t>
      </w:r>
      <w:r w:rsidR="00DA5DE3">
        <w:t>/assembly</w:t>
      </w:r>
    </w:p>
    <w:p w14:paraId="03265674" w14:textId="77777777" w:rsidR="008A7EBF" w:rsidRDefault="008A7EBF" w:rsidP="008A7EBF">
      <w:pPr>
        <w:pStyle w:val="Paragraphedeliste"/>
        <w:numPr>
          <w:ilvl w:val="2"/>
          <w:numId w:val="1"/>
        </w:numPr>
      </w:pPr>
      <w:r>
        <w:t>Testing</w:t>
      </w:r>
    </w:p>
    <w:p w14:paraId="5B045A60" w14:textId="7F778796" w:rsidR="008A7EBF" w:rsidRDefault="008A7EBF" w:rsidP="008A7EBF">
      <w:pPr>
        <w:pStyle w:val="Paragraphedeliste"/>
        <w:numPr>
          <w:ilvl w:val="1"/>
          <w:numId w:val="1"/>
        </w:numPr>
      </w:pPr>
      <w:r>
        <w:t>Warm flanges of SFT chimneys</w:t>
      </w:r>
    </w:p>
    <w:p w14:paraId="653C7BCD" w14:textId="77777777" w:rsidR="008A7EBF" w:rsidRDefault="008A7EBF" w:rsidP="008A7EBF">
      <w:pPr>
        <w:pStyle w:val="Paragraphedeliste"/>
        <w:numPr>
          <w:ilvl w:val="2"/>
          <w:numId w:val="1"/>
        </w:numPr>
      </w:pPr>
      <w:r>
        <w:t>Design</w:t>
      </w:r>
    </w:p>
    <w:p w14:paraId="5C6650F8" w14:textId="77777777" w:rsidR="008A7EBF" w:rsidRDefault="008A7EBF" w:rsidP="008A7EBF">
      <w:pPr>
        <w:pStyle w:val="Paragraphedeliste"/>
        <w:numPr>
          <w:ilvl w:val="2"/>
          <w:numId w:val="1"/>
        </w:numPr>
      </w:pPr>
      <w:r>
        <w:t>Production</w:t>
      </w:r>
    </w:p>
    <w:p w14:paraId="5C3D30B4" w14:textId="77777777" w:rsidR="008A7EBF" w:rsidRDefault="008A7EBF" w:rsidP="008A7EBF">
      <w:pPr>
        <w:pStyle w:val="Paragraphedeliste"/>
        <w:numPr>
          <w:ilvl w:val="2"/>
          <w:numId w:val="1"/>
        </w:numPr>
      </w:pPr>
      <w:r>
        <w:t>Testing</w:t>
      </w:r>
    </w:p>
    <w:p w14:paraId="093817B1" w14:textId="6B766173" w:rsidR="00F739BA" w:rsidRDefault="00F739BA" w:rsidP="00F739BA">
      <w:pPr>
        <w:pStyle w:val="Paragraphedeliste"/>
        <w:numPr>
          <w:ilvl w:val="1"/>
          <w:numId w:val="1"/>
        </w:numPr>
      </w:pPr>
      <w:r>
        <w:t>SFT chimneys</w:t>
      </w:r>
    </w:p>
    <w:p w14:paraId="47F1A64F" w14:textId="77777777" w:rsidR="00F739BA" w:rsidRDefault="00F739BA" w:rsidP="00F739BA">
      <w:pPr>
        <w:pStyle w:val="Paragraphedeliste"/>
        <w:numPr>
          <w:ilvl w:val="2"/>
          <w:numId w:val="1"/>
        </w:numPr>
      </w:pPr>
      <w:r>
        <w:t>Design</w:t>
      </w:r>
    </w:p>
    <w:p w14:paraId="1C8609B4" w14:textId="77777777" w:rsidR="00F739BA" w:rsidRDefault="00F739BA" w:rsidP="00F739BA">
      <w:pPr>
        <w:pStyle w:val="Paragraphedeliste"/>
        <w:numPr>
          <w:ilvl w:val="2"/>
          <w:numId w:val="1"/>
        </w:numPr>
      </w:pPr>
      <w:r>
        <w:t>Fabrication</w:t>
      </w:r>
    </w:p>
    <w:p w14:paraId="37857323" w14:textId="159ED105" w:rsidR="00F739BA" w:rsidRDefault="00F739BA" w:rsidP="00F739BA">
      <w:pPr>
        <w:pStyle w:val="Paragraphedeliste"/>
        <w:numPr>
          <w:ilvl w:val="2"/>
          <w:numId w:val="1"/>
        </w:numPr>
      </w:pPr>
      <w:r>
        <w:t>Assembly with cold and warm flanges</w:t>
      </w:r>
    </w:p>
    <w:p w14:paraId="5D2F1289" w14:textId="77777777" w:rsidR="00F739BA" w:rsidRDefault="00F739BA" w:rsidP="00F739BA">
      <w:pPr>
        <w:pStyle w:val="Paragraphedeliste"/>
        <w:numPr>
          <w:ilvl w:val="2"/>
          <w:numId w:val="1"/>
        </w:numPr>
      </w:pPr>
      <w:r>
        <w:t>Testing</w:t>
      </w:r>
    </w:p>
    <w:p w14:paraId="17B155DF" w14:textId="6ECF6C82" w:rsidR="00F739BA" w:rsidRDefault="00F739BA" w:rsidP="00F739BA">
      <w:pPr>
        <w:pStyle w:val="Paragraphedeliste"/>
        <w:numPr>
          <w:ilvl w:val="2"/>
          <w:numId w:val="1"/>
        </w:numPr>
      </w:pPr>
      <w:r>
        <w:t>Installation (SURF)</w:t>
      </w:r>
    </w:p>
    <w:p w14:paraId="5AE8A6E7" w14:textId="6C194B9A" w:rsidR="007860BE" w:rsidRDefault="007860BE" w:rsidP="007860BE">
      <w:pPr>
        <w:pStyle w:val="Paragraphedeliste"/>
        <w:numPr>
          <w:ilvl w:val="1"/>
          <w:numId w:val="1"/>
        </w:numPr>
      </w:pPr>
      <w:r>
        <w:t xml:space="preserve">Signal cables from SFT chimneys to </w:t>
      </w:r>
      <w:proofErr w:type="spellStart"/>
      <w:r>
        <w:t>uTCA</w:t>
      </w:r>
      <w:proofErr w:type="spellEnd"/>
      <w:r>
        <w:t xml:space="preserve"> crates</w:t>
      </w:r>
    </w:p>
    <w:p w14:paraId="3D79FB13" w14:textId="77777777" w:rsidR="007860BE" w:rsidRDefault="007860BE" w:rsidP="007860BE">
      <w:pPr>
        <w:pStyle w:val="Paragraphedeliste"/>
        <w:numPr>
          <w:ilvl w:val="2"/>
          <w:numId w:val="1"/>
        </w:numPr>
      </w:pPr>
      <w:r>
        <w:t>Selection/Validation</w:t>
      </w:r>
    </w:p>
    <w:p w14:paraId="0BA1ECD6" w14:textId="77777777" w:rsidR="007860BE" w:rsidRDefault="007860BE" w:rsidP="007860BE">
      <w:pPr>
        <w:pStyle w:val="Paragraphedeliste"/>
        <w:numPr>
          <w:ilvl w:val="2"/>
          <w:numId w:val="1"/>
        </w:numPr>
      </w:pPr>
      <w:r>
        <w:t>Fabrication/Procurement</w:t>
      </w:r>
    </w:p>
    <w:p w14:paraId="5E07748E" w14:textId="77777777" w:rsidR="007860BE" w:rsidRDefault="007860BE" w:rsidP="007860BE">
      <w:pPr>
        <w:pStyle w:val="Paragraphedeliste"/>
        <w:numPr>
          <w:ilvl w:val="2"/>
          <w:numId w:val="1"/>
        </w:numPr>
      </w:pPr>
      <w:r>
        <w:t>Testing</w:t>
      </w:r>
    </w:p>
    <w:p w14:paraId="6F873070" w14:textId="75848FA8" w:rsidR="007860BE" w:rsidRDefault="007860BE" w:rsidP="007860BE">
      <w:pPr>
        <w:pStyle w:val="Paragraphedeliste"/>
        <w:numPr>
          <w:ilvl w:val="1"/>
          <w:numId w:val="1"/>
        </w:numPr>
      </w:pPr>
      <w:r>
        <w:t xml:space="preserve">Analog FE Low-voltage, pulsing and control Cables </w:t>
      </w:r>
    </w:p>
    <w:p w14:paraId="3C72A268" w14:textId="77777777" w:rsidR="007860BE" w:rsidRDefault="007860BE" w:rsidP="007860BE">
      <w:pPr>
        <w:pStyle w:val="Paragraphedeliste"/>
        <w:numPr>
          <w:ilvl w:val="2"/>
          <w:numId w:val="1"/>
        </w:numPr>
      </w:pPr>
      <w:r>
        <w:t>Selection/Validation</w:t>
      </w:r>
    </w:p>
    <w:p w14:paraId="4E1F720E" w14:textId="77777777" w:rsidR="007860BE" w:rsidRDefault="007860BE" w:rsidP="007860BE">
      <w:pPr>
        <w:pStyle w:val="Paragraphedeliste"/>
        <w:numPr>
          <w:ilvl w:val="2"/>
          <w:numId w:val="1"/>
        </w:numPr>
      </w:pPr>
      <w:r>
        <w:t>Fabrication/Procurement</w:t>
      </w:r>
    </w:p>
    <w:p w14:paraId="35A7A627" w14:textId="27676385" w:rsidR="007860BE" w:rsidRDefault="007860BE" w:rsidP="007860BE">
      <w:pPr>
        <w:pStyle w:val="Paragraphedeliste"/>
        <w:numPr>
          <w:ilvl w:val="2"/>
          <w:numId w:val="1"/>
        </w:numPr>
      </w:pPr>
      <w:r>
        <w:t>Testing</w:t>
      </w:r>
    </w:p>
    <w:p w14:paraId="686B7252" w14:textId="2908B955" w:rsidR="007860BE" w:rsidRDefault="007860BE" w:rsidP="007860BE">
      <w:pPr>
        <w:pStyle w:val="Paragraphedeliste"/>
        <w:numPr>
          <w:ilvl w:val="1"/>
          <w:numId w:val="1"/>
        </w:numPr>
      </w:pPr>
      <w:r>
        <w:t xml:space="preserve"> </w:t>
      </w:r>
      <w:proofErr w:type="spellStart"/>
      <w:r>
        <w:t>uTCA</w:t>
      </w:r>
      <w:proofErr w:type="spellEnd"/>
      <w:r>
        <w:t xml:space="preserve"> crates and MCH</w:t>
      </w:r>
    </w:p>
    <w:p w14:paraId="3136D853" w14:textId="77777777" w:rsidR="007860BE" w:rsidRDefault="007860BE" w:rsidP="007860BE">
      <w:pPr>
        <w:pStyle w:val="Paragraphedeliste"/>
        <w:numPr>
          <w:ilvl w:val="2"/>
          <w:numId w:val="1"/>
        </w:numPr>
      </w:pPr>
      <w:r>
        <w:t>Selection/Validation</w:t>
      </w:r>
    </w:p>
    <w:p w14:paraId="2015A49F" w14:textId="77777777" w:rsidR="007860BE" w:rsidRDefault="007860BE" w:rsidP="007860BE">
      <w:pPr>
        <w:pStyle w:val="Paragraphedeliste"/>
        <w:numPr>
          <w:ilvl w:val="2"/>
          <w:numId w:val="1"/>
        </w:numPr>
      </w:pPr>
      <w:r>
        <w:t>Fabrication/Procurement</w:t>
      </w:r>
    </w:p>
    <w:p w14:paraId="795931A3" w14:textId="77777777" w:rsidR="007860BE" w:rsidRDefault="007860BE" w:rsidP="007860BE">
      <w:pPr>
        <w:pStyle w:val="Paragraphedeliste"/>
        <w:numPr>
          <w:ilvl w:val="2"/>
          <w:numId w:val="1"/>
        </w:numPr>
      </w:pPr>
      <w:r>
        <w:t>Testing</w:t>
      </w:r>
    </w:p>
    <w:p w14:paraId="7DD3E209" w14:textId="66E17E5F" w:rsidR="007860BE" w:rsidRDefault="007860BE" w:rsidP="007860BE">
      <w:pPr>
        <w:pStyle w:val="Paragraphedeliste"/>
        <w:numPr>
          <w:ilvl w:val="1"/>
          <w:numId w:val="1"/>
        </w:numPr>
      </w:pPr>
      <w:proofErr w:type="spellStart"/>
      <w:r>
        <w:t>uTCA</w:t>
      </w:r>
      <w:proofErr w:type="spellEnd"/>
      <w:r>
        <w:t xml:space="preserve"> AMC digitization cards</w:t>
      </w:r>
    </w:p>
    <w:p w14:paraId="45642AF1" w14:textId="77777777" w:rsidR="007860BE" w:rsidRDefault="007860BE" w:rsidP="007860BE">
      <w:pPr>
        <w:pStyle w:val="Paragraphedeliste"/>
        <w:numPr>
          <w:ilvl w:val="2"/>
          <w:numId w:val="1"/>
        </w:numPr>
      </w:pPr>
      <w:r>
        <w:t>Design</w:t>
      </w:r>
    </w:p>
    <w:p w14:paraId="556B9F76" w14:textId="2BF2DB85" w:rsidR="009F67FE" w:rsidRDefault="009F67FE" w:rsidP="007860BE">
      <w:pPr>
        <w:pStyle w:val="Paragraphedeliste"/>
        <w:numPr>
          <w:ilvl w:val="2"/>
          <w:numId w:val="1"/>
        </w:numPr>
      </w:pPr>
      <w:r>
        <w:lastRenderedPageBreak/>
        <w:t>Firmware development</w:t>
      </w:r>
    </w:p>
    <w:p w14:paraId="2ED04694" w14:textId="77777777" w:rsidR="007860BE" w:rsidRDefault="007860BE" w:rsidP="007860BE">
      <w:pPr>
        <w:pStyle w:val="Paragraphedeliste"/>
        <w:numPr>
          <w:ilvl w:val="2"/>
          <w:numId w:val="1"/>
        </w:numPr>
      </w:pPr>
      <w:r>
        <w:t>Production</w:t>
      </w:r>
    </w:p>
    <w:p w14:paraId="07306C3E" w14:textId="77777777" w:rsidR="007860BE" w:rsidRDefault="007860BE" w:rsidP="007860BE">
      <w:pPr>
        <w:pStyle w:val="Paragraphedeliste"/>
        <w:numPr>
          <w:ilvl w:val="2"/>
          <w:numId w:val="1"/>
        </w:numPr>
      </w:pPr>
      <w:r>
        <w:t>Testing</w:t>
      </w:r>
    </w:p>
    <w:p w14:paraId="6BBD0E5F" w14:textId="6AB16D0C" w:rsidR="00EA0EE7" w:rsidRDefault="009F67FE" w:rsidP="00EA0EE7">
      <w:pPr>
        <w:pStyle w:val="Paragraphedeliste"/>
        <w:numPr>
          <w:ilvl w:val="1"/>
          <w:numId w:val="1"/>
        </w:numPr>
      </w:pPr>
      <w:r>
        <w:t xml:space="preserve"> </w:t>
      </w:r>
      <w:proofErr w:type="spellStart"/>
      <w:r w:rsidR="00EA0EE7">
        <w:t>uTCA</w:t>
      </w:r>
      <w:proofErr w:type="spellEnd"/>
      <w:r w:rsidR="00EA0EE7">
        <w:t xml:space="preserve">  White Rabbit slave nodes</w:t>
      </w:r>
    </w:p>
    <w:p w14:paraId="7FE939F4" w14:textId="77777777" w:rsidR="00EA0EE7" w:rsidRDefault="00EA0EE7" w:rsidP="00EA0EE7">
      <w:pPr>
        <w:pStyle w:val="Paragraphedeliste"/>
        <w:numPr>
          <w:ilvl w:val="2"/>
          <w:numId w:val="1"/>
        </w:numPr>
      </w:pPr>
      <w:r>
        <w:t>Design</w:t>
      </w:r>
    </w:p>
    <w:p w14:paraId="316152CF" w14:textId="77777777" w:rsidR="00EA0EE7" w:rsidRDefault="00EA0EE7" w:rsidP="00EA0EE7">
      <w:pPr>
        <w:pStyle w:val="Paragraphedeliste"/>
        <w:numPr>
          <w:ilvl w:val="2"/>
          <w:numId w:val="1"/>
        </w:numPr>
      </w:pPr>
      <w:r>
        <w:t>Production</w:t>
      </w:r>
    </w:p>
    <w:p w14:paraId="7DB28AC4" w14:textId="77777777" w:rsidR="00EA0EE7" w:rsidRDefault="00EA0EE7" w:rsidP="00EA0EE7">
      <w:pPr>
        <w:pStyle w:val="Paragraphedeliste"/>
        <w:numPr>
          <w:ilvl w:val="2"/>
          <w:numId w:val="1"/>
        </w:numPr>
      </w:pPr>
      <w:r>
        <w:t>Testing</w:t>
      </w:r>
    </w:p>
    <w:p w14:paraId="50857A89" w14:textId="5459D452" w:rsidR="00DA5DE3" w:rsidRDefault="009F67FE" w:rsidP="00DA5DE3">
      <w:pPr>
        <w:pStyle w:val="Paragraphedeliste"/>
        <w:numPr>
          <w:ilvl w:val="1"/>
          <w:numId w:val="1"/>
        </w:numPr>
      </w:pPr>
      <w:r>
        <w:t xml:space="preserve"> </w:t>
      </w:r>
      <w:r w:rsidR="00DA5DE3">
        <w:t>Low-Voltage Power Supplies</w:t>
      </w:r>
    </w:p>
    <w:p w14:paraId="2BBAC9A4" w14:textId="77777777" w:rsidR="00DA5DE3" w:rsidRDefault="00DA5DE3" w:rsidP="00DA5DE3">
      <w:pPr>
        <w:pStyle w:val="Paragraphedeliste"/>
        <w:numPr>
          <w:ilvl w:val="2"/>
          <w:numId w:val="1"/>
        </w:numPr>
      </w:pPr>
      <w:r>
        <w:t>Selection/Validation</w:t>
      </w:r>
    </w:p>
    <w:p w14:paraId="37D65353" w14:textId="77777777" w:rsidR="00DA5DE3" w:rsidRDefault="00DA5DE3" w:rsidP="00DA5DE3">
      <w:pPr>
        <w:pStyle w:val="Paragraphedeliste"/>
        <w:numPr>
          <w:ilvl w:val="2"/>
          <w:numId w:val="1"/>
        </w:numPr>
      </w:pPr>
      <w:r>
        <w:t>Procurement</w:t>
      </w:r>
    </w:p>
    <w:p w14:paraId="7979CB9F" w14:textId="34475A37" w:rsidR="00DA5DE3" w:rsidRDefault="00DA5DE3" w:rsidP="00DA5DE3">
      <w:pPr>
        <w:pStyle w:val="Paragraphedeliste"/>
        <w:numPr>
          <w:ilvl w:val="2"/>
          <w:numId w:val="1"/>
        </w:numPr>
      </w:pPr>
      <w:r>
        <w:t>Testing</w:t>
      </w:r>
    </w:p>
    <w:p w14:paraId="332A5AB3" w14:textId="6335908A" w:rsidR="00A96D7C" w:rsidRDefault="00F16C5B" w:rsidP="00A96D7C">
      <w:pPr>
        <w:pStyle w:val="Paragraphedeliste"/>
        <w:numPr>
          <w:ilvl w:val="1"/>
          <w:numId w:val="1"/>
        </w:numPr>
      </w:pPr>
      <w:r>
        <w:t xml:space="preserve"> </w:t>
      </w:r>
      <w:r w:rsidR="00A96D7C">
        <w:t>Light Readout FE electronics</w:t>
      </w:r>
    </w:p>
    <w:p w14:paraId="73EEE50A" w14:textId="6611402A" w:rsidR="00A96D7C" w:rsidRDefault="00A96D7C" w:rsidP="00A96D7C">
      <w:pPr>
        <w:pStyle w:val="Paragraphedeliste"/>
        <w:numPr>
          <w:ilvl w:val="2"/>
          <w:numId w:val="1"/>
        </w:numPr>
      </w:pPr>
      <w:r>
        <w:t>Design and production of i</w:t>
      </w:r>
      <w:r w:rsidRPr="00A96D7C">
        <w:t>nterface between PMTs and FE</w:t>
      </w:r>
    </w:p>
    <w:p w14:paraId="4DB0DCCB" w14:textId="77777777" w:rsidR="00A96D7C" w:rsidRDefault="00A96D7C" w:rsidP="00A96D7C">
      <w:pPr>
        <w:pStyle w:val="Paragraphedeliste"/>
        <w:numPr>
          <w:ilvl w:val="2"/>
          <w:numId w:val="1"/>
        </w:numPr>
      </w:pPr>
      <w:r>
        <w:t>Development of the analog section</w:t>
      </w:r>
    </w:p>
    <w:p w14:paraId="1513296C" w14:textId="77777777" w:rsidR="00A96D7C" w:rsidRDefault="00A96D7C" w:rsidP="00A96D7C">
      <w:pPr>
        <w:pStyle w:val="Paragraphedeliste"/>
        <w:numPr>
          <w:ilvl w:val="2"/>
          <w:numId w:val="1"/>
        </w:numPr>
      </w:pPr>
      <w:r>
        <w:t>Development of the digital section</w:t>
      </w:r>
    </w:p>
    <w:p w14:paraId="1B28C743" w14:textId="77777777" w:rsidR="00A96D7C" w:rsidRDefault="00A96D7C" w:rsidP="00A96D7C">
      <w:pPr>
        <w:pStyle w:val="Paragraphedeliste"/>
        <w:numPr>
          <w:ilvl w:val="2"/>
          <w:numId w:val="1"/>
        </w:numPr>
      </w:pPr>
      <w:r>
        <w:t>Integration into micro-TCA backplane</w:t>
      </w:r>
    </w:p>
    <w:p w14:paraId="06712392" w14:textId="77777777" w:rsidR="00A96D7C" w:rsidRDefault="00A96D7C" w:rsidP="00A96D7C">
      <w:pPr>
        <w:pStyle w:val="Paragraphedeliste"/>
        <w:numPr>
          <w:ilvl w:val="2"/>
          <w:numId w:val="1"/>
        </w:numPr>
      </w:pPr>
      <w:r>
        <w:t>Component selection and procurement</w:t>
      </w:r>
    </w:p>
    <w:p w14:paraId="3D6E3D6E" w14:textId="514A8B19" w:rsidR="00A96D7C" w:rsidRDefault="00A96D7C" w:rsidP="00A96D7C">
      <w:pPr>
        <w:pStyle w:val="Paragraphedeliste"/>
        <w:numPr>
          <w:ilvl w:val="2"/>
          <w:numId w:val="1"/>
        </w:numPr>
      </w:pPr>
      <w:r>
        <w:t>Cards production and testing</w:t>
      </w:r>
    </w:p>
    <w:p w14:paraId="493770F0" w14:textId="77777777" w:rsidR="00A96D7C" w:rsidRDefault="00A96D7C" w:rsidP="00A96D7C">
      <w:pPr>
        <w:pStyle w:val="Paragraphedeliste"/>
        <w:numPr>
          <w:ilvl w:val="2"/>
          <w:numId w:val="1"/>
        </w:numPr>
      </w:pPr>
      <w:r>
        <w:t>Programming of FPGA to provide trigger and fast signal treatment</w:t>
      </w:r>
    </w:p>
    <w:p w14:paraId="6EF48811" w14:textId="77777777" w:rsidR="00A96D7C" w:rsidRDefault="00A96D7C" w:rsidP="00A96D7C">
      <w:pPr>
        <w:pStyle w:val="Paragraphedeliste"/>
        <w:numPr>
          <w:ilvl w:val="2"/>
          <w:numId w:val="1"/>
        </w:numPr>
      </w:pPr>
      <w:r>
        <w:t>Programming interface to micro-TCA back plane and DAQ</w:t>
      </w:r>
    </w:p>
    <w:p w14:paraId="3ED77EB9" w14:textId="1A116AC1" w:rsidR="00A96D7C" w:rsidRPr="00A96D7C" w:rsidRDefault="00A96D7C" w:rsidP="00A96D7C">
      <w:pPr>
        <w:pStyle w:val="Paragraphedeliste"/>
        <w:numPr>
          <w:ilvl w:val="2"/>
          <w:numId w:val="1"/>
        </w:numPr>
      </w:pPr>
      <w:r>
        <w:t>Synchronization with White Rabbit</w:t>
      </w:r>
    </w:p>
    <w:p w14:paraId="628F6BE0" w14:textId="12FAD55A" w:rsidR="00A96D7C" w:rsidRDefault="00A96D7C" w:rsidP="00A96D7C"/>
    <w:p w14:paraId="7B0B2D27" w14:textId="77777777" w:rsidR="00A96D7C" w:rsidRDefault="00A96D7C" w:rsidP="00A96D7C">
      <w:pPr>
        <w:pStyle w:val="Paragraphedeliste"/>
        <w:ind w:left="2160"/>
      </w:pPr>
    </w:p>
    <w:p w14:paraId="0751F468" w14:textId="15334381" w:rsidR="00EA0EE7" w:rsidRDefault="009F67FE" w:rsidP="00EA0EE7">
      <w:pPr>
        <w:pStyle w:val="Paragraphedeliste"/>
        <w:numPr>
          <w:ilvl w:val="1"/>
          <w:numId w:val="1"/>
        </w:numPr>
      </w:pPr>
      <w:r>
        <w:t xml:space="preserve"> </w:t>
      </w:r>
      <w:r w:rsidR="00EA0EE7">
        <w:t>FE Electronics Infrastructure</w:t>
      </w:r>
    </w:p>
    <w:p w14:paraId="6E19FD70" w14:textId="7738E8AF" w:rsidR="00EA0EE7" w:rsidRDefault="00EA0EE7" w:rsidP="00EA0EE7">
      <w:pPr>
        <w:pStyle w:val="Paragraphedeliste"/>
        <w:numPr>
          <w:ilvl w:val="2"/>
          <w:numId w:val="1"/>
        </w:numPr>
      </w:pPr>
      <w:r>
        <w:t>Develop Cables Routing Plan (optical fibers for White Rabbit and data, LV, calibration and controls)</w:t>
      </w:r>
    </w:p>
    <w:p w14:paraId="761CB2B6" w14:textId="4D2AD36A" w:rsidR="00EA0EE7" w:rsidRDefault="00F739BA" w:rsidP="00EA0EE7">
      <w:pPr>
        <w:pStyle w:val="Paragraphedeliste"/>
        <w:numPr>
          <w:ilvl w:val="2"/>
          <w:numId w:val="1"/>
        </w:numPr>
      </w:pPr>
      <w:r>
        <w:t>Design LV filtering/distribution boxes and cable support s</w:t>
      </w:r>
      <w:r w:rsidR="00EA0EE7">
        <w:t>tructures</w:t>
      </w:r>
    </w:p>
    <w:p w14:paraId="4600E83A" w14:textId="36EB2705" w:rsidR="00EA0EE7" w:rsidRDefault="00F739BA" w:rsidP="00EA0EE7">
      <w:pPr>
        <w:pStyle w:val="Paragraphedeliste"/>
        <w:numPr>
          <w:ilvl w:val="2"/>
          <w:numId w:val="1"/>
        </w:numPr>
      </w:pPr>
      <w:r>
        <w:t>Fabricate LV filtering/distribution boxes and cable support s</w:t>
      </w:r>
      <w:r w:rsidR="00EA0EE7">
        <w:t>tructures</w:t>
      </w:r>
    </w:p>
    <w:p w14:paraId="48BD413E" w14:textId="49F01FF5" w:rsidR="00F739BA" w:rsidRDefault="00F739BA" w:rsidP="00F739BA">
      <w:pPr>
        <w:pStyle w:val="Paragraphedeliste"/>
        <w:numPr>
          <w:ilvl w:val="2"/>
          <w:numId w:val="1"/>
        </w:numPr>
      </w:pPr>
      <w:r>
        <w:t>Develop Installation Plan</w:t>
      </w:r>
    </w:p>
    <w:p w14:paraId="135F72B6" w14:textId="244B31F3" w:rsidR="00F739BA" w:rsidRDefault="00DA5DE3" w:rsidP="00EA0EE7">
      <w:pPr>
        <w:pStyle w:val="Paragraphedeliste"/>
        <w:numPr>
          <w:ilvl w:val="2"/>
          <w:numId w:val="1"/>
        </w:numPr>
      </w:pPr>
      <w:r>
        <w:t>I</w:t>
      </w:r>
      <w:r w:rsidR="00F739BA">
        <w:t>ntegration of LV power supplies</w:t>
      </w:r>
    </w:p>
    <w:p w14:paraId="5F79FAEF" w14:textId="76587312" w:rsidR="00EA0EE7" w:rsidRDefault="00F739BA" w:rsidP="00EA0EE7">
      <w:pPr>
        <w:pStyle w:val="Paragraphedeliste"/>
        <w:numPr>
          <w:ilvl w:val="2"/>
          <w:numId w:val="1"/>
        </w:numPr>
      </w:pPr>
      <w:r>
        <w:t xml:space="preserve">Install FE electronics </w:t>
      </w:r>
      <w:r w:rsidR="00DA5DE3">
        <w:t xml:space="preserve">+ blades </w:t>
      </w:r>
      <w:r>
        <w:t>in the chimneys (SURF)</w:t>
      </w:r>
    </w:p>
    <w:p w14:paraId="5DB7FDB1" w14:textId="768C616A" w:rsidR="00A96D7C" w:rsidRDefault="00A96D7C" w:rsidP="00EA0EE7">
      <w:pPr>
        <w:pStyle w:val="Paragraphedeliste"/>
        <w:numPr>
          <w:ilvl w:val="2"/>
          <w:numId w:val="1"/>
        </w:numPr>
      </w:pPr>
      <w:r>
        <w:t>Installation of light readout FE electronics</w:t>
      </w:r>
    </w:p>
    <w:p w14:paraId="7EBADEA2" w14:textId="6FF323F9" w:rsidR="00F739BA" w:rsidRDefault="00F739BA" w:rsidP="00EA0EE7">
      <w:pPr>
        <w:pStyle w:val="Paragraphedeliste"/>
        <w:numPr>
          <w:ilvl w:val="2"/>
          <w:numId w:val="1"/>
        </w:numPr>
      </w:pPr>
      <w:r>
        <w:t>Install</w:t>
      </w:r>
      <w:r w:rsidR="00A96D7C">
        <w:t>ation of</w:t>
      </w:r>
      <w:r>
        <w:t xml:space="preserve"> </w:t>
      </w:r>
      <w:proofErr w:type="spellStart"/>
      <w:r>
        <w:t>uTCA</w:t>
      </w:r>
      <w:proofErr w:type="spellEnd"/>
      <w:r>
        <w:t xml:space="preserve"> crates + MCHs + AMCs + WR slaves (SURF)</w:t>
      </w:r>
    </w:p>
    <w:p w14:paraId="4C1965F7" w14:textId="160B359A" w:rsidR="00F739BA" w:rsidRDefault="00F739BA" w:rsidP="00F739BA">
      <w:pPr>
        <w:pStyle w:val="Paragraphedeliste"/>
        <w:numPr>
          <w:ilvl w:val="2"/>
          <w:numId w:val="1"/>
        </w:numPr>
      </w:pPr>
      <w:r>
        <w:t xml:space="preserve">Cabling of </w:t>
      </w:r>
      <w:proofErr w:type="spellStart"/>
      <w:r>
        <w:t>uTCA</w:t>
      </w:r>
      <w:proofErr w:type="spellEnd"/>
      <w:r>
        <w:t xml:space="preserve"> crates to SFT chimneys (SURF)</w:t>
      </w:r>
    </w:p>
    <w:p w14:paraId="1C06C3A9" w14:textId="676E5F13" w:rsidR="00F739BA" w:rsidRDefault="00F739BA" w:rsidP="00EA0EE7">
      <w:pPr>
        <w:pStyle w:val="Paragraphedeliste"/>
        <w:numPr>
          <w:ilvl w:val="2"/>
          <w:numId w:val="1"/>
        </w:numPr>
      </w:pPr>
      <w:r>
        <w:t>Cabling of LV, calibration and controls to chimneys (SURF)</w:t>
      </w:r>
    </w:p>
    <w:p w14:paraId="47140E1E" w14:textId="44399418" w:rsidR="00F739BA" w:rsidRDefault="00F739BA" w:rsidP="00EA0EE7">
      <w:pPr>
        <w:pStyle w:val="Paragraphedeliste"/>
        <w:numPr>
          <w:ilvl w:val="2"/>
          <w:numId w:val="1"/>
        </w:numPr>
      </w:pPr>
      <w:r>
        <w:t>Cabling of fibers (data and White Rabbit) to backend</w:t>
      </w:r>
      <w:r w:rsidR="00A96D7C">
        <w:t xml:space="preserve"> (SURF)</w:t>
      </w:r>
    </w:p>
    <w:p w14:paraId="659C9131" w14:textId="26DECADE" w:rsidR="00EA0EE7" w:rsidRDefault="00EA0EE7" w:rsidP="00EA0EE7">
      <w:pPr>
        <w:pStyle w:val="Paragraphedeliste"/>
        <w:numPr>
          <w:ilvl w:val="2"/>
          <w:numId w:val="1"/>
        </w:numPr>
      </w:pPr>
      <w:r>
        <w:t>Test electronics/cables</w:t>
      </w:r>
      <w:r w:rsidR="00F739BA">
        <w:t xml:space="preserve">   (SURF)</w:t>
      </w:r>
    </w:p>
    <w:p w14:paraId="367349F6" w14:textId="77777777" w:rsidR="00EA0EE7" w:rsidRDefault="00EA0EE7" w:rsidP="00EA0EE7">
      <w:pPr>
        <w:pStyle w:val="Paragraphedeliste"/>
        <w:ind w:left="1353"/>
      </w:pPr>
    </w:p>
    <w:p w14:paraId="340120E6" w14:textId="77777777" w:rsidR="007860BE" w:rsidRDefault="007860BE" w:rsidP="007860BE"/>
    <w:p w14:paraId="4B6BB461" w14:textId="0A3AB22F" w:rsidR="005A5767" w:rsidRDefault="005A5767" w:rsidP="005A5767">
      <w:pPr>
        <w:pStyle w:val="Paragraphedeliste"/>
        <w:numPr>
          <w:ilvl w:val="0"/>
          <w:numId w:val="1"/>
        </w:numPr>
      </w:pPr>
      <w:r>
        <w:t>Software Deliverables</w:t>
      </w:r>
    </w:p>
    <w:p w14:paraId="51F3AFD9" w14:textId="77777777" w:rsidR="00553568" w:rsidRDefault="005A5767" w:rsidP="005A5767">
      <w:pPr>
        <w:pStyle w:val="Paragraphedeliste"/>
        <w:numPr>
          <w:ilvl w:val="1"/>
          <w:numId w:val="1"/>
        </w:numPr>
      </w:pPr>
      <w:r>
        <w:t>Simulation Code</w:t>
      </w:r>
    </w:p>
    <w:p w14:paraId="0B0E4347" w14:textId="1CA4C04A" w:rsidR="00553568" w:rsidRDefault="00553568" w:rsidP="00553568">
      <w:pPr>
        <w:pStyle w:val="Paragraphedeliste"/>
        <w:numPr>
          <w:ilvl w:val="2"/>
          <w:numId w:val="1"/>
        </w:numPr>
      </w:pPr>
      <w:r>
        <w:t>Analog</w:t>
      </w:r>
      <w:r w:rsidR="0030440F">
        <w:t xml:space="preserve"> Signal Processing</w:t>
      </w:r>
    </w:p>
    <w:p w14:paraId="7DF3BA30" w14:textId="5E39AA87" w:rsidR="005A5767" w:rsidRDefault="00553568" w:rsidP="00553568">
      <w:pPr>
        <w:pStyle w:val="Paragraphedeliste"/>
        <w:numPr>
          <w:ilvl w:val="2"/>
          <w:numId w:val="1"/>
        </w:numPr>
      </w:pPr>
      <w:r>
        <w:t>Digital</w:t>
      </w:r>
      <w:r w:rsidR="005A5767">
        <w:t xml:space="preserve"> </w:t>
      </w:r>
      <w:r w:rsidR="0030440F">
        <w:t>Readout</w:t>
      </w:r>
    </w:p>
    <w:p w14:paraId="7771A7A7" w14:textId="42E22E8D" w:rsidR="0030440F" w:rsidRDefault="0030440F" w:rsidP="0030440F">
      <w:pPr>
        <w:pStyle w:val="Paragraphedeliste"/>
        <w:numPr>
          <w:ilvl w:val="1"/>
          <w:numId w:val="1"/>
        </w:numPr>
      </w:pPr>
      <w:r>
        <w:lastRenderedPageBreak/>
        <w:t>Calibration</w:t>
      </w:r>
    </w:p>
    <w:p w14:paraId="654FD66E" w14:textId="51191CCC" w:rsidR="0030440F" w:rsidRDefault="0030440F" w:rsidP="0030440F">
      <w:pPr>
        <w:pStyle w:val="Paragraphedeliste"/>
        <w:numPr>
          <w:ilvl w:val="2"/>
          <w:numId w:val="1"/>
        </w:numPr>
      </w:pPr>
      <w:r>
        <w:t>Run Control Software</w:t>
      </w:r>
    </w:p>
    <w:p w14:paraId="7A20A2F9" w14:textId="34071ED0" w:rsidR="0030440F" w:rsidRDefault="0030440F" w:rsidP="0030440F">
      <w:pPr>
        <w:pStyle w:val="Paragraphedeliste"/>
        <w:numPr>
          <w:ilvl w:val="2"/>
          <w:numId w:val="1"/>
        </w:numPr>
      </w:pPr>
      <w:r>
        <w:t>Analysis Software</w:t>
      </w:r>
    </w:p>
    <w:p w14:paraId="4B729F24" w14:textId="1035E483" w:rsidR="0030440F" w:rsidRDefault="0030440F" w:rsidP="0030440F">
      <w:pPr>
        <w:pStyle w:val="Paragraphedeliste"/>
        <w:numPr>
          <w:ilvl w:val="2"/>
          <w:numId w:val="1"/>
        </w:numPr>
      </w:pPr>
      <w:r>
        <w:t>Calibration Database</w:t>
      </w:r>
    </w:p>
    <w:p w14:paraId="510C62E9" w14:textId="47F655B9" w:rsidR="005A5767" w:rsidRDefault="005A5767" w:rsidP="005A5767">
      <w:pPr>
        <w:pStyle w:val="Paragraphedeliste"/>
        <w:numPr>
          <w:ilvl w:val="1"/>
          <w:numId w:val="1"/>
        </w:numPr>
      </w:pPr>
      <w:r>
        <w:t>Hardware Database</w:t>
      </w:r>
    </w:p>
    <w:p w14:paraId="7E8C2BFC" w14:textId="1182D82C" w:rsidR="0030440F" w:rsidRDefault="009A74A4" w:rsidP="0030440F">
      <w:pPr>
        <w:pStyle w:val="Paragraphedeliste"/>
        <w:numPr>
          <w:ilvl w:val="2"/>
          <w:numId w:val="1"/>
        </w:numPr>
      </w:pPr>
      <w:r>
        <w:t>QC Documentation</w:t>
      </w:r>
    </w:p>
    <w:p w14:paraId="38B4F75F" w14:textId="63ABCF99" w:rsidR="009A74A4" w:rsidRDefault="009A74A4" w:rsidP="0030440F">
      <w:pPr>
        <w:pStyle w:val="Paragraphedeliste"/>
        <w:numPr>
          <w:ilvl w:val="2"/>
          <w:numId w:val="1"/>
        </w:numPr>
      </w:pPr>
      <w:r>
        <w:t>Component Tracking</w:t>
      </w:r>
    </w:p>
    <w:p w14:paraId="6BE6B6E3" w14:textId="788884F7" w:rsidR="00553568" w:rsidRDefault="009A74A4" w:rsidP="009A74A4">
      <w:pPr>
        <w:pStyle w:val="Paragraphedeliste"/>
        <w:numPr>
          <w:ilvl w:val="1"/>
          <w:numId w:val="1"/>
        </w:numPr>
      </w:pPr>
      <w:r>
        <w:t>Data Collection</w:t>
      </w:r>
    </w:p>
    <w:p w14:paraId="67E5DE28" w14:textId="4DD3C737" w:rsidR="009A74A4" w:rsidRDefault="009A74A4" w:rsidP="009A74A4">
      <w:pPr>
        <w:pStyle w:val="Paragraphedeliste"/>
        <w:numPr>
          <w:ilvl w:val="2"/>
          <w:numId w:val="1"/>
        </w:numPr>
      </w:pPr>
      <w:r>
        <w:t>Hardware Initialization/Configuration Code</w:t>
      </w:r>
    </w:p>
    <w:p w14:paraId="2861DFCF" w14:textId="5763DAEA" w:rsidR="009A74A4" w:rsidRDefault="007308C2" w:rsidP="009A74A4">
      <w:pPr>
        <w:pStyle w:val="Paragraphedeliste"/>
        <w:numPr>
          <w:ilvl w:val="2"/>
          <w:numId w:val="1"/>
        </w:numPr>
      </w:pPr>
      <w:r>
        <w:t>Hardware Monitoring Code</w:t>
      </w:r>
    </w:p>
    <w:p w14:paraId="4EA0375B" w14:textId="5B94B0C3" w:rsidR="005A5767" w:rsidRDefault="009A74A4" w:rsidP="00553568">
      <w:pPr>
        <w:pStyle w:val="Paragraphedeliste"/>
        <w:numPr>
          <w:ilvl w:val="1"/>
          <w:numId w:val="1"/>
        </w:numPr>
      </w:pPr>
      <w:r>
        <w:t>Data Monitoring Code</w:t>
      </w:r>
    </w:p>
    <w:p w14:paraId="43CACECE" w14:textId="77777777" w:rsidR="0030440F" w:rsidRDefault="0030440F" w:rsidP="0030440F">
      <w:pPr>
        <w:pStyle w:val="Paragraphedeliste"/>
        <w:ind w:left="1440"/>
      </w:pPr>
    </w:p>
    <w:p w14:paraId="45630B57" w14:textId="5845B4F7" w:rsidR="00553568" w:rsidRDefault="00553568" w:rsidP="00553568">
      <w:pPr>
        <w:pStyle w:val="Paragraphedeliste"/>
        <w:numPr>
          <w:ilvl w:val="0"/>
          <w:numId w:val="1"/>
        </w:numPr>
      </w:pPr>
      <w:r>
        <w:t>Physics Deliverables</w:t>
      </w:r>
    </w:p>
    <w:p w14:paraId="053C519C" w14:textId="440BA337" w:rsidR="00553568" w:rsidRDefault="00553568" w:rsidP="00553568">
      <w:pPr>
        <w:pStyle w:val="Paragraphedeliste"/>
        <w:numPr>
          <w:ilvl w:val="1"/>
          <w:numId w:val="1"/>
        </w:numPr>
      </w:pPr>
      <w:r>
        <w:t>Validation of Cold Electronics Requirements with respect to Physics Performance</w:t>
      </w:r>
    </w:p>
    <w:p w14:paraId="10CAE81E" w14:textId="44E58AA7" w:rsidR="00553568" w:rsidRDefault="00553568" w:rsidP="0030440F">
      <w:pPr>
        <w:pStyle w:val="Paragraphedeliste"/>
        <w:numPr>
          <w:ilvl w:val="1"/>
          <w:numId w:val="1"/>
        </w:numPr>
      </w:pPr>
      <w:r>
        <w:t>Cold Electronics Performance Validation via ProtoDUNE Data Analysis</w:t>
      </w:r>
    </w:p>
    <w:p w14:paraId="7E87E109" w14:textId="175288FC" w:rsidR="00E30626" w:rsidRDefault="00E30626" w:rsidP="0030440F">
      <w:pPr>
        <w:pStyle w:val="Paragraphedeliste"/>
        <w:numPr>
          <w:ilvl w:val="1"/>
          <w:numId w:val="1"/>
        </w:numPr>
      </w:pPr>
      <w:r>
        <w:t>Editing of TDR chapter</w:t>
      </w:r>
    </w:p>
    <w:p w14:paraId="3DD108FC" w14:textId="77777777" w:rsidR="00E30626" w:rsidRDefault="00E30626" w:rsidP="00E30626">
      <w:pPr>
        <w:pStyle w:val="Paragraphedeliste"/>
        <w:ind w:left="1440"/>
      </w:pPr>
    </w:p>
    <w:p w14:paraId="3504EF7A" w14:textId="28BE6EB8" w:rsidR="0030440F" w:rsidRDefault="0030440F" w:rsidP="0030440F">
      <w:pPr>
        <w:pStyle w:val="Paragraphedeliste"/>
        <w:numPr>
          <w:ilvl w:val="0"/>
          <w:numId w:val="1"/>
        </w:numPr>
      </w:pPr>
      <w:r>
        <w:t>Integration Deliverables</w:t>
      </w:r>
    </w:p>
    <w:p w14:paraId="1963E7C0" w14:textId="2CAA44A3" w:rsidR="0030440F" w:rsidRDefault="0030440F" w:rsidP="0030440F">
      <w:pPr>
        <w:pStyle w:val="Paragraphedeliste"/>
        <w:numPr>
          <w:ilvl w:val="1"/>
          <w:numId w:val="1"/>
        </w:numPr>
      </w:pPr>
      <w:r>
        <w:t>Detector Grounding &amp; Shielding Plan</w:t>
      </w:r>
    </w:p>
    <w:p w14:paraId="63D097BB" w14:textId="77777777" w:rsidR="009F67FE" w:rsidRDefault="009F67FE" w:rsidP="009F67FE">
      <w:pPr>
        <w:pStyle w:val="Paragraphedeliste"/>
        <w:ind w:left="1353"/>
      </w:pPr>
    </w:p>
    <w:p w14:paraId="2CD22816" w14:textId="064273DB" w:rsidR="007308C2" w:rsidRDefault="007308C2" w:rsidP="0030440F">
      <w:pPr>
        <w:pStyle w:val="Paragraphedeliste"/>
        <w:numPr>
          <w:ilvl w:val="1"/>
          <w:numId w:val="1"/>
        </w:numPr>
      </w:pPr>
      <w:r>
        <w:t>Integration Test Facility</w:t>
      </w:r>
    </w:p>
    <w:p w14:paraId="497939DD" w14:textId="06C2D4AD" w:rsidR="00620357" w:rsidRDefault="00620357" w:rsidP="00620357">
      <w:pPr>
        <w:pStyle w:val="Paragraphedeliste"/>
        <w:numPr>
          <w:ilvl w:val="2"/>
          <w:numId w:val="1"/>
        </w:numPr>
      </w:pPr>
      <w:r>
        <w:t>Design</w:t>
      </w:r>
    </w:p>
    <w:p w14:paraId="4AADC09B" w14:textId="05B411F3" w:rsidR="00620357" w:rsidRDefault="00620357" w:rsidP="00620357">
      <w:pPr>
        <w:pStyle w:val="Paragraphedeliste"/>
        <w:numPr>
          <w:ilvl w:val="2"/>
          <w:numId w:val="1"/>
        </w:numPr>
      </w:pPr>
      <w:r>
        <w:t>Fabrication</w:t>
      </w:r>
    </w:p>
    <w:p w14:paraId="21842DE7" w14:textId="5F9AC087" w:rsidR="003D6C29" w:rsidRDefault="00620357" w:rsidP="00AA3079">
      <w:pPr>
        <w:pStyle w:val="Paragraphedeliste"/>
        <w:numPr>
          <w:ilvl w:val="2"/>
          <w:numId w:val="1"/>
        </w:numPr>
      </w:pPr>
      <w:r>
        <w:t>Operation</w:t>
      </w:r>
    </w:p>
    <w:sectPr w:rsidR="003D6C29" w:rsidSect="002962AE">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4E273B"/>
    <w:multiLevelType w:val="hybridMultilevel"/>
    <w:tmpl w:val="2632BED0"/>
    <w:lvl w:ilvl="0" w:tplc="04090015">
      <w:start w:val="1"/>
      <w:numFmt w:val="upperLetter"/>
      <w:lvlText w:val="%1."/>
      <w:lvlJc w:val="left"/>
      <w:pPr>
        <w:ind w:left="720" w:hanging="360"/>
      </w:pPr>
      <w:rPr>
        <w:rFonts w:hint="default"/>
      </w:rPr>
    </w:lvl>
    <w:lvl w:ilvl="1" w:tplc="D6307EBE">
      <w:start w:val="1"/>
      <w:numFmt w:val="decimal"/>
      <w:lvlText w:val="%2)"/>
      <w:lvlJc w:val="left"/>
      <w:pPr>
        <w:ind w:left="1353" w:hanging="360"/>
      </w:pPr>
      <w:rPr>
        <w:rFonts w:asciiTheme="minorHAnsi" w:eastAsiaTheme="minorEastAsia" w:hAnsiTheme="minorHAnsi" w:cstheme="minorBidi"/>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CCB"/>
    <w:rsid w:val="00047B8B"/>
    <w:rsid w:val="001C46B3"/>
    <w:rsid w:val="00227925"/>
    <w:rsid w:val="002962AE"/>
    <w:rsid w:val="0029754E"/>
    <w:rsid w:val="0029796F"/>
    <w:rsid w:val="002E773C"/>
    <w:rsid w:val="0030440F"/>
    <w:rsid w:val="003A39FF"/>
    <w:rsid w:val="003B612F"/>
    <w:rsid w:val="003D6C29"/>
    <w:rsid w:val="004568C4"/>
    <w:rsid w:val="00553568"/>
    <w:rsid w:val="005A5767"/>
    <w:rsid w:val="00620357"/>
    <w:rsid w:val="007308C2"/>
    <w:rsid w:val="007474DF"/>
    <w:rsid w:val="007860BE"/>
    <w:rsid w:val="008A7EBF"/>
    <w:rsid w:val="009A74A4"/>
    <w:rsid w:val="009F67FE"/>
    <w:rsid w:val="00A96D7C"/>
    <w:rsid w:val="00AA3079"/>
    <w:rsid w:val="00AA5B08"/>
    <w:rsid w:val="00AC1AE7"/>
    <w:rsid w:val="00B67970"/>
    <w:rsid w:val="00DA5DE3"/>
    <w:rsid w:val="00DD2F0D"/>
    <w:rsid w:val="00E06384"/>
    <w:rsid w:val="00E30626"/>
    <w:rsid w:val="00E8355B"/>
    <w:rsid w:val="00EA0EE7"/>
    <w:rsid w:val="00EE4CCB"/>
    <w:rsid w:val="00EE77FA"/>
    <w:rsid w:val="00F16C5B"/>
    <w:rsid w:val="00F739B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660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E4CC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E4C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8577799">
      <w:bodyDiv w:val="1"/>
      <w:marLeft w:val="0"/>
      <w:marRight w:val="0"/>
      <w:marTop w:val="0"/>
      <w:marBottom w:val="0"/>
      <w:divBdr>
        <w:top w:val="none" w:sz="0" w:space="0" w:color="auto"/>
        <w:left w:val="none" w:sz="0" w:space="0" w:color="auto"/>
        <w:bottom w:val="none" w:sz="0" w:space="0" w:color="auto"/>
        <w:right w:val="none" w:sz="0" w:space="0" w:color="auto"/>
      </w:divBdr>
    </w:div>
    <w:div w:id="1649939753">
      <w:bodyDiv w:val="1"/>
      <w:marLeft w:val="0"/>
      <w:marRight w:val="0"/>
      <w:marTop w:val="0"/>
      <w:marBottom w:val="0"/>
      <w:divBdr>
        <w:top w:val="none" w:sz="0" w:space="0" w:color="auto"/>
        <w:left w:val="none" w:sz="0" w:space="0" w:color="auto"/>
        <w:bottom w:val="none" w:sz="0" w:space="0" w:color="auto"/>
        <w:right w:val="none" w:sz="0" w:space="0" w:color="auto"/>
      </w:divBdr>
    </w:div>
    <w:div w:id="18013401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135</TotalTime>
  <Pages>4</Pages>
  <Words>911</Words>
  <Characters>5197</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Fermilab</Company>
  <LinksUpToDate>false</LinksUpToDate>
  <CharactersWithSpaces>6096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James</dc:creator>
  <cp:lastModifiedBy>Dario Autiero</cp:lastModifiedBy>
  <cp:revision>13</cp:revision>
  <dcterms:created xsi:type="dcterms:W3CDTF">2017-07-03T08:47:00Z</dcterms:created>
  <dcterms:modified xsi:type="dcterms:W3CDTF">2017-07-03T11:51:00Z</dcterms:modified>
</cp:coreProperties>
</file>