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51" w:rsidRPr="00231B51" w:rsidRDefault="00231B51" w:rsidP="00231B51">
      <w:pPr>
        <w:pStyle w:val="Title"/>
        <w:rPr>
          <w:sz w:val="48"/>
          <w:szCs w:val="48"/>
          <w:u w:val="single"/>
        </w:rPr>
      </w:pPr>
      <w:r w:rsidRPr="00231B51">
        <w:rPr>
          <w:sz w:val="48"/>
          <w:szCs w:val="48"/>
          <w:u w:val="single"/>
        </w:rPr>
        <w:t>Record of a risk assessment</w:t>
      </w:r>
    </w:p>
    <w:p w:rsidR="00231B51" w:rsidRDefault="00231B51" w:rsidP="004673EC">
      <w:pPr>
        <w:tabs>
          <w:tab w:val="right" w:pos="14884"/>
        </w:tabs>
        <w:ind w:firstLine="142"/>
        <w:rPr>
          <w:rFonts w:ascii="Arial" w:hAnsi="Arial"/>
          <w:b/>
          <w:sz w:val="32"/>
          <w:szCs w:val="32"/>
        </w:rPr>
      </w:pPr>
    </w:p>
    <w:tbl>
      <w:tblPr>
        <w:tblStyle w:val="TableGrid"/>
        <w:tblW w:w="0" w:type="auto"/>
        <w:tblLook w:val="04A0" w:firstRow="1" w:lastRow="0" w:firstColumn="1" w:lastColumn="0" w:noHBand="0" w:noVBand="1"/>
      </w:tblPr>
      <w:tblGrid>
        <w:gridCol w:w="15905"/>
      </w:tblGrid>
      <w:tr w:rsidR="00231B51" w:rsidTr="00231B51">
        <w:tc>
          <w:tcPr>
            <w:tcW w:w="15905" w:type="dxa"/>
          </w:tcPr>
          <w:p w:rsidR="00231B51" w:rsidRDefault="00231B51" w:rsidP="004673EC">
            <w:pPr>
              <w:tabs>
                <w:tab w:val="right" w:pos="14884"/>
              </w:tabs>
              <w:rPr>
                <w:rFonts w:ascii="Arial" w:hAnsi="Arial"/>
                <w:b/>
                <w:sz w:val="32"/>
                <w:szCs w:val="32"/>
              </w:rPr>
            </w:pPr>
            <w:r>
              <w:rPr>
                <w:rFonts w:ascii="Arial" w:hAnsi="Arial"/>
                <w:b/>
                <w:sz w:val="32"/>
                <w:szCs w:val="32"/>
              </w:rPr>
              <w:t>Task:</w:t>
            </w:r>
          </w:p>
          <w:p w:rsidR="00231B51" w:rsidRPr="00DA7900" w:rsidRDefault="00EA3963" w:rsidP="0074601A">
            <w:pPr>
              <w:tabs>
                <w:tab w:val="right" w:pos="14884"/>
              </w:tabs>
              <w:rPr>
                <w:rFonts w:ascii="Arial" w:hAnsi="Arial"/>
                <w:i/>
                <w:sz w:val="24"/>
                <w:szCs w:val="24"/>
              </w:rPr>
            </w:pPr>
            <w:r>
              <w:rPr>
                <w:rFonts w:ascii="Arial" w:hAnsi="Arial"/>
                <w:i/>
                <w:sz w:val="24"/>
                <w:szCs w:val="24"/>
              </w:rPr>
              <w:t xml:space="preserve">Delivery of large stainless steel vessel with outer frame (total mass ~2tonnes). </w:t>
            </w:r>
            <w:r w:rsidR="00DA7900">
              <w:rPr>
                <w:rFonts w:ascii="Arial" w:hAnsi="Arial"/>
                <w:i/>
                <w:sz w:val="24"/>
                <w:szCs w:val="24"/>
              </w:rPr>
              <w:t xml:space="preserve">Scenario 1: </w:t>
            </w:r>
            <w:r w:rsidR="00190339">
              <w:rPr>
                <w:rFonts w:ascii="Arial" w:hAnsi="Arial"/>
                <w:i/>
                <w:sz w:val="24"/>
                <w:szCs w:val="24"/>
              </w:rPr>
              <w:t xml:space="preserve">Vessel </w:t>
            </w:r>
            <w:r w:rsidR="00DD1021">
              <w:rPr>
                <w:rFonts w:ascii="Arial" w:hAnsi="Arial"/>
                <w:i/>
                <w:sz w:val="24"/>
                <w:szCs w:val="24"/>
              </w:rPr>
              <w:t xml:space="preserve">and outer fame </w:t>
            </w:r>
            <w:r w:rsidR="00190339">
              <w:rPr>
                <w:rFonts w:ascii="Arial" w:hAnsi="Arial"/>
                <w:i/>
                <w:sz w:val="24"/>
                <w:szCs w:val="24"/>
              </w:rPr>
              <w:t xml:space="preserve">will be </w:t>
            </w:r>
            <w:r w:rsidR="00DA7900">
              <w:rPr>
                <w:rFonts w:ascii="Arial" w:hAnsi="Arial"/>
                <w:i/>
                <w:sz w:val="24"/>
                <w:szCs w:val="24"/>
              </w:rPr>
              <w:t>driven into the w</w:t>
            </w:r>
            <w:r w:rsidR="0074601A">
              <w:rPr>
                <w:rFonts w:ascii="Arial" w:hAnsi="Arial"/>
                <w:i/>
                <w:sz w:val="24"/>
                <w:szCs w:val="24"/>
              </w:rPr>
              <w:t xml:space="preserve">orkshop </w:t>
            </w:r>
            <w:r w:rsidR="00DA7900">
              <w:rPr>
                <w:rFonts w:ascii="Arial" w:hAnsi="Arial"/>
                <w:i/>
                <w:sz w:val="24"/>
                <w:szCs w:val="24"/>
              </w:rPr>
              <w:t xml:space="preserve">on the lorry and </w:t>
            </w:r>
            <w:r w:rsidR="00190339">
              <w:rPr>
                <w:rFonts w:ascii="Arial" w:hAnsi="Arial"/>
                <w:i/>
                <w:sz w:val="24"/>
                <w:szCs w:val="24"/>
              </w:rPr>
              <w:t xml:space="preserve">unloaded off the lorry </w:t>
            </w:r>
            <w:r w:rsidR="00DD1021">
              <w:rPr>
                <w:rFonts w:ascii="Arial" w:hAnsi="Arial"/>
                <w:i/>
                <w:sz w:val="24"/>
                <w:szCs w:val="24"/>
              </w:rPr>
              <w:t xml:space="preserve">together </w:t>
            </w:r>
            <w:r w:rsidR="00190339">
              <w:rPr>
                <w:rFonts w:ascii="Arial" w:hAnsi="Arial"/>
                <w:i/>
                <w:sz w:val="24"/>
                <w:szCs w:val="24"/>
              </w:rPr>
              <w:t>using a crane</w:t>
            </w:r>
            <w:r w:rsidR="00DA7900">
              <w:rPr>
                <w:rFonts w:ascii="Arial" w:hAnsi="Arial"/>
                <w:i/>
                <w:sz w:val="24"/>
                <w:szCs w:val="24"/>
              </w:rPr>
              <w:t>. Wheels will be attached to the bottom of the outer frame while it is in the air.</w:t>
            </w:r>
            <w:r w:rsidR="00190339">
              <w:rPr>
                <w:rFonts w:ascii="Arial" w:hAnsi="Arial"/>
                <w:i/>
                <w:sz w:val="24"/>
                <w:szCs w:val="24"/>
              </w:rPr>
              <w:t xml:space="preserve"> </w:t>
            </w:r>
            <w:r w:rsidR="00DA7900">
              <w:rPr>
                <w:rFonts w:ascii="Arial" w:hAnsi="Arial"/>
                <w:i/>
                <w:sz w:val="24"/>
                <w:szCs w:val="24"/>
              </w:rPr>
              <w:t>After it has been put down on the floor, it</w:t>
            </w:r>
            <w:r w:rsidR="00190339">
              <w:rPr>
                <w:rFonts w:ascii="Arial" w:hAnsi="Arial"/>
                <w:i/>
                <w:sz w:val="24"/>
                <w:szCs w:val="24"/>
              </w:rPr>
              <w:t xml:space="preserve"> will then </w:t>
            </w:r>
            <w:r w:rsidR="00DA7900">
              <w:rPr>
                <w:rFonts w:ascii="Arial" w:hAnsi="Arial"/>
                <w:i/>
                <w:sz w:val="24"/>
                <w:szCs w:val="24"/>
              </w:rPr>
              <w:t>be wheeled into position</w:t>
            </w:r>
            <w:r w:rsidR="00190339">
              <w:rPr>
                <w:rFonts w:ascii="Arial" w:hAnsi="Arial"/>
                <w:i/>
                <w:sz w:val="24"/>
                <w:szCs w:val="24"/>
              </w:rPr>
              <w:t>.</w:t>
            </w:r>
            <w:r w:rsidR="00DD1021">
              <w:rPr>
                <w:rFonts w:ascii="Arial" w:hAnsi="Arial"/>
                <w:i/>
                <w:sz w:val="24"/>
                <w:szCs w:val="24"/>
              </w:rPr>
              <w:t xml:space="preserve"> The vessel will be removed from the outer frame using a crane so it is ready for the installation of the insulation foam.</w:t>
            </w:r>
          </w:p>
        </w:tc>
      </w:tr>
    </w:tbl>
    <w:p w:rsidR="00231B51" w:rsidRPr="00231B51" w:rsidRDefault="00231B51" w:rsidP="004673EC">
      <w:pPr>
        <w:tabs>
          <w:tab w:val="right" w:pos="14884"/>
        </w:tabs>
        <w:ind w:firstLine="142"/>
        <w:rPr>
          <w:rFonts w:ascii="Arial" w:hAnsi="Arial"/>
          <w:sz w:val="24"/>
          <w:szCs w:val="24"/>
        </w:rPr>
      </w:pPr>
    </w:p>
    <w:tbl>
      <w:tblPr>
        <w:tblStyle w:val="TableGrid"/>
        <w:tblW w:w="0" w:type="auto"/>
        <w:tblLook w:val="04A0" w:firstRow="1" w:lastRow="0" w:firstColumn="1" w:lastColumn="0" w:noHBand="0" w:noVBand="1"/>
      </w:tblPr>
      <w:tblGrid>
        <w:gridCol w:w="1951"/>
        <w:gridCol w:w="9639"/>
        <w:gridCol w:w="2693"/>
        <w:gridCol w:w="1622"/>
      </w:tblGrid>
      <w:tr w:rsidR="00231B51" w:rsidRPr="00231B51" w:rsidTr="00231B51">
        <w:tc>
          <w:tcPr>
            <w:tcW w:w="1951" w:type="dxa"/>
            <w:shd w:val="clear" w:color="auto" w:fill="auto"/>
          </w:tcPr>
          <w:p w:rsidR="00231B51" w:rsidRPr="00231B51" w:rsidRDefault="00231B51" w:rsidP="00231B51">
            <w:pPr>
              <w:tabs>
                <w:tab w:val="left" w:pos="2304"/>
              </w:tabs>
              <w:rPr>
                <w:rFonts w:ascii="Arial" w:hAnsi="Arial"/>
                <w:sz w:val="24"/>
                <w:szCs w:val="24"/>
              </w:rPr>
            </w:pPr>
            <w:r w:rsidRPr="00231B51">
              <w:rPr>
                <w:rFonts w:ascii="Arial" w:hAnsi="Arial"/>
                <w:sz w:val="24"/>
                <w:szCs w:val="24"/>
              </w:rPr>
              <w:t>Department</w:t>
            </w:r>
            <w:r w:rsidRPr="00231B51">
              <w:rPr>
                <w:rFonts w:ascii="Arial" w:hAnsi="Arial"/>
                <w:sz w:val="24"/>
                <w:szCs w:val="24"/>
              </w:rPr>
              <w:tab/>
            </w:r>
          </w:p>
        </w:tc>
        <w:tc>
          <w:tcPr>
            <w:tcW w:w="9639" w:type="dxa"/>
          </w:tcPr>
          <w:p w:rsidR="00231B51" w:rsidRPr="00231B51" w:rsidRDefault="00705DE7" w:rsidP="004673EC">
            <w:pPr>
              <w:tabs>
                <w:tab w:val="right" w:pos="14884"/>
              </w:tabs>
              <w:rPr>
                <w:rFonts w:ascii="Arial" w:hAnsi="Arial"/>
                <w:sz w:val="24"/>
                <w:szCs w:val="24"/>
              </w:rPr>
            </w:pPr>
            <w:r>
              <w:rPr>
                <w:rFonts w:ascii="Arial" w:hAnsi="Arial"/>
                <w:sz w:val="24"/>
                <w:szCs w:val="24"/>
              </w:rPr>
              <w:t>Physics</w:t>
            </w:r>
          </w:p>
        </w:tc>
        <w:tc>
          <w:tcPr>
            <w:tcW w:w="2693" w:type="dxa"/>
          </w:tcPr>
          <w:p w:rsidR="00231B51" w:rsidRPr="00231B51" w:rsidRDefault="002556A2" w:rsidP="00B739DA">
            <w:pPr>
              <w:tabs>
                <w:tab w:val="right" w:pos="14884"/>
              </w:tabs>
              <w:rPr>
                <w:rFonts w:ascii="Arial" w:hAnsi="Arial"/>
                <w:sz w:val="24"/>
                <w:szCs w:val="24"/>
              </w:rPr>
            </w:pPr>
            <w:r>
              <w:rPr>
                <w:rFonts w:ascii="Arial" w:hAnsi="Arial"/>
                <w:sz w:val="24"/>
                <w:szCs w:val="24"/>
              </w:rPr>
              <w:t xml:space="preserve">Assessment ID </w:t>
            </w:r>
          </w:p>
        </w:tc>
        <w:tc>
          <w:tcPr>
            <w:tcW w:w="1622" w:type="dxa"/>
          </w:tcPr>
          <w:p w:rsidR="00231B51" w:rsidRPr="00231B51" w:rsidRDefault="00231B51" w:rsidP="004673EC">
            <w:pPr>
              <w:tabs>
                <w:tab w:val="right" w:pos="14884"/>
              </w:tabs>
              <w:rPr>
                <w:rFonts w:ascii="Arial" w:hAnsi="Arial"/>
                <w:sz w:val="24"/>
                <w:szCs w:val="24"/>
              </w:rPr>
            </w:pPr>
          </w:p>
        </w:tc>
      </w:tr>
      <w:tr w:rsidR="00231B51" w:rsidRPr="00231B51" w:rsidTr="002556A2">
        <w:tc>
          <w:tcPr>
            <w:tcW w:w="1951" w:type="dxa"/>
            <w:shd w:val="clear" w:color="auto" w:fill="auto"/>
          </w:tcPr>
          <w:p w:rsidR="00231B51" w:rsidRPr="00231B51" w:rsidRDefault="00231B51" w:rsidP="00231B51">
            <w:pPr>
              <w:tabs>
                <w:tab w:val="left" w:pos="2304"/>
              </w:tabs>
              <w:rPr>
                <w:rFonts w:ascii="Arial" w:hAnsi="Arial"/>
                <w:sz w:val="24"/>
                <w:szCs w:val="24"/>
              </w:rPr>
            </w:pPr>
            <w:r>
              <w:rPr>
                <w:rFonts w:ascii="Arial" w:hAnsi="Arial"/>
                <w:sz w:val="24"/>
                <w:szCs w:val="24"/>
              </w:rPr>
              <w:t>Assessor</w:t>
            </w:r>
          </w:p>
        </w:tc>
        <w:tc>
          <w:tcPr>
            <w:tcW w:w="9639" w:type="dxa"/>
          </w:tcPr>
          <w:p w:rsidR="00231B51" w:rsidRPr="00231B51" w:rsidRDefault="00705DE7" w:rsidP="004673EC">
            <w:pPr>
              <w:tabs>
                <w:tab w:val="right" w:pos="14884"/>
              </w:tabs>
              <w:rPr>
                <w:rFonts w:ascii="Arial" w:hAnsi="Arial"/>
                <w:sz w:val="24"/>
                <w:szCs w:val="24"/>
              </w:rPr>
            </w:pPr>
            <w:r>
              <w:rPr>
                <w:rFonts w:ascii="Arial" w:hAnsi="Arial"/>
                <w:sz w:val="24"/>
                <w:szCs w:val="24"/>
              </w:rPr>
              <w:t>Alice Baxter</w:t>
            </w:r>
          </w:p>
        </w:tc>
        <w:tc>
          <w:tcPr>
            <w:tcW w:w="2693" w:type="dxa"/>
            <w:tcBorders>
              <w:bottom w:val="single" w:sz="4" w:space="0" w:color="auto"/>
            </w:tcBorders>
          </w:tcPr>
          <w:p w:rsidR="00231B51" w:rsidRPr="00231B51" w:rsidRDefault="002556A2" w:rsidP="00B739DA">
            <w:pPr>
              <w:tabs>
                <w:tab w:val="right" w:pos="14884"/>
              </w:tabs>
              <w:rPr>
                <w:rFonts w:ascii="Arial" w:hAnsi="Arial"/>
                <w:sz w:val="24"/>
                <w:szCs w:val="24"/>
              </w:rPr>
            </w:pPr>
            <w:r>
              <w:rPr>
                <w:rFonts w:ascii="Arial" w:hAnsi="Arial"/>
                <w:sz w:val="24"/>
                <w:szCs w:val="24"/>
              </w:rPr>
              <w:t>Date of assessment</w:t>
            </w:r>
          </w:p>
        </w:tc>
        <w:tc>
          <w:tcPr>
            <w:tcW w:w="1622" w:type="dxa"/>
            <w:tcBorders>
              <w:bottom w:val="single" w:sz="4" w:space="0" w:color="auto"/>
            </w:tcBorders>
          </w:tcPr>
          <w:p w:rsidR="00231B51" w:rsidRPr="00231B51" w:rsidRDefault="00705DE7" w:rsidP="004673EC">
            <w:pPr>
              <w:tabs>
                <w:tab w:val="right" w:pos="14884"/>
              </w:tabs>
              <w:rPr>
                <w:rFonts w:ascii="Arial" w:hAnsi="Arial"/>
                <w:sz w:val="24"/>
                <w:szCs w:val="24"/>
              </w:rPr>
            </w:pPr>
            <w:r>
              <w:rPr>
                <w:rFonts w:ascii="Arial" w:hAnsi="Arial"/>
                <w:sz w:val="24"/>
                <w:szCs w:val="24"/>
              </w:rPr>
              <w:t>03/02/2017</w:t>
            </w:r>
          </w:p>
        </w:tc>
      </w:tr>
      <w:tr w:rsidR="00231B51" w:rsidRPr="00231B51" w:rsidTr="002556A2">
        <w:tc>
          <w:tcPr>
            <w:tcW w:w="1951" w:type="dxa"/>
            <w:shd w:val="clear" w:color="auto" w:fill="auto"/>
          </w:tcPr>
          <w:p w:rsidR="00231B51" w:rsidRDefault="00231B51" w:rsidP="00231B51">
            <w:pPr>
              <w:tabs>
                <w:tab w:val="left" w:pos="2304"/>
              </w:tabs>
              <w:rPr>
                <w:rFonts w:ascii="Arial" w:hAnsi="Arial"/>
                <w:sz w:val="24"/>
                <w:szCs w:val="24"/>
              </w:rPr>
            </w:pPr>
            <w:r>
              <w:rPr>
                <w:rFonts w:ascii="Arial" w:hAnsi="Arial"/>
                <w:sz w:val="24"/>
                <w:szCs w:val="24"/>
              </w:rPr>
              <w:t>Authorised by</w:t>
            </w:r>
          </w:p>
        </w:tc>
        <w:tc>
          <w:tcPr>
            <w:tcW w:w="9639" w:type="dxa"/>
          </w:tcPr>
          <w:p w:rsidR="00231B51" w:rsidRPr="00231B51" w:rsidRDefault="00E144F0" w:rsidP="004673EC">
            <w:pPr>
              <w:tabs>
                <w:tab w:val="right" w:pos="14884"/>
              </w:tabs>
              <w:rPr>
                <w:rFonts w:ascii="Arial" w:hAnsi="Arial"/>
                <w:sz w:val="24"/>
                <w:szCs w:val="24"/>
              </w:rPr>
            </w:pPr>
            <w:proofErr w:type="spellStart"/>
            <w:r>
              <w:rPr>
                <w:rFonts w:ascii="Arial" w:hAnsi="Arial"/>
                <w:sz w:val="24"/>
                <w:szCs w:val="24"/>
              </w:rPr>
              <w:t>Dr.</w:t>
            </w:r>
            <w:proofErr w:type="spellEnd"/>
            <w:r>
              <w:rPr>
                <w:rFonts w:ascii="Arial" w:hAnsi="Arial"/>
                <w:sz w:val="24"/>
                <w:szCs w:val="24"/>
              </w:rPr>
              <w:t xml:space="preserve"> Dominic Brailsford</w:t>
            </w:r>
            <w:bookmarkStart w:id="0" w:name="_GoBack"/>
            <w:bookmarkEnd w:id="0"/>
          </w:p>
        </w:tc>
        <w:tc>
          <w:tcPr>
            <w:tcW w:w="2693" w:type="dxa"/>
            <w:shd w:val="clear" w:color="auto" w:fill="auto"/>
          </w:tcPr>
          <w:p w:rsidR="00231B51" w:rsidRPr="00231B51" w:rsidRDefault="002556A2" w:rsidP="004673EC">
            <w:pPr>
              <w:tabs>
                <w:tab w:val="right" w:pos="14884"/>
              </w:tabs>
              <w:rPr>
                <w:rFonts w:ascii="Arial" w:hAnsi="Arial"/>
                <w:sz w:val="24"/>
                <w:szCs w:val="24"/>
              </w:rPr>
            </w:pPr>
            <w:r>
              <w:rPr>
                <w:rFonts w:ascii="Arial" w:hAnsi="Arial"/>
                <w:sz w:val="24"/>
                <w:szCs w:val="24"/>
              </w:rPr>
              <w:t>Review date</w:t>
            </w:r>
          </w:p>
        </w:tc>
        <w:tc>
          <w:tcPr>
            <w:tcW w:w="1622" w:type="dxa"/>
            <w:shd w:val="clear" w:color="auto" w:fill="auto"/>
          </w:tcPr>
          <w:p w:rsidR="00231B51" w:rsidRPr="00231B51" w:rsidRDefault="00E144F0" w:rsidP="004673EC">
            <w:pPr>
              <w:tabs>
                <w:tab w:val="right" w:pos="14884"/>
              </w:tabs>
              <w:rPr>
                <w:rFonts w:ascii="Arial" w:hAnsi="Arial"/>
                <w:sz w:val="24"/>
                <w:szCs w:val="24"/>
              </w:rPr>
            </w:pPr>
            <w:r>
              <w:rPr>
                <w:rFonts w:ascii="Arial" w:hAnsi="Arial"/>
                <w:sz w:val="24"/>
                <w:szCs w:val="24"/>
              </w:rPr>
              <w:t>N/A</w:t>
            </w:r>
          </w:p>
        </w:tc>
      </w:tr>
    </w:tbl>
    <w:p w:rsidR="002556A2" w:rsidRDefault="002556A2">
      <w:pPr>
        <w:rPr>
          <w:rFonts w:ascii="Arial" w:hAnsi="Arial"/>
          <w:b/>
          <w:sz w:val="32"/>
          <w:szCs w:val="32"/>
        </w:rPr>
      </w:pPr>
    </w:p>
    <w:tbl>
      <w:tblPr>
        <w:tblStyle w:val="TableGrid"/>
        <w:tblW w:w="0" w:type="auto"/>
        <w:tblLook w:val="04A0" w:firstRow="1" w:lastRow="0" w:firstColumn="1" w:lastColumn="0" w:noHBand="0" w:noVBand="1"/>
      </w:tblPr>
      <w:tblGrid>
        <w:gridCol w:w="3976"/>
        <w:gridCol w:w="3976"/>
        <w:gridCol w:w="3976"/>
        <w:gridCol w:w="3977"/>
      </w:tblGrid>
      <w:tr w:rsidR="00B739DA" w:rsidTr="00B739DA">
        <w:tc>
          <w:tcPr>
            <w:tcW w:w="3976" w:type="dxa"/>
          </w:tcPr>
          <w:p w:rsidR="00DF5A78" w:rsidRDefault="00DF5A78">
            <w:pPr>
              <w:rPr>
                <w:rFonts w:ascii="Arial" w:hAnsi="Arial"/>
                <w:b/>
                <w:sz w:val="32"/>
                <w:szCs w:val="32"/>
              </w:rPr>
            </w:pPr>
            <w:r>
              <w:rPr>
                <w:rFonts w:ascii="Arial" w:hAnsi="Arial"/>
                <w:b/>
                <w:sz w:val="32"/>
                <w:szCs w:val="32"/>
              </w:rPr>
              <w:t xml:space="preserve">Step 1 </w:t>
            </w:r>
          </w:p>
          <w:p w:rsidR="00B739DA" w:rsidRPr="00DF5A78" w:rsidRDefault="00DF5A78" w:rsidP="00DF5A78">
            <w:pPr>
              <w:rPr>
                <w:rFonts w:ascii="Arial" w:hAnsi="Arial"/>
                <w:b/>
                <w:sz w:val="24"/>
                <w:szCs w:val="24"/>
              </w:rPr>
            </w:pPr>
            <w:r w:rsidRPr="00DF5A78">
              <w:rPr>
                <w:rFonts w:ascii="Arial" w:hAnsi="Arial"/>
                <w:b/>
                <w:sz w:val="24"/>
                <w:szCs w:val="24"/>
              </w:rPr>
              <w:t>List significant hazards</w:t>
            </w:r>
          </w:p>
        </w:tc>
        <w:tc>
          <w:tcPr>
            <w:tcW w:w="3976" w:type="dxa"/>
          </w:tcPr>
          <w:p w:rsidR="00DF5A78" w:rsidRDefault="00DF5A78">
            <w:pPr>
              <w:rPr>
                <w:rFonts w:ascii="Arial" w:hAnsi="Arial"/>
                <w:b/>
                <w:sz w:val="32"/>
                <w:szCs w:val="32"/>
              </w:rPr>
            </w:pPr>
            <w:r>
              <w:rPr>
                <w:rFonts w:ascii="Arial" w:hAnsi="Arial"/>
                <w:b/>
                <w:sz w:val="32"/>
                <w:szCs w:val="32"/>
              </w:rPr>
              <w:t xml:space="preserve">Step 2 </w:t>
            </w:r>
          </w:p>
          <w:p w:rsidR="00B739DA" w:rsidRDefault="00DF5A78">
            <w:pPr>
              <w:rPr>
                <w:rFonts w:ascii="Arial" w:hAnsi="Arial"/>
                <w:b/>
                <w:sz w:val="32"/>
                <w:szCs w:val="32"/>
              </w:rPr>
            </w:pPr>
            <w:r w:rsidRPr="00DF5A78">
              <w:rPr>
                <w:rFonts w:ascii="Arial" w:hAnsi="Arial"/>
                <w:b/>
                <w:sz w:val="24"/>
                <w:szCs w:val="24"/>
              </w:rPr>
              <w:t>who might be harmed</w:t>
            </w:r>
          </w:p>
        </w:tc>
        <w:tc>
          <w:tcPr>
            <w:tcW w:w="3976" w:type="dxa"/>
          </w:tcPr>
          <w:p w:rsidR="00DF5A78" w:rsidRDefault="00DF5A78">
            <w:pPr>
              <w:rPr>
                <w:rFonts w:ascii="Arial" w:hAnsi="Arial"/>
                <w:b/>
                <w:sz w:val="32"/>
                <w:szCs w:val="32"/>
              </w:rPr>
            </w:pPr>
            <w:r>
              <w:rPr>
                <w:rFonts w:ascii="Arial" w:hAnsi="Arial"/>
                <w:b/>
                <w:sz w:val="32"/>
                <w:szCs w:val="32"/>
              </w:rPr>
              <w:t xml:space="preserve">Step 3 </w:t>
            </w:r>
          </w:p>
          <w:p w:rsidR="00B739DA" w:rsidRDefault="00DF5A78">
            <w:pPr>
              <w:rPr>
                <w:rFonts w:ascii="Arial" w:hAnsi="Arial"/>
                <w:b/>
                <w:sz w:val="32"/>
                <w:szCs w:val="32"/>
              </w:rPr>
            </w:pPr>
            <w:r w:rsidRPr="00DF5A78">
              <w:rPr>
                <w:rFonts w:ascii="Arial" w:hAnsi="Arial"/>
                <w:b/>
                <w:sz w:val="24"/>
                <w:szCs w:val="24"/>
              </w:rPr>
              <w:t>determine appropriate controls</w:t>
            </w:r>
          </w:p>
        </w:tc>
        <w:tc>
          <w:tcPr>
            <w:tcW w:w="3977" w:type="dxa"/>
          </w:tcPr>
          <w:p w:rsidR="00DF5A78" w:rsidRDefault="00DF5A78">
            <w:pPr>
              <w:rPr>
                <w:rFonts w:ascii="Arial" w:hAnsi="Arial"/>
                <w:b/>
                <w:sz w:val="32"/>
                <w:szCs w:val="32"/>
              </w:rPr>
            </w:pPr>
            <w:r>
              <w:rPr>
                <w:rFonts w:ascii="Arial" w:hAnsi="Arial"/>
                <w:b/>
                <w:sz w:val="32"/>
                <w:szCs w:val="32"/>
              </w:rPr>
              <w:t xml:space="preserve">Step 4 </w:t>
            </w:r>
          </w:p>
          <w:p w:rsidR="00B739DA" w:rsidRDefault="00DF5A78">
            <w:pPr>
              <w:rPr>
                <w:rFonts w:ascii="Arial" w:hAnsi="Arial"/>
                <w:b/>
                <w:sz w:val="32"/>
                <w:szCs w:val="32"/>
              </w:rPr>
            </w:pPr>
            <w:r w:rsidRPr="00DF5A78">
              <w:rPr>
                <w:rFonts w:ascii="Arial" w:hAnsi="Arial"/>
                <w:b/>
                <w:sz w:val="24"/>
                <w:szCs w:val="24"/>
              </w:rPr>
              <w:t>make it happen</w:t>
            </w:r>
          </w:p>
        </w:tc>
      </w:tr>
      <w:tr w:rsidR="002556A2" w:rsidTr="00B739DA">
        <w:tc>
          <w:tcPr>
            <w:tcW w:w="3976" w:type="dxa"/>
          </w:tcPr>
          <w:p w:rsidR="005660DF" w:rsidRPr="00DD1021" w:rsidRDefault="00190339" w:rsidP="002011FF">
            <w:pPr>
              <w:rPr>
                <w:rFonts w:ascii="Arial" w:hAnsi="Arial"/>
              </w:rPr>
            </w:pPr>
            <w:r w:rsidRPr="00DD1021">
              <w:rPr>
                <w:rFonts w:ascii="Arial" w:hAnsi="Arial"/>
              </w:rPr>
              <w:t>Vessel falling on</w:t>
            </w:r>
            <w:r w:rsidR="00C45F04" w:rsidRPr="00DD1021">
              <w:rPr>
                <w:rFonts w:ascii="Arial" w:hAnsi="Arial"/>
              </w:rPr>
              <w:t>/hitting</w:t>
            </w:r>
            <w:r w:rsidRPr="00DD1021">
              <w:rPr>
                <w:rFonts w:ascii="Arial" w:hAnsi="Arial"/>
              </w:rPr>
              <w:t xml:space="preserve"> someone while being lifted and moved.</w:t>
            </w:r>
          </w:p>
          <w:p w:rsidR="005660DF" w:rsidRPr="00DD1021" w:rsidRDefault="005660DF" w:rsidP="002011FF">
            <w:pPr>
              <w:rPr>
                <w:rFonts w:ascii="Arial" w:hAnsi="Arial"/>
              </w:rPr>
            </w:pPr>
          </w:p>
          <w:p w:rsidR="005660DF" w:rsidRPr="00DD1021" w:rsidRDefault="005660DF" w:rsidP="002011FF">
            <w:pPr>
              <w:rPr>
                <w:rFonts w:ascii="Arial" w:hAnsi="Arial"/>
              </w:rPr>
            </w:pPr>
          </w:p>
          <w:p w:rsidR="005660DF" w:rsidRPr="00DD1021" w:rsidRDefault="005660DF" w:rsidP="002011FF">
            <w:pPr>
              <w:rPr>
                <w:rFonts w:ascii="Arial" w:hAnsi="Arial"/>
              </w:rPr>
            </w:pPr>
          </w:p>
          <w:p w:rsidR="00DA7900" w:rsidRPr="00DD1021" w:rsidRDefault="00DA7900" w:rsidP="002011FF">
            <w:pPr>
              <w:rPr>
                <w:rFonts w:ascii="Arial" w:hAnsi="Arial"/>
              </w:rPr>
            </w:pPr>
          </w:p>
          <w:p w:rsidR="00C45F04" w:rsidRPr="00DD1021" w:rsidRDefault="00C45F04" w:rsidP="002011FF">
            <w:pPr>
              <w:rPr>
                <w:rFonts w:ascii="Arial" w:hAnsi="Arial"/>
              </w:rPr>
            </w:pPr>
          </w:p>
          <w:p w:rsidR="002556A2" w:rsidRPr="00DD1021" w:rsidRDefault="005660DF" w:rsidP="002011FF">
            <w:pPr>
              <w:rPr>
                <w:rFonts w:ascii="Arial" w:hAnsi="Arial"/>
              </w:rPr>
            </w:pPr>
            <w:r w:rsidRPr="00DD1021">
              <w:rPr>
                <w:rFonts w:ascii="Arial" w:hAnsi="Arial"/>
              </w:rPr>
              <w:t>Pulling a muscle while pushing the vessel on its wheels.</w:t>
            </w:r>
            <w:r w:rsidR="00190339" w:rsidRPr="00DD1021">
              <w:rPr>
                <w:rFonts w:ascii="Arial" w:hAnsi="Arial"/>
              </w:rPr>
              <w:t xml:space="preserve"> </w:t>
            </w:r>
            <w:r w:rsidR="002011FF" w:rsidRPr="00DD1021">
              <w:rPr>
                <w:rFonts w:ascii="Arial" w:hAnsi="Arial"/>
              </w:rPr>
              <w:t xml:space="preserve"> </w:t>
            </w:r>
          </w:p>
          <w:p w:rsidR="00C45F04" w:rsidRPr="00DD1021" w:rsidRDefault="00C45F04" w:rsidP="002011FF">
            <w:pPr>
              <w:rPr>
                <w:rFonts w:ascii="Arial" w:hAnsi="Arial"/>
              </w:rPr>
            </w:pPr>
          </w:p>
          <w:p w:rsidR="00C45F04" w:rsidRPr="00DD1021" w:rsidRDefault="00C45F04" w:rsidP="002011FF">
            <w:pPr>
              <w:rPr>
                <w:rFonts w:ascii="Arial" w:hAnsi="Arial"/>
              </w:rPr>
            </w:pPr>
          </w:p>
          <w:p w:rsidR="00C45F04" w:rsidRPr="00DD1021" w:rsidRDefault="00C45F04" w:rsidP="002011FF">
            <w:pPr>
              <w:rPr>
                <w:rFonts w:ascii="Arial" w:hAnsi="Arial"/>
              </w:rPr>
            </w:pPr>
          </w:p>
          <w:p w:rsidR="00C45F04" w:rsidRPr="00DD1021" w:rsidRDefault="00C45F04" w:rsidP="002011FF">
            <w:pPr>
              <w:rPr>
                <w:rFonts w:ascii="Arial" w:hAnsi="Arial"/>
              </w:rPr>
            </w:pPr>
          </w:p>
        </w:tc>
        <w:tc>
          <w:tcPr>
            <w:tcW w:w="3976" w:type="dxa"/>
          </w:tcPr>
          <w:p w:rsidR="005660DF" w:rsidRPr="00DD1021" w:rsidRDefault="00190339">
            <w:pPr>
              <w:rPr>
                <w:rFonts w:ascii="Arial" w:hAnsi="Arial"/>
              </w:rPr>
            </w:pPr>
            <w:r w:rsidRPr="00DD1021">
              <w:rPr>
                <w:rFonts w:ascii="Arial" w:hAnsi="Arial"/>
              </w:rPr>
              <w:t>Anyone in the area</w:t>
            </w:r>
          </w:p>
          <w:p w:rsidR="005660DF" w:rsidRPr="00DD1021" w:rsidRDefault="005660DF">
            <w:pPr>
              <w:rPr>
                <w:rFonts w:ascii="Arial" w:hAnsi="Arial"/>
              </w:rPr>
            </w:pPr>
          </w:p>
          <w:p w:rsidR="005660DF" w:rsidRPr="00DD1021" w:rsidRDefault="005660DF">
            <w:pPr>
              <w:rPr>
                <w:rFonts w:ascii="Arial" w:hAnsi="Arial"/>
              </w:rPr>
            </w:pPr>
          </w:p>
          <w:p w:rsidR="00C45F04" w:rsidRPr="00DD1021" w:rsidRDefault="00C45F04">
            <w:pPr>
              <w:rPr>
                <w:rFonts w:ascii="Arial" w:hAnsi="Arial"/>
              </w:rPr>
            </w:pPr>
          </w:p>
          <w:p w:rsidR="00DA7900" w:rsidRPr="00DD1021" w:rsidRDefault="00DA7900">
            <w:pPr>
              <w:rPr>
                <w:rFonts w:ascii="Arial" w:hAnsi="Arial"/>
              </w:rPr>
            </w:pPr>
          </w:p>
          <w:p w:rsidR="005660DF" w:rsidRPr="00DD1021" w:rsidRDefault="005660DF">
            <w:pPr>
              <w:rPr>
                <w:rFonts w:ascii="Arial" w:hAnsi="Arial"/>
              </w:rPr>
            </w:pPr>
          </w:p>
          <w:p w:rsidR="005660DF" w:rsidRPr="00DD1021" w:rsidRDefault="005660DF">
            <w:pPr>
              <w:rPr>
                <w:rFonts w:ascii="Arial" w:hAnsi="Arial"/>
              </w:rPr>
            </w:pPr>
          </w:p>
          <w:p w:rsidR="005660DF" w:rsidRPr="00DD1021" w:rsidRDefault="005660DF">
            <w:pPr>
              <w:rPr>
                <w:rFonts w:ascii="Arial" w:hAnsi="Arial"/>
              </w:rPr>
            </w:pPr>
            <w:r w:rsidRPr="00DD1021">
              <w:rPr>
                <w:rFonts w:ascii="Arial" w:hAnsi="Arial"/>
              </w:rPr>
              <w:t>People pushing the vessel</w:t>
            </w:r>
          </w:p>
        </w:tc>
        <w:tc>
          <w:tcPr>
            <w:tcW w:w="3976" w:type="dxa"/>
          </w:tcPr>
          <w:p w:rsidR="002556A2" w:rsidRPr="00DD1021" w:rsidRDefault="00DA7900" w:rsidP="004B44C3">
            <w:pPr>
              <w:rPr>
                <w:rFonts w:ascii="Arial" w:hAnsi="Arial"/>
              </w:rPr>
            </w:pPr>
            <w:r w:rsidRPr="00DD1021">
              <w:rPr>
                <w:rFonts w:ascii="Arial" w:hAnsi="Arial"/>
              </w:rPr>
              <w:t>People moving the vessel must</w:t>
            </w:r>
            <w:r w:rsidR="00190339" w:rsidRPr="00DD1021">
              <w:rPr>
                <w:rFonts w:ascii="Arial" w:hAnsi="Arial"/>
              </w:rPr>
              <w:t xml:space="preserve"> wear appropriate PPE (steel toe capped boots) and anyone not needed should stand well clear of the vessel while it is being lifted off the lorry. </w:t>
            </w:r>
            <w:r w:rsidRPr="00DD1021">
              <w:rPr>
                <w:rFonts w:ascii="Arial" w:hAnsi="Arial"/>
              </w:rPr>
              <w:t>Only trained persons will be allowed to operate the crane.</w:t>
            </w:r>
          </w:p>
          <w:p w:rsidR="002011FF" w:rsidRPr="00DD1021" w:rsidRDefault="002011FF" w:rsidP="004B44C3">
            <w:pPr>
              <w:rPr>
                <w:rFonts w:ascii="Arial" w:hAnsi="Arial"/>
              </w:rPr>
            </w:pPr>
          </w:p>
          <w:p w:rsidR="00C45F04" w:rsidRPr="00DD1021" w:rsidRDefault="00C45F04" w:rsidP="00C45F04">
            <w:pPr>
              <w:rPr>
                <w:rFonts w:ascii="Arial" w:hAnsi="Arial"/>
              </w:rPr>
            </w:pPr>
            <w:r w:rsidRPr="00DD1021">
              <w:rPr>
                <w:rFonts w:ascii="Arial" w:hAnsi="Arial"/>
              </w:rPr>
              <w:t xml:space="preserve">People pushing the vessel should do so carefully and slowly and not twist or move in a way that would cause </w:t>
            </w:r>
            <w:r w:rsidR="009C404D" w:rsidRPr="00DD1021">
              <w:rPr>
                <w:rFonts w:ascii="Arial" w:hAnsi="Arial"/>
              </w:rPr>
              <w:t xml:space="preserve">excessive </w:t>
            </w:r>
            <w:r w:rsidRPr="00DD1021">
              <w:rPr>
                <w:rFonts w:ascii="Arial" w:hAnsi="Arial"/>
              </w:rPr>
              <w:t>strain to parts of the body.</w:t>
            </w:r>
          </w:p>
          <w:p w:rsidR="00C45F04" w:rsidRPr="00DD1021" w:rsidRDefault="00C45F04" w:rsidP="00C45F04">
            <w:pPr>
              <w:rPr>
                <w:rFonts w:ascii="Arial" w:hAnsi="Arial"/>
                <w:sz w:val="24"/>
                <w:szCs w:val="24"/>
              </w:rPr>
            </w:pPr>
          </w:p>
        </w:tc>
        <w:tc>
          <w:tcPr>
            <w:tcW w:w="3977" w:type="dxa"/>
          </w:tcPr>
          <w:p w:rsidR="00DD1021" w:rsidRPr="00DD1021" w:rsidRDefault="00DD1021" w:rsidP="00FD2C14">
            <w:pPr>
              <w:rPr>
                <w:rFonts w:ascii="Arial" w:hAnsi="Arial"/>
                <w:b/>
              </w:rPr>
            </w:pPr>
            <w:r w:rsidRPr="00DD1021">
              <w:rPr>
                <w:rFonts w:ascii="Arial" w:hAnsi="Arial"/>
                <w:b/>
              </w:rPr>
              <w:t>Procedures:</w:t>
            </w:r>
          </w:p>
          <w:p w:rsidR="002011FF" w:rsidRPr="00DD1021" w:rsidRDefault="00DA7900" w:rsidP="00FD2C14">
            <w:pPr>
              <w:rPr>
                <w:rFonts w:ascii="Arial" w:hAnsi="Arial"/>
              </w:rPr>
            </w:pPr>
            <w:r w:rsidRPr="00DD1021">
              <w:rPr>
                <w:rFonts w:ascii="Arial" w:hAnsi="Arial"/>
              </w:rPr>
              <w:t xml:space="preserve">Only trained persons will be allowed to move the vessel and operate any of the machinery. </w:t>
            </w:r>
          </w:p>
          <w:p w:rsidR="00DA7900" w:rsidRPr="00DD1021" w:rsidRDefault="00DA7900" w:rsidP="00FD2C14">
            <w:pPr>
              <w:rPr>
                <w:rFonts w:ascii="Arial" w:hAnsi="Arial"/>
              </w:rPr>
            </w:pPr>
            <w:r w:rsidRPr="00DD1021">
              <w:rPr>
                <w:rFonts w:ascii="Arial" w:hAnsi="Arial"/>
              </w:rPr>
              <w:t xml:space="preserve">People involved must wear the appropriate PPE. </w:t>
            </w:r>
          </w:p>
          <w:p w:rsidR="00DA7900" w:rsidRPr="00DD1021" w:rsidRDefault="00DA7900" w:rsidP="00FD2C14">
            <w:pPr>
              <w:rPr>
                <w:rFonts w:ascii="Arial" w:hAnsi="Arial"/>
              </w:rPr>
            </w:pPr>
            <w:r w:rsidRPr="00DD1021">
              <w:rPr>
                <w:rFonts w:ascii="Arial" w:hAnsi="Arial"/>
              </w:rPr>
              <w:t>Access to the area will be restricted to avoid people who are not involved being harmed.</w:t>
            </w:r>
          </w:p>
          <w:p w:rsidR="00DD1021" w:rsidRPr="00DD1021" w:rsidRDefault="00DD1021" w:rsidP="00FD2C14">
            <w:pPr>
              <w:rPr>
                <w:rFonts w:ascii="Arial" w:hAnsi="Arial"/>
                <w:b/>
              </w:rPr>
            </w:pPr>
            <w:r w:rsidRPr="00DD1021">
              <w:rPr>
                <w:rFonts w:ascii="Arial" w:hAnsi="Arial"/>
                <w:b/>
              </w:rPr>
              <w:t>Training:</w:t>
            </w:r>
          </w:p>
          <w:p w:rsidR="00705DE7" w:rsidRPr="00DD1021" w:rsidRDefault="00705DE7" w:rsidP="00FD2C14">
            <w:pPr>
              <w:rPr>
                <w:rFonts w:ascii="Arial" w:hAnsi="Arial"/>
              </w:rPr>
            </w:pPr>
            <w:r w:rsidRPr="00DD1021">
              <w:rPr>
                <w:rFonts w:ascii="Arial" w:hAnsi="Arial"/>
              </w:rPr>
              <w:t>Any training required will be carried out by Ian Mercer.</w:t>
            </w:r>
          </w:p>
          <w:p w:rsidR="00DD1021" w:rsidRPr="00DD1021" w:rsidRDefault="00DD1021" w:rsidP="00FD2C14">
            <w:pPr>
              <w:rPr>
                <w:rFonts w:ascii="Arial" w:hAnsi="Arial"/>
                <w:b/>
              </w:rPr>
            </w:pPr>
            <w:r w:rsidRPr="00DD1021">
              <w:rPr>
                <w:rFonts w:ascii="Arial" w:hAnsi="Arial"/>
                <w:b/>
              </w:rPr>
              <w:t>Supervision:</w:t>
            </w:r>
          </w:p>
          <w:p w:rsidR="00DA7900" w:rsidRPr="00DD1021" w:rsidRDefault="00DA7900" w:rsidP="00705DE7">
            <w:pPr>
              <w:rPr>
                <w:rFonts w:ascii="Arial" w:hAnsi="Arial"/>
                <w:b/>
              </w:rPr>
            </w:pPr>
            <w:r w:rsidRPr="00DD1021">
              <w:rPr>
                <w:rFonts w:ascii="Arial" w:hAnsi="Arial"/>
              </w:rPr>
              <w:t xml:space="preserve">The process </w:t>
            </w:r>
            <w:r w:rsidR="00705DE7" w:rsidRPr="00DD1021">
              <w:rPr>
                <w:rFonts w:ascii="Arial" w:hAnsi="Arial"/>
              </w:rPr>
              <w:t>will</w:t>
            </w:r>
            <w:r w:rsidRPr="00DD1021">
              <w:rPr>
                <w:rFonts w:ascii="Arial" w:hAnsi="Arial"/>
              </w:rPr>
              <w:t xml:space="preserve"> be supervised at all times by Ian Mercer.</w:t>
            </w:r>
          </w:p>
        </w:tc>
      </w:tr>
      <w:tr w:rsidR="002556A2" w:rsidTr="00B739DA">
        <w:tc>
          <w:tcPr>
            <w:tcW w:w="3976" w:type="dxa"/>
          </w:tcPr>
          <w:p w:rsidR="002556A2" w:rsidRPr="002556A2" w:rsidRDefault="002556A2">
            <w:pPr>
              <w:rPr>
                <w:rFonts w:ascii="Arial" w:hAnsi="Arial"/>
                <w:sz w:val="24"/>
                <w:szCs w:val="24"/>
              </w:rPr>
            </w:pPr>
          </w:p>
        </w:tc>
        <w:tc>
          <w:tcPr>
            <w:tcW w:w="3976" w:type="dxa"/>
          </w:tcPr>
          <w:p w:rsidR="002556A2" w:rsidRPr="002556A2" w:rsidRDefault="002556A2">
            <w:pPr>
              <w:rPr>
                <w:rFonts w:ascii="Arial" w:hAnsi="Arial"/>
                <w:b/>
                <w:sz w:val="24"/>
                <w:szCs w:val="24"/>
              </w:rPr>
            </w:pPr>
          </w:p>
        </w:tc>
        <w:tc>
          <w:tcPr>
            <w:tcW w:w="3976" w:type="dxa"/>
          </w:tcPr>
          <w:p w:rsidR="002556A2" w:rsidRDefault="002556A2">
            <w:pPr>
              <w:rPr>
                <w:rFonts w:ascii="Arial" w:hAnsi="Arial"/>
                <w:b/>
                <w:sz w:val="24"/>
                <w:szCs w:val="24"/>
              </w:rPr>
            </w:pPr>
          </w:p>
        </w:tc>
        <w:tc>
          <w:tcPr>
            <w:tcW w:w="3977" w:type="dxa"/>
          </w:tcPr>
          <w:p w:rsidR="002556A2" w:rsidRPr="00DD1021" w:rsidRDefault="002556A2" w:rsidP="00DD1021">
            <w:pPr>
              <w:rPr>
                <w:rFonts w:ascii="Arial" w:hAnsi="Arial"/>
                <w:b/>
                <w:sz w:val="24"/>
                <w:szCs w:val="24"/>
              </w:rPr>
            </w:pPr>
          </w:p>
        </w:tc>
      </w:tr>
    </w:tbl>
    <w:p w:rsidR="002556A2" w:rsidRDefault="002556A2">
      <w:pPr>
        <w:rPr>
          <w:rFonts w:ascii="Arial" w:hAnsi="Arial"/>
          <w:b/>
          <w:sz w:val="32"/>
          <w:szCs w:val="32"/>
        </w:rPr>
      </w:pPr>
    </w:p>
    <w:p w:rsidR="004B44C3" w:rsidRDefault="004B44C3">
      <w:pPr>
        <w:rPr>
          <w:rFonts w:ascii="Arial" w:hAnsi="Arial"/>
          <w:b/>
          <w:sz w:val="32"/>
          <w:szCs w:val="32"/>
        </w:rPr>
      </w:pPr>
    </w:p>
    <w:p w:rsidR="004B44C3" w:rsidRDefault="004B44C3">
      <w:pPr>
        <w:rPr>
          <w:rFonts w:ascii="Arial" w:hAnsi="Arial"/>
          <w:b/>
          <w:sz w:val="32"/>
          <w:szCs w:val="32"/>
        </w:rPr>
      </w:pPr>
    </w:p>
    <w:p w:rsidR="004B44C3" w:rsidRDefault="004B44C3">
      <w:pPr>
        <w:rPr>
          <w:rFonts w:ascii="Arial" w:hAnsi="Arial"/>
          <w:b/>
          <w:sz w:val="32"/>
          <w:szCs w:val="32"/>
        </w:rPr>
      </w:pPr>
    </w:p>
    <w:p w:rsidR="00C849E9" w:rsidRDefault="004B44C3">
      <w:pPr>
        <w:rPr>
          <w:rFonts w:ascii="Arial" w:hAnsi="Arial"/>
          <w:b/>
          <w:sz w:val="32"/>
          <w:szCs w:val="32"/>
        </w:rPr>
      </w:pPr>
      <w:r>
        <w:rPr>
          <w:rFonts w:ascii="Arial" w:hAnsi="Arial"/>
          <w:b/>
          <w:sz w:val="32"/>
          <w:szCs w:val="32"/>
        </w:rPr>
        <w:t xml:space="preserve">Step 5 </w:t>
      </w:r>
      <w:r w:rsidRPr="004B44C3">
        <w:rPr>
          <w:rFonts w:ascii="Arial" w:hAnsi="Arial"/>
          <w:sz w:val="24"/>
          <w:szCs w:val="24"/>
        </w:rPr>
        <w:t>– remember to include a review date</w:t>
      </w:r>
      <w:r w:rsidR="00C849E9">
        <w:rPr>
          <w:rFonts w:ascii="Arial" w:hAnsi="Arial"/>
          <w:b/>
          <w:sz w:val="32"/>
          <w:szCs w:val="32"/>
        </w:rPr>
        <w:br w:type="page"/>
      </w:r>
    </w:p>
    <w:p w:rsidR="00174D6D" w:rsidRDefault="00174D6D">
      <w:pPr>
        <w:rPr>
          <w:rFonts w:ascii="Arial" w:hAnsi="Arial"/>
          <w:b/>
          <w:sz w:val="32"/>
          <w:szCs w:val="32"/>
        </w:rPr>
        <w:sectPr w:rsidR="00174D6D" w:rsidSect="004673EC">
          <w:pgSz w:w="16834" w:h="11909" w:orient="landscape" w:code="9"/>
          <w:pgMar w:top="1134" w:right="567" w:bottom="1418" w:left="578" w:header="709" w:footer="476" w:gutter="0"/>
          <w:cols w:space="720"/>
        </w:sectPr>
      </w:pPr>
    </w:p>
    <w:p w:rsidR="00C849E9" w:rsidRDefault="00C849E9">
      <w:pPr>
        <w:rPr>
          <w:rFonts w:ascii="Arial" w:hAnsi="Arial"/>
          <w:b/>
          <w:sz w:val="32"/>
          <w:szCs w:val="32"/>
        </w:rPr>
      </w:pPr>
    </w:p>
    <w:p w:rsidR="00F538BC" w:rsidRPr="002A0722" w:rsidRDefault="002556A2">
      <w:pPr>
        <w:rPr>
          <w:rFonts w:ascii="Times New Roman" w:hAnsi="Times New Roman"/>
          <w:b/>
          <w:sz w:val="32"/>
          <w:szCs w:val="32"/>
        </w:rPr>
      </w:pPr>
      <w:r w:rsidRPr="002A0722">
        <w:rPr>
          <w:rFonts w:ascii="Times New Roman" w:hAnsi="Times New Roman"/>
          <w:b/>
          <w:sz w:val="32"/>
          <w:szCs w:val="32"/>
        </w:rPr>
        <w:t>Guidance</w:t>
      </w:r>
    </w:p>
    <w:p w:rsidR="00F538BC" w:rsidRPr="002A0722" w:rsidRDefault="00F538BC">
      <w:pPr>
        <w:rPr>
          <w:rFonts w:ascii="Times New Roman" w:hAnsi="Times New Roman"/>
          <w:b/>
          <w:sz w:val="32"/>
          <w:szCs w:val="32"/>
        </w:rPr>
      </w:pPr>
    </w:p>
    <w:p w:rsidR="00F538BC" w:rsidRPr="002A0722" w:rsidRDefault="00F538BC">
      <w:pPr>
        <w:rPr>
          <w:rFonts w:ascii="Times New Roman" w:hAnsi="Times New Roman"/>
          <w:b/>
          <w:sz w:val="32"/>
          <w:szCs w:val="32"/>
        </w:rPr>
      </w:pPr>
      <w:r w:rsidRPr="002A0722">
        <w:rPr>
          <w:rFonts w:ascii="Times New Roman" w:hAnsi="Times New Roman"/>
          <w:b/>
          <w:sz w:val="32"/>
          <w:szCs w:val="32"/>
        </w:rPr>
        <w:t>When to use this form</w:t>
      </w:r>
    </w:p>
    <w:p w:rsidR="00F538BC" w:rsidRPr="002A0722" w:rsidRDefault="00F538BC" w:rsidP="002A25A5">
      <w:pPr>
        <w:tabs>
          <w:tab w:val="left" w:pos="2304"/>
        </w:tabs>
        <w:rPr>
          <w:rFonts w:ascii="Times New Roman" w:hAnsi="Times New Roman"/>
          <w:sz w:val="24"/>
          <w:szCs w:val="24"/>
        </w:rPr>
      </w:pPr>
      <w:r w:rsidRPr="002A0722">
        <w:rPr>
          <w:rFonts w:ascii="Times New Roman" w:hAnsi="Times New Roman"/>
          <w:sz w:val="24"/>
          <w:szCs w:val="24"/>
        </w:rPr>
        <w:t>Use this form to assess any significant risks associated with the task that is to be undertaken and where no specific hazard based guidance has been produced by the University.</w:t>
      </w:r>
    </w:p>
    <w:p w:rsidR="00F538BC" w:rsidRPr="002A0722" w:rsidRDefault="00F538BC" w:rsidP="002A25A5">
      <w:pPr>
        <w:tabs>
          <w:tab w:val="left" w:pos="2304"/>
        </w:tabs>
        <w:rPr>
          <w:rFonts w:ascii="Times New Roman" w:hAnsi="Times New Roman"/>
          <w:sz w:val="24"/>
          <w:szCs w:val="24"/>
        </w:rPr>
      </w:pPr>
    </w:p>
    <w:p w:rsidR="00F538BC" w:rsidRPr="002A0722" w:rsidRDefault="00F538BC" w:rsidP="002A25A5">
      <w:pPr>
        <w:tabs>
          <w:tab w:val="left" w:pos="2304"/>
        </w:tabs>
        <w:rPr>
          <w:rFonts w:ascii="Times New Roman" w:hAnsi="Times New Roman"/>
          <w:sz w:val="24"/>
          <w:szCs w:val="24"/>
        </w:rPr>
      </w:pPr>
      <w:r w:rsidRPr="002A0722">
        <w:rPr>
          <w:rFonts w:ascii="Times New Roman" w:hAnsi="Times New Roman"/>
          <w:sz w:val="24"/>
          <w:szCs w:val="24"/>
        </w:rPr>
        <w:t xml:space="preserve">Before you start to fill in this form you </w:t>
      </w:r>
      <w:r w:rsidR="00E06FD7" w:rsidRPr="002A0722">
        <w:rPr>
          <w:rFonts w:ascii="Times New Roman" w:hAnsi="Times New Roman"/>
          <w:sz w:val="24"/>
          <w:szCs w:val="24"/>
        </w:rPr>
        <w:t>must</w:t>
      </w:r>
      <w:r w:rsidRPr="002A0722">
        <w:rPr>
          <w:rFonts w:ascii="Times New Roman" w:hAnsi="Times New Roman"/>
          <w:sz w:val="24"/>
          <w:szCs w:val="24"/>
        </w:rPr>
        <w:t xml:space="preserve"> check to see if any guidance exists for the hazards associated with the task.  You can do this by looking at the A-Z on the Safety Office website or asking your Area Safety Officer.  Do not use this form if there is specific guidance listed in the A to Z (such as for </w:t>
      </w:r>
      <w:r w:rsidR="009526FC" w:rsidRPr="002A0722">
        <w:rPr>
          <w:rFonts w:ascii="Times New Roman" w:hAnsi="Times New Roman"/>
          <w:sz w:val="24"/>
          <w:szCs w:val="24"/>
        </w:rPr>
        <w:t>chemicals</w:t>
      </w:r>
      <w:r w:rsidRPr="002A0722">
        <w:rPr>
          <w:rFonts w:ascii="Times New Roman" w:hAnsi="Times New Roman"/>
          <w:sz w:val="24"/>
          <w:szCs w:val="24"/>
        </w:rPr>
        <w:t xml:space="preserve"> or Ionising Radiation).</w:t>
      </w:r>
    </w:p>
    <w:p w:rsidR="00F538BC" w:rsidRPr="002A0722" w:rsidRDefault="00F538BC" w:rsidP="002A25A5">
      <w:pPr>
        <w:tabs>
          <w:tab w:val="left" w:pos="2304"/>
        </w:tabs>
        <w:rPr>
          <w:rFonts w:ascii="Times New Roman" w:hAnsi="Times New Roman"/>
          <w:sz w:val="24"/>
          <w:szCs w:val="24"/>
        </w:rPr>
      </w:pPr>
    </w:p>
    <w:p w:rsidR="002556A2" w:rsidRPr="002A0722" w:rsidRDefault="002556A2">
      <w:pPr>
        <w:rPr>
          <w:rFonts w:ascii="Times New Roman" w:hAnsi="Times New Roman"/>
          <w:b/>
          <w:sz w:val="32"/>
          <w:szCs w:val="32"/>
        </w:rPr>
      </w:pPr>
      <w:r w:rsidRPr="002A0722">
        <w:rPr>
          <w:rFonts w:ascii="Times New Roman" w:hAnsi="Times New Roman"/>
          <w:b/>
          <w:sz w:val="32"/>
          <w:szCs w:val="32"/>
        </w:rPr>
        <w:t>Step 1</w:t>
      </w:r>
    </w:p>
    <w:p w:rsidR="0019267D" w:rsidRPr="002A0722" w:rsidRDefault="0019267D" w:rsidP="002A0722">
      <w:pPr>
        <w:tabs>
          <w:tab w:val="left" w:pos="2304"/>
        </w:tabs>
        <w:rPr>
          <w:rFonts w:ascii="Times New Roman" w:hAnsi="Times New Roman"/>
          <w:sz w:val="24"/>
          <w:szCs w:val="24"/>
        </w:rPr>
      </w:pPr>
      <w:r w:rsidRPr="002A0722">
        <w:rPr>
          <w:rFonts w:ascii="Times New Roman" w:hAnsi="Times New Roman"/>
          <w:sz w:val="24"/>
          <w:szCs w:val="24"/>
        </w:rPr>
        <w:t>A hazard is anything that might cause harm</w:t>
      </w:r>
      <w:r w:rsidR="00DE74EB" w:rsidRPr="002A0722">
        <w:rPr>
          <w:rFonts w:ascii="Times New Roman" w:hAnsi="Times New Roman"/>
          <w:sz w:val="24"/>
          <w:szCs w:val="24"/>
        </w:rPr>
        <w:t xml:space="preserve"> to an individual for example heavy loads, electricity, working at height, fire etc. Think about the task you are assessing and list all the hazards which are foreseeable.</w:t>
      </w:r>
      <w:r w:rsidRPr="002A0722">
        <w:rPr>
          <w:rFonts w:ascii="Times New Roman" w:hAnsi="Times New Roman"/>
          <w:sz w:val="24"/>
          <w:szCs w:val="24"/>
        </w:rPr>
        <w:t xml:space="preserve"> </w:t>
      </w:r>
      <w:r w:rsidR="002A0722" w:rsidRPr="002A0722">
        <w:rPr>
          <w:rFonts w:ascii="Times New Roman" w:hAnsi="Times New Roman"/>
          <w:sz w:val="24"/>
          <w:szCs w:val="24"/>
        </w:rPr>
        <w:t>This step</w:t>
      </w:r>
      <w:r w:rsidR="00523B16" w:rsidRPr="002A0722">
        <w:rPr>
          <w:rFonts w:ascii="Times New Roman" w:hAnsi="Times New Roman"/>
          <w:sz w:val="24"/>
          <w:szCs w:val="24"/>
        </w:rPr>
        <w:t xml:space="preserve"> is about identifying any </w:t>
      </w:r>
      <w:proofErr w:type="gramStart"/>
      <w:r w:rsidR="00523B16" w:rsidRPr="002A0722">
        <w:rPr>
          <w:rFonts w:ascii="Times New Roman" w:hAnsi="Times New Roman"/>
          <w:sz w:val="24"/>
          <w:szCs w:val="24"/>
        </w:rPr>
        <w:t>hazards,</w:t>
      </w:r>
      <w:proofErr w:type="gramEnd"/>
      <w:r w:rsidR="00523B16" w:rsidRPr="002A0722">
        <w:rPr>
          <w:rFonts w:ascii="Times New Roman" w:hAnsi="Times New Roman"/>
          <w:sz w:val="24"/>
          <w:szCs w:val="24"/>
        </w:rPr>
        <w:t xml:space="preserve"> t</w:t>
      </w:r>
      <w:r w:rsidRPr="002A0722">
        <w:rPr>
          <w:rFonts w:ascii="Times New Roman" w:hAnsi="Times New Roman"/>
          <w:sz w:val="24"/>
          <w:szCs w:val="24"/>
        </w:rPr>
        <w:t>he subsequent steps</w:t>
      </w:r>
      <w:r w:rsidR="00DE74EB" w:rsidRPr="002A0722">
        <w:rPr>
          <w:rFonts w:ascii="Times New Roman" w:hAnsi="Times New Roman"/>
          <w:sz w:val="24"/>
          <w:szCs w:val="24"/>
        </w:rPr>
        <w:t xml:space="preserve"> in the process </w:t>
      </w:r>
      <w:r w:rsidRPr="002A0722">
        <w:rPr>
          <w:rFonts w:ascii="Times New Roman" w:hAnsi="Times New Roman"/>
          <w:sz w:val="24"/>
          <w:szCs w:val="24"/>
        </w:rPr>
        <w:t>are about assessing and controlling the ‘risk’ (the likelihood of harm being caused and its severity).</w:t>
      </w:r>
    </w:p>
    <w:p w:rsidR="0019267D" w:rsidRPr="002A0722" w:rsidRDefault="0019267D" w:rsidP="002A0722">
      <w:pPr>
        <w:tabs>
          <w:tab w:val="left" w:pos="2304"/>
        </w:tabs>
        <w:rPr>
          <w:rFonts w:ascii="Times New Roman" w:hAnsi="Times New Roman"/>
          <w:sz w:val="24"/>
          <w:szCs w:val="24"/>
        </w:rPr>
      </w:pPr>
    </w:p>
    <w:p w:rsidR="003C1064" w:rsidRPr="002A0722" w:rsidRDefault="003C1064" w:rsidP="002A0722">
      <w:pPr>
        <w:tabs>
          <w:tab w:val="left" w:pos="2304"/>
        </w:tabs>
        <w:rPr>
          <w:rFonts w:ascii="Times New Roman" w:hAnsi="Times New Roman"/>
          <w:sz w:val="24"/>
          <w:szCs w:val="24"/>
        </w:rPr>
      </w:pPr>
      <w:r w:rsidRPr="002A0722">
        <w:rPr>
          <w:rFonts w:ascii="Times New Roman" w:hAnsi="Times New Roman"/>
          <w:sz w:val="24"/>
          <w:szCs w:val="24"/>
        </w:rPr>
        <w:t xml:space="preserve">You do not need to include </w:t>
      </w:r>
      <w:r w:rsidR="0085638D" w:rsidRPr="002A0722">
        <w:rPr>
          <w:rFonts w:ascii="Times New Roman" w:hAnsi="Times New Roman"/>
          <w:sz w:val="24"/>
          <w:szCs w:val="24"/>
        </w:rPr>
        <w:t>hazards</w:t>
      </w:r>
      <w:r w:rsidRPr="002A0722">
        <w:rPr>
          <w:rFonts w:ascii="Times New Roman" w:hAnsi="Times New Roman"/>
          <w:sz w:val="24"/>
          <w:szCs w:val="24"/>
        </w:rPr>
        <w:t xml:space="preserve"> from everyday life (unless the work activity increases the risk) – for example you would not normally need to assess the risk of using stairs in the workplace, but if you had a task which involved moving a lot of equipment between floors you </w:t>
      </w:r>
      <w:r w:rsidR="0085638D" w:rsidRPr="002A0722">
        <w:rPr>
          <w:rFonts w:ascii="Times New Roman" w:hAnsi="Times New Roman"/>
          <w:sz w:val="24"/>
          <w:szCs w:val="24"/>
        </w:rPr>
        <w:t>would need to</w:t>
      </w:r>
      <w:r w:rsidRPr="002A0722">
        <w:rPr>
          <w:rFonts w:ascii="Times New Roman" w:hAnsi="Times New Roman"/>
          <w:sz w:val="24"/>
          <w:szCs w:val="24"/>
        </w:rPr>
        <w:t xml:space="preserve"> consider the best way to do this.  Neither do you need to formally record controls around insignificant risks.  A “significant risk” is one which could result in </w:t>
      </w:r>
      <w:r w:rsidR="00385411" w:rsidRPr="002A0722">
        <w:rPr>
          <w:rFonts w:ascii="Times New Roman" w:hAnsi="Times New Roman"/>
          <w:sz w:val="24"/>
          <w:szCs w:val="24"/>
        </w:rPr>
        <w:t>harm</w:t>
      </w:r>
      <w:r w:rsidRPr="002A0722">
        <w:rPr>
          <w:rFonts w:ascii="Times New Roman" w:hAnsi="Times New Roman"/>
          <w:sz w:val="24"/>
          <w:szCs w:val="24"/>
        </w:rPr>
        <w:t xml:space="preserve"> which any reasonable person </w:t>
      </w:r>
      <w:r w:rsidR="0085638D" w:rsidRPr="002A0722">
        <w:rPr>
          <w:rFonts w:ascii="Times New Roman" w:hAnsi="Times New Roman"/>
          <w:sz w:val="24"/>
          <w:szCs w:val="24"/>
        </w:rPr>
        <w:t>would appreciate</w:t>
      </w:r>
      <w:r w:rsidRPr="002A0722">
        <w:rPr>
          <w:rFonts w:ascii="Times New Roman" w:hAnsi="Times New Roman"/>
          <w:sz w:val="24"/>
          <w:szCs w:val="24"/>
        </w:rPr>
        <w:t xml:space="preserve"> and take steps to guard</w:t>
      </w:r>
      <w:r w:rsidR="0085638D" w:rsidRPr="002A0722">
        <w:rPr>
          <w:rFonts w:ascii="Times New Roman" w:hAnsi="Times New Roman"/>
          <w:sz w:val="24"/>
          <w:szCs w:val="24"/>
        </w:rPr>
        <w:t xml:space="preserve"> against.  </w:t>
      </w:r>
      <w:r w:rsidRPr="002A0722">
        <w:rPr>
          <w:rFonts w:ascii="Times New Roman" w:hAnsi="Times New Roman"/>
          <w:sz w:val="24"/>
          <w:szCs w:val="24"/>
        </w:rPr>
        <w:t xml:space="preserve">Once you have determined the hazards associated with the task </w:t>
      </w:r>
      <w:r w:rsidR="00965F99" w:rsidRPr="002A0722">
        <w:rPr>
          <w:rFonts w:ascii="Times New Roman" w:hAnsi="Times New Roman"/>
          <w:sz w:val="24"/>
          <w:szCs w:val="24"/>
        </w:rPr>
        <w:t>list them in the step 1 column.</w:t>
      </w:r>
    </w:p>
    <w:p w:rsidR="0085638D" w:rsidRPr="002A0722" w:rsidRDefault="0085638D" w:rsidP="002A0722">
      <w:pPr>
        <w:tabs>
          <w:tab w:val="left" w:pos="2304"/>
        </w:tabs>
        <w:rPr>
          <w:rFonts w:ascii="Times New Roman" w:hAnsi="Times New Roman"/>
          <w:sz w:val="24"/>
          <w:szCs w:val="24"/>
        </w:rPr>
      </w:pPr>
    </w:p>
    <w:p w:rsidR="003C1064" w:rsidRPr="002A0722" w:rsidRDefault="002A25A5" w:rsidP="002A0722">
      <w:pPr>
        <w:tabs>
          <w:tab w:val="left" w:pos="2304"/>
        </w:tabs>
        <w:rPr>
          <w:rFonts w:ascii="Times New Roman" w:hAnsi="Times New Roman"/>
          <w:sz w:val="24"/>
          <w:szCs w:val="24"/>
        </w:rPr>
      </w:pPr>
      <w:r w:rsidRPr="002A0722">
        <w:rPr>
          <w:rFonts w:ascii="Times New Roman" w:hAnsi="Times New Roman"/>
          <w:sz w:val="24"/>
          <w:szCs w:val="24"/>
        </w:rPr>
        <w:t>Please contact your Area Safety Officer or co-ordinator</w:t>
      </w:r>
      <w:r w:rsidR="0085638D" w:rsidRPr="002A0722">
        <w:rPr>
          <w:rFonts w:ascii="Times New Roman" w:hAnsi="Times New Roman"/>
          <w:sz w:val="24"/>
          <w:szCs w:val="24"/>
        </w:rPr>
        <w:t xml:space="preserve"> for advice if you are unclear as to what you need to include in your assessment</w:t>
      </w:r>
    </w:p>
    <w:p w:rsidR="002556A2" w:rsidRDefault="002556A2" w:rsidP="002556A2">
      <w:pPr>
        <w:rPr>
          <w:rFonts w:ascii="Arial" w:hAnsi="Arial"/>
          <w:b/>
          <w:sz w:val="32"/>
          <w:szCs w:val="32"/>
        </w:rPr>
      </w:pPr>
    </w:p>
    <w:p w:rsidR="003C1064" w:rsidRPr="002A0722" w:rsidRDefault="003C1064" w:rsidP="002556A2">
      <w:pPr>
        <w:rPr>
          <w:rFonts w:ascii="Times New Roman" w:hAnsi="Times New Roman"/>
          <w:b/>
          <w:sz w:val="32"/>
          <w:szCs w:val="32"/>
        </w:rPr>
      </w:pPr>
      <w:r w:rsidRPr="002A0722">
        <w:rPr>
          <w:rFonts w:ascii="Times New Roman" w:hAnsi="Times New Roman"/>
          <w:b/>
          <w:sz w:val="32"/>
          <w:szCs w:val="32"/>
        </w:rPr>
        <w:t>Step 2</w:t>
      </w:r>
    </w:p>
    <w:p w:rsidR="0085638D" w:rsidRPr="002A0722" w:rsidRDefault="0085638D" w:rsidP="002A0722">
      <w:pPr>
        <w:tabs>
          <w:tab w:val="left" w:pos="2304"/>
        </w:tabs>
        <w:rPr>
          <w:rFonts w:ascii="Times New Roman" w:hAnsi="Times New Roman"/>
          <w:sz w:val="24"/>
          <w:szCs w:val="24"/>
        </w:rPr>
      </w:pPr>
      <w:r w:rsidRPr="002A0722">
        <w:rPr>
          <w:rFonts w:ascii="Times New Roman" w:hAnsi="Times New Roman"/>
          <w:sz w:val="24"/>
          <w:szCs w:val="24"/>
        </w:rPr>
        <w:t xml:space="preserve">List persons at risk of harm – for example the person carrying out the task, other people in the vicinity, ancillary or support staff.  You must </w:t>
      </w:r>
      <w:r w:rsidR="00854906" w:rsidRPr="002A0722">
        <w:rPr>
          <w:rFonts w:ascii="Times New Roman" w:hAnsi="Times New Roman"/>
          <w:sz w:val="24"/>
          <w:szCs w:val="24"/>
        </w:rPr>
        <w:t>also consider</w:t>
      </w:r>
      <w:r w:rsidRPr="002A0722">
        <w:rPr>
          <w:rFonts w:ascii="Times New Roman" w:hAnsi="Times New Roman"/>
          <w:sz w:val="24"/>
          <w:szCs w:val="24"/>
        </w:rPr>
        <w:t xml:space="preserve"> any individuals or groups of people who are particularly at risk with respect to the hazard you are considering.  For example </w:t>
      </w:r>
      <w:r w:rsidR="00854906" w:rsidRPr="002A0722">
        <w:rPr>
          <w:rFonts w:ascii="Times New Roman" w:hAnsi="Times New Roman"/>
          <w:sz w:val="24"/>
          <w:szCs w:val="24"/>
        </w:rPr>
        <w:t xml:space="preserve">young people, new or expectant mothers or </w:t>
      </w:r>
      <w:r w:rsidRPr="002A0722">
        <w:rPr>
          <w:rFonts w:ascii="Times New Roman" w:hAnsi="Times New Roman"/>
          <w:sz w:val="24"/>
          <w:szCs w:val="24"/>
        </w:rPr>
        <w:t>staff or students with specific disabilities which make them more vulnerable to the hazards associated with the task.</w:t>
      </w:r>
    </w:p>
    <w:p w:rsidR="0085638D" w:rsidRDefault="0085638D" w:rsidP="002556A2">
      <w:pPr>
        <w:rPr>
          <w:rFonts w:ascii="Arial" w:hAnsi="Arial"/>
          <w:sz w:val="24"/>
          <w:szCs w:val="24"/>
        </w:rPr>
      </w:pPr>
    </w:p>
    <w:p w:rsidR="0085638D" w:rsidRPr="002A0722" w:rsidRDefault="0085638D" w:rsidP="002556A2">
      <w:pPr>
        <w:rPr>
          <w:rFonts w:ascii="Times New Roman" w:hAnsi="Times New Roman"/>
          <w:b/>
          <w:sz w:val="32"/>
          <w:szCs w:val="32"/>
        </w:rPr>
      </w:pPr>
      <w:r w:rsidRPr="002A0722">
        <w:rPr>
          <w:rFonts w:ascii="Times New Roman" w:hAnsi="Times New Roman"/>
          <w:b/>
          <w:sz w:val="32"/>
          <w:szCs w:val="32"/>
        </w:rPr>
        <w:t>Step 3</w:t>
      </w:r>
    </w:p>
    <w:p w:rsidR="00854906" w:rsidRPr="002A0722" w:rsidRDefault="0019267D" w:rsidP="002A0722">
      <w:pPr>
        <w:tabs>
          <w:tab w:val="left" w:pos="2304"/>
        </w:tabs>
        <w:rPr>
          <w:rFonts w:ascii="Times New Roman" w:hAnsi="Times New Roman"/>
          <w:sz w:val="24"/>
          <w:szCs w:val="24"/>
        </w:rPr>
      </w:pPr>
      <w:r w:rsidRPr="002A0722">
        <w:rPr>
          <w:rFonts w:ascii="Times New Roman" w:hAnsi="Times New Roman"/>
          <w:sz w:val="24"/>
          <w:szCs w:val="24"/>
        </w:rPr>
        <w:t xml:space="preserve">You need to determine ‘reasonably practicable’ controls around the hazards you have identified.  ‘Reasonably’ in this context means </w:t>
      </w:r>
      <w:r w:rsidR="005C7B38" w:rsidRPr="002A0722">
        <w:rPr>
          <w:rFonts w:ascii="Times New Roman" w:hAnsi="Times New Roman"/>
          <w:sz w:val="24"/>
          <w:szCs w:val="24"/>
        </w:rPr>
        <w:t>that you should balance the level of risk and the measures needed to control it in terms of time, money, or trouble.  The controls you determine should not be grossly disproportionate with respect to the level of risk.  To determine the appropriate controls you should apply a hierarchy of controls</w:t>
      </w:r>
      <w:r w:rsidR="002A25A5" w:rsidRPr="002A0722">
        <w:rPr>
          <w:rFonts w:ascii="Times New Roman" w:hAnsi="Times New Roman"/>
          <w:sz w:val="24"/>
          <w:szCs w:val="24"/>
        </w:rPr>
        <w:t xml:space="preserve"> (see below)</w:t>
      </w:r>
      <w:r w:rsidR="005C7B38" w:rsidRPr="002A0722">
        <w:rPr>
          <w:rFonts w:ascii="Times New Roman" w:hAnsi="Times New Roman"/>
          <w:sz w:val="24"/>
          <w:szCs w:val="24"/>
        </w:rPr>
        <w:t>.</w:t>
      </w:r>
    </w:p>
    <w:p w:rsidR="002A25A5" w:rsidRPr="002A0722" w:rsidRDefault="002A25A5" w:rsidP="002A0722">
      <w:pPr>
        <w:tabs>
          <w:tab w:val="left" w:pos="2304"/>
        </w:tabs>
        <w:rPr>
          <w:rFonts w:ascii="Times New Roman" w:hAnsi="Times New Roman"/>
          <w:sz w:val="24"/>
          <w:szCs w:val="24"/>
        </w:rPr>
      </w:pPr>
    </w:p>
    <w:p w:rsidR="002A25A5" w:rsidRDefault="002A25A5">
      <w:pPr>
        <w:rPr>
          <w:rFonts w:ascii="Arial" w:hAnsi="Arial"/>
          <w:sz w:val="24"/>
          <w:szCs w:val="24"/>
        </w:rPr>
      </w:pPr>
    </w:p>
    <w:p w:rsidR="002A25A5" w:rsidRPr="002A0722" w:rsidRDefault="002A25A5" w:rsidP="002556A2">
      <w:pPr>
        <w:rPr>
          <w:rFonts w:ascii="Times New Roman" w:hAnsi="Times New Roman"/>
          <w:b/>
          <w:sz w:val="32"/>
          <w:szCs w:val="32"/>
        </w:rPr>
      </w:pPr>
      <w:r w:rsidRPr="002A0722">
        <w:rPr>
          <w:rFonts w:ascii="Times New Roman" w:hAnsi="Times New Roman"/>
          <w:b/>
          <w:sz w:val="32"/>
          <w:szCs w:val="32"/>
        </w:rPr>
        <w:t>Using the hierarchy of Controls</w:t>
      </w:r>
    </w:p>
    <w:p w:rsidR="002A25A5" w:rsidRDefault="002A25A5" w:rsidP="002556A2">
      <w:pPr>
        <w:rPr>
          <w:rFonts w:ascii="Arial" w:hAnsi="Arial"/>
          <w:sz w:val="32"/>
          <w:szCs w:val="32"/>
        </w:rPr>
      </w:pPr>
    </w:p>
    <w:p w:rsidR="002A25A5" w:rsidRPr="002A0722" w:rsidRDefault="002A25A5" w:rsidP="002A0722">
      <w:pPr>
        <w:tabs>
          <w:tab w:val="left" w:pos="2304"/>
        </w:tabs>
        <w:rPr>
          <w:rFonts w:ascii="Times New Roman" w:hAnsi="Times New Roman"/>
          <w:sz w:val="24"/>
          <w:szCs w:val="24"/>
        </w:rPr>
      </w:pPr>
      <w:r w:rsidRPr="002A0722">
        <w:rPr>
          <w:rFonts w:ascii="Times New Roman" w:hAnsi="Times New Roman"/>
          <w:sz w:val="24"/>
          <w:szCs w:val="24"/>
        </w:rPr>
        <w:t>If you are not familiar with how to use a hierar</w:t>
      </w:r>
      <w:r w:rsidR="00251B86" w:rsidRPr="002A0722">
        <w:rPr>
          <w:rFonts w:ascii="Times New Roman" w:hAnsi="Times New Roman"/>
          <w:sz w:val="24"/>
          <w:szCs w:val="24"/>
        </w:rPr>
        <w:t>chy of controls plea</w:t>
      </w:r>
      <w:r w:rsidR="00AD3C35">
        <w:rPr>
          <w:rFonts w:ascii="Times New Roman" w:hAnsi="Times New Roman"/>
          <w:sz w:val="24"/>
          <w:szCs w:val="24"/>
        </w:rPr>
        <w:t>se contact your Area S</w:t>
      </w:r>
      <w:r w:rsidR="00251B86" w:rsidRPr="002A0722">
        <w:rPr>
          <w:rFonts w:ascii="Times New Roman" w:hAnsi="Times New Roman"/>
          <w:sz w:val="24"/>
          <w:szCs w:val="24"/>
        </w:rPr>
        <w:t xml:space="preserve">afety </w:t>
      </w:r>
      <w:r w:rsidR="00AD3C35">
        <w:rPr>
          <w:rFonts w:ascii="Times New Roman" w:hAnsi="Times New Roman"/>
          <w:sz w:val="24"/>
          <w:szCs w:val="24"/>
        </w:rPr>
        <w:t>O</w:t>
      </w:r>
      <w:r w:rsidR="00251B86" w:rsidRPr="002A0722">
        <w:rPr>
          <w:rFonts w:ascii="Times New Roman" w:hAnsi="Times New Roman"/>
          <w:sz w:val="24"/>
          <w:szCs w:val="24"/>
        </w:rPr>
        <w:t>fficer or refer to the Moodle Risk Assessment course.</w:t>
      </w:r>
    </w:p>
    <w:p w:rsidR="002A25A5" w:rsidRPr="002A0722" w:rsidRDefault="002A25A5" w:rsidP="002A0722">
      <w:pPr>
        <w:tabs>
          <w:tab w:val="left" w:pos="2304"/>
        </w:tabs>
        <w:rPr>
          <w:rFonts w:ascii="Times New Roman" w:hAnsi="Times New Roman"/>
          <w:sz w:val="24"/>
          <w:szCs w:val="24"/>
        </w:rPr>
      </w:pPr>
    </w:p>
    <w:p w:rsidR="005C7B38" w:rsidRPr="002A0722" w:rsidRDefault="00F63057" w:rsidP="002A0722">
      <w:pPr>
        <w:tabs>
          <w:tab w:val="left" w:pos="2304"/>
        </w:tabs>
        <w:rPr>
          <w:rFonts w:ascii="Times New Roman" w:hAnsi="Times New Roman"/>
          <w:sz w:val="24"/>
          <w:szCs w:val="24"/>
        </w:rPr>
      </w:pPr>
      <w:r w:rsidRPr="002A0722">
        <w:rPr>
          <w:rFonts w:ascii="Times New Roman" w:hAnsi="Times New Roman"/>
          <w:sz w:val="24"/>
          <w:szCs w:val="24"/>
        </w:rPr>
        <w:t xml:space="preserve">For some hazards such as ionising radiation and the use of chemicals in the workplace, there are specific worksheets available to help you determine appropriate controls.  </w:t>
      </w:r>
      <w:r w:rsidR="0019267D" w:rsidRPr="002A0722">
        <w:rPr>
          <w:rFonts w:ascii="Times New Roman" w:hAnsi="Times New Roman"/>
          <w:sz w:val="24"/>
          <w:szCs w:val="24"/>
        </w:rPr>
        <w:t xml:space="preserve">If your hazards do not </w:t>
      </w:r>
      <w:r w:rsidR="005C7B38" w:rsidRPr="002A0722">
        <w:rPr>
          <w:rFonts w:ascii="Times New Roman" w:hAnsi="Times New Roman"/>
          <w:sz w:val="24"/>
          <w:szCs w:val="24"/>
        </w:rPr>
        <w:t>have a specific worksheet</w:t>
      </w:r>
      <w:r w:rsidR="002A25A5" w:rsidRPr="002A0722">
        <w:rPr>
          <w:rFonts w:ascii="Times New Roman" w:hAnsi="Times New Roman"/>
          <w:sz w:val="24"/>
          <w:szCs w:val="24"/>
        </w:rPr>
        <w:t>,</w:t>
      </w:r>
      <w:r w:rsidR="005C7B38" w:rsidRPr="002A0722">
        <w:rPr>
          <w:rFonts w:ascii="Times New Roman" w:hAnsi="Times New Roman"/>
          <w:sz w:val="24"/>
          <w:szCs w:val="24"/>
        </w:rPr>
        <w:t xml:space="preserve"> apply the ERICPD hierarchy;</w:t>
      </w:r>
    </w:p>
    <w:p w:rsidR="005C7B38" w:rsidRPr="002A0722" w:rsidRDefault="005C7B38" w:rsidP="002A0722">
      <w:pPr>
        <w:tabs>
          <w:tab w:val="left" w:pos="2304"/>
        </w:tabs>
        <w:rPr>
          <w:rFonts w:ascii="Times New Roman" w:hAnsi="Times New Roman"/>
          <w:sz w:val="24"/>
          <w:szCs w:val="24"/>
        </w:rPr>
      </w:pPr>
    </w:p>
    <w:p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Eliminate – can the hazard be eliminated from the task</w:t>
      </w:r>
    </w:p>
    <w:p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Reduce – can the hazard be reduced (do it less often, substitute with an alternative)</w:t>
      </w:r>
    </w:p>
    <w:p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Isolate – is there a way to completely isolate the human from the hazard</w:t>
      </w:r>
    </w:p>
    <w:p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Control – can you use engineering controls to reduce the level of risk to the individual</w:t>
      </w:r>
    </w:p>
    <w:p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PPE – would personal protective equipment reduce the risk</w:t>
      </w:r>
    </w:p>
    <w:p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Discipline – working methods, training, supervision</w:t>
      </w:r>
    </w:p>
    <w:p w:rsidR="005C7B38" w:rsidRPr="002A0722" w:rsidRDefault="005C7B38" w:rsidP="002A0722">
      <w:pPr>
        <w:tabs>
          <w:tab w:val="left" w:pos="2304"/>
        </w:tabs>
        <w:rPr>
          <w:rFonts w:ascii="Times New Roman" w:hAnsi="Times New Roman"/>
          <w:sz w:val="24"/>
          <w:szCs w:val="24"/>
        </w:rPr>
      </w:pPr>
    </w:p>
    <w:p w:rsidR="00D61FC2" w:rsidRPr="002A0722" w:rsidRDefault="005C7B38" w:rsidP="002A0722">
      <w:pPr>
        <w:tabs>
          <w:tab w:val="left" w:pos="2304"/>
        </w:tabs>
        <w:rPr>
          <w:rFonts w:ascii="Times New Roman" w:hAnsi="Times New Roman"/>
          <w:sz w:val="24"/>
          <w:szCs w:val="24"/>
        </w:rPr>
      </w:pPr>
      <w:r w:rsidRPr="002A0722">
        <w:rPr>
          <w:rFonts w:ascii="Times New Roman" w:hAnsi="Times New Roman"/>
          <w:sz w:val="24"/>
          <w:szCs w:val="24"/>
        </w:rPr>
        <w:t xml:space="preserve">Remember – the lower you on the hierarchy the more prone your controls are to fail.  Taking account of the significance of the hazard you are considering, is the position </w:t>
      </w:r>
      <w:r w:rsidR="00AD3C35">
        <w:rPr>
          <w:rFonts w:ascii="Times New Roman" w:hAnsi="Times New Roman"/>
          <w:sz w:val="24"/>
          <w:szCs w:val="24"/>
        </w:rPr>
        <w:t xml:space="preserve">of your controls </w:t>
      </w:r>
      <w:r w:rsidRPr="002A0722">
        <w:rPr>
          <w:rFonts w:ascii="Times New Roman" w:hAnsi="Times New Roman"/>
          <w:sz w:val="24"/>
          <w:szCs w:val="24"/>
        </w:rPr>
        <w:t>on the hierarchy appropriate?  Are your controls consistent with those employed where this hazard is encountered elsewhere?</w:t>
      </w:r>
    </w:p>
    <w:p w:rsidR="00D61FC2" w:rsidRDefault="00D61FC2" w:rsidP="005C7B38">
      <w:pPr>
        <w:rPr>
          <w:rFonts w:ascii="Arial" w:hAnsi="Arial"/>
          <w:sz w:val="24"/>
          <w:szCs w:val="24"/>
        </w:rPr>
      </w:pPr>
    </w:p>
    <w:p w:rsidR="00251B86" w:rsidRPr="002A0722" w:rsidRDefault="00251B86" w:rsidP="00251B86">
      <w:pPr>
        <w:rPr>
          <w:rFonts w:ascii="Times New Roman" w:hAnsi="Times New Roman"/>
          <w:b/>
          <w:sz w:val="32"/>
          <w:szCs w:val="32"/>
        </w:rPr>
      </w:pPr>
      <w:r w:rsidRPr="002A0722">
        <w:rPr>
          <w:rFonts w:ascii="Times New Roman" w:hAnsi="Times New Roman"/>
          <w:b/>
          <w:sz w:val="32"/>
          <w:szCs w:val="32"/>
        </w:rPr>
        <w:t>Step 4</w:t>
      </w:r>
    </w:p>
    <w:p w:rsidR="00251B86" w:rsidRPr="002A0722" w:rsidRDefault="00251B86" w:rsidP="002A0722">
      <w:pPr>
        <w:tabs>
          <w:tab w:val="left" w:pos="2304"/>
        </w:tabs>
        <w:rPr>
          <w:rFonts w:ascii="Times New Roman" w:hAnsi="Times New Roman"/>
          <w:sz w:val="24"/>
          <w:szCs w:val="24"/>
        </w:rPr>
      </w:pPr>
      <w:r w:rsidRPr="002A0722">
        <w:rPr>
          <w:rFonts w:ascii="Times New Roman" w:hAnsi="Times New Roman"/>
          <w:sz w:val="24"/>
          <w:szCs w:val="24"/>
        </w:rPr>
        <w:t>The output of your risk assessment must be incorporated into a Safe System of Work (</w:t>
      </w:r>
      <w:proofErr w:type="spellStart"/>
      <w:r w:rsidRPr="002A0722">
        <w:rPr>
          <w:rFonts w:ascii="Times New Roman" w:hAnsi="Times New Roman"/>
          <w:sz w:val="24"/>
          <w:szCs w:val="24"/>
        </w:rPr>
        <w:t>SSoW</w:t>
      </w:r>
      <w:proofErr w:type="spellEnd"/>
      <w:r w:rsidRPr="002A0722">
        <w:rPr>
          <w:rFonts w:ascii="Times New Roman" w:hAnsi="Times New Roman"/>
          <w:sz w:val="24"/>
          <w:szCs w:val="24"/>
        </w:rPr>
        <w:t xml:space="preserve">) in order that people are protected.  </w:t>
      </w:r>
      <w:proofErr w:type="gramStart"/>
      <w:r w:rsidRPr="002A0722">
        <w:rPr>
          <w:rFonts w:ascii="Times New Roman" w:hAnsi="Times New Roman"/>
          <w:sz w:val="24"/>
          <w:szCs w:val="24"/>
        </w:rPr>
        <w:t>A</w:t>
      </w:r>
      <w:proofErr w:type="gramEnd"/>
      <w:r w:rsidRPr="002A0722">
        <w:rPr>
          <w:rFonts w:ascii="Times New Roman" w:hAnsi="Times New Roman"/>
          <w:sz w:val="24"/>
          <w:szCs w:val="24"/>
        </w:rPr>
        <w:t xml:space="preserve"> </w:t>
      </w:r>
      <w:proofErr w:type="spellStart"/>
      <w:r w:rsidRPr="002A0722">
        <w:rPr>
          <w:rFonts w:ascii="Times New Roman" w:hAnsi="Times New Roman"/>
          <w:sz w:val="24"/>
          <w:szCs w:val="24"/>
        </w:rPr>
        <w:t>SSoW</w:t>
      </w:r>
      <w:proofErr w:type="spellEnd"/>
      <w:r w:rsidRPr="002A0722">
        <w:rPr>
          <w:rFonts w:ascii="Times New Roman" w:hAnsi="Times New Roman"/>
          <w:sz w:val="24"/>
          <w:szCs w:val="24"/>
        </w:rPr>
        <w:t xml:space="preserve"> has three components</w:t>
      </w:r>
      <w:r w:rsidR="00AD3C35">
        <w:rPr>
          <w:rFonts w:ascii="Times New Roman" w:hAnsi="Times New Roman"/>
          <w:sz w:val="24"/>
          <w:szCs w:val="24"/>
        </w:rPr>
        <w:t xml:space="preserve"> (procedures, training and supervision)</w:t>
      </w:r>
      <w:r w:rsidRPr="002A0722">
        <w:rPr>
          <w:rFonts w:ascii="Times New Roman" w:hAnsi="Times New Roman"/>
          <w:sz w:val="24"/>
          <w:szCs w:val="24"/>
        </w:rPr>
        <w:t xml:space="preserve"> which lock together to provide a safe working environment.  You should consider </w:t>
      </w:r>
      <w:r w:rsidR="00AD3C35">
        <w:rPr>
          <w:rFonts w:ascii="Times New Roman" w:hAnsi="Times New Roman"/>
          <w:sz w:val="24"/>
          <w:szCs w:val="24"/>
        </w:rPr>
        <w:t>how your controls influence each of these elements.</w:t>
      </w:r>
      <w:r w:rsidRPr="002A0722">
        <w:rPr>
          <w:rFonts w:ascii="Times New Roman" w:hAnsi="Times New Roman"/>
          <w:sz w:val="24"/>
          <w:szCs w:val="24"/>
        </w:rPr>
        <w:t xml:space="preserve">  Identify specific individuals who will </w:t>
      </w:r>
      <w:r w:rsidR="00AD3C35">
        <w:rPr>
          <w:rFonts w:ascii="Times New Roman" w:hAnsi="Times New Roman"/>
          <w:sz w:val="24"/>
          <w:szCs w:val="24"/>
        </w:rPr>
        <w:t>ensure each of these elements is made to work.</w:t>
      </w:r>
    </w:p>
    <w:p w:rsidR="002A25A5" w:rsidRDefault="002A25A5">
      <w:pPr>
        <w:rPr>
          <w:rFonts w:ascii="Arial" w:hAnsi="Arial"/>
          <w:sz w:val="24"/>
          <w:szCs w:val="24"/>
        </w:rPr>
      </w:pPr>
    </w:p>
    <w:p w:rsidR="00C849E9" w:rsidRPr="002A0722" w:rsidRDefault="002A25A5" w:rsidP="005C7B38">
      <w:pPr>
        <w:rPr>
          <w:rFonts w:ascii="Times New Roman" w:hAnsi="Times New Roman"/>
          <w:b/>
          <w:sz w:val="32"/>
          <w:szCs w:val="32"/>
        </w:rPr>
      </w:pPr>
      <w:r w:rsidRPr="002A0722">
        <w:rPr>
          <w:rFonts w:ascii="Times New Roman" w:hAnsi="Times New Roman"/>
          <w:b/>
          <w:sz w:val="32"/>
          <w:szCs w:val="32"/>
        </w:rPr>
        <w:t>Constructing a Safe System of Work</w:t>
      </w:r>
    </w:p>
    <w:p w:rsidR="002A25A5" w:rsidRPr="002A25A5" w:rsidRDefault="002A25A5" w:rsidP="005C7B38">
      <w:pPr>
        <w:rPr>
          <w:rFonts w:ascii="Arial" w:hAnsi="Arial"/>
          <w:sz w:val="24"/>
          <w:szCs w:val="24"/>
        </w:rPr>
      </w:pPr>
    </w:p>
    <w:p w:rsidR="00C849E9" w:rsidRPr="002A0722" w:rsidRDefault="00251B86" w:rsidP="002A0722">
      <w:pPr>
        <w:tabs>
          <w:tab w:val="left" w:pos="2304"/>
        </w:tabs>
        <w:rPr>
          <w:rFonts w:ascii="Times New Roman" w:hAnsi="Times New Roman"/>
          <w:sz w:val="24"/>
          <w:szCs w:val="24"/>
        </w:rPr>
      </w:pPr>
      <w:r w:rsidRPr="002A0722">
        <w:rPr>
          <w:rFonts w:ascii="Times New Roman" w:hAnsi="Times New Roman"/>
          <w:sz w:val="24"/>
          <w:szCs w:val="24"/>
        </w:rPr>
        <w:t>Carrying out a risk assessment protects no one.  It is the development and robust implementation of a safe system of work which gives us a safe working environment.</w:t>
      </w:r>
    </w:p>
    <w:p w:rsidR="002A25A5" w:rsidRPr="002A0722" w:rsidRDefault="002A25A5" w:rsidP="002A0722">
      <w:pPr>
        <w:tabs>
          <w:tab w:val="left" w:pos="2304"/>
        </w:tabs>
        <w:rPr>
          <w:rFonts w:ascii="Times New Roman" w:hAnsi="Times New Roman"/>
          <w:sz w:val="24"/>
          <w:szCs w:val="24"/>
        </w:rPr>
      </w:pPr>
    </w:p>
    <w:p w:rsidR="002A25A5" w:rsidRPr="002A0722" w:rsidRDefault="002A25A5" w:rsidP="002A0722">
      <w:pPr>
        <w:tabs>
          <w:tab w:val="left" w:pos="2304"/>
        </w:tabs>
        <w:rPr>
          <w:rFonts w:ascii="Times New Roman" w:hAnsi="Times New Roman"/>
          <w:sz w:val="24"/>
          <w:szCs w:val="24"/>
        </w:rPr>
      </w:pPr>
    </w:p>
    <w:p w:rsidR="00C849E9" w:rsidRPr="00AD3C35" w:rsidRDefault="00C849E9" w:rsidP="002A0722">
      <w:pPr>
        <w:pStyle w:val="ListParagraph"/>
        <w:numPr>
          <w:ilvl w:val="0"/>
          <w:numId w:val="15"/>
        </w:numPr>
        <w:tabs>
          <w:tab w:val="left" w:pos="2304"/>
        </w:tabs>
        <w:rPr>
          <w:rFonts w:ascii="Times New Roman" w:hAnsi="Times New Roman"/>
          <w:b/>
          <w:sz w:val="24"/>
          <w:szCs w:val="24"/>
        </w:rPr>
      </w:pPr>
      <w:r w:rsidRPr="00AD3C35">
        <w:rPr>
          <w:rFonts w:ascii="Times New Roman" w:hAnsi="Times New Roman"/>
          <w:b/>
          <w:sz w:val="24"/>
          <w:szCs w:val="24"/>
        </w:rPr>
        <w:t>Operating procedure</w:t>
      </w:r>
    </w:p>
    <w:p w:rsidR="00C849E9" w:rsidRPr="002A0722" w:rsidRDefault="00C849E9" w:rsidP="002A0722">
      <w:pPr>
        <w:tabs>
          <w:tab w:val="left" w:pos="2304"/>
        </w:tabs>
        <w:ind w:left="720"/>
        <w:rPr>
          <w:rFonts w:ascii="Times New Roman" w:hAnsi="Times New Roman"/>
          <w:sz w:val="24"/>
          <w:szCs w:val="24"/>
        </w:rPr>
      </w:pPr>
      <w:r w:rsidRPr="002A0722">
        <w:rPr>
          <w:rFonts w:ascii="Times New Roman" w:hAnsi="Times New Roman"/>
          <w:sz w:val="24"/>
          <w:szCs w:val="24"/>
        </w:rPr>
        <w:t xml:space="preserve">Your controls need to be stipulated in the operating protocols – these protocols </w:t>
      </w:r>
      <w:r w:rsidR="00AD3C35">
        <w:rPr>
          <w:rFonts w:ascii="Times New Roman" w:hAnsi="Times New Roman"/>
          <w:sz w:val="24"/>
          <w:szCs w:val="24"/>
        </w:rPr>
        <w:t xml:space="preserve">will need </w:t>
      </w:r>
      <w:r w:rsidRPr="002A0722">
        <w:rPr>
          <w:rFonts w:ascii="Times New Roman" w:hAnsi="Times New Roman"/>
          <w:sz w:val="24"/>
          <w:szCs w:val="24"/>
        </w:rPr>
        <w:t>to be written down if the task is complex and performing it incorrectly could result in injury.  Consider producing a front sheet for your procedure summarising any important safety-critical steps.</w:t>
      </w:r>
    </w:p>
    <w:p w:rsidR="00C849E9" w:rsidRPr="00AD3C35" w:rsidRDefault="00C849E9" w:rsidP="002A0722">
      <w:pPr>
        <w:pStyle w:val="ListParagraph"/>
        <w:numPr>
          <w:ilvl w:val="0"/>
          <w:numId w:val="15"/>
        </w:numPr>
        <w:tabs>
          <w:tab w:val="left" w:pos="2304"/>
        </w:tabs>
        <w:rPr>
          <w:rFonts w:ascii="Times New Roman" w:hAnsi="Times New Roman"/>
          <w:b/>
          <w:sz w:val="24"/>
          <w:szCs w:val="24"/>
        </w:rPr>
      </w:pPr>
      <w:r w:rsidRPr="00AD3C35">
        <w:rPr>
          <w:rFonts w:ascii="Times New Roman" w:hAnsi="Times New Roman"/>
          <w:b/>
          <w:sz w:val="24"/>
          <w:szCs w:val="24"/>
        </w:rPr>
        <w:t>Training</w:t>
      </w:r>
    </w:p>
    <w:p w:rsidR="00C849E9" w:rsidRPr="002A0722" w:rsidRDefault="00C849E9" w:rsidP="002A0722">
      <w:pPr>
        <w:tabs>
          <w:tab w:val="left" w:pos="2304"/>
        </w:tabs>
        <w:ind w:left="720"/>
        <w:rPr>
          <w:rFonts w:ascii="Times New Roman" w:hAnsi="Times New Roman"/>
          <w:sz w:val="24"/>
          <w:szCs w:val="24"/>
        </w:rPr>
      </w:pPr>
      <w:r w:rsidRPr="002A0722">
        <w:rPr>
          <w:rFonts w:ascii="Times New Roman" w:hAnsi="Times New Roman"/>
          <w:sz w:val="24"/>
          <w:szCs w:val="24"/>
        </w:rPr>
        <w:t xml:space="preserve">Some kind of training will be needed in order to ensure that controls are properly utilised.  This will range from a simple one-off verbal instruction to formal training sessions with associated training records and mandatory refresher training.  </w:t>
      </w:r>
      <w:r w:rsidR="00AD3C35">
        <w:rPr>
          <w:rFonts w:ascii="Times New Roman" w:hAnsi="Times New Roman"/>
          <w:sz w:val="24"/>
          <w:szCs w:val="24"/>
        </w:rPr>
        <w:t>You will need to make a judgement as to what is appropriate in your case.</w:t>
      </w:r>
    </w:p>
    <w:p w:rsidR="00C849E9" w:rsidRPr="00AD3C35" w:rsidRDefault="00C849E9" w:rsidP="002A0722">
      <w:pPr>
        <w:pStyle w:val="ListParagraph"/>
        <w:numPr>
          <w:ilvl w:val="0"/>
          <w:numId w:val="15"/>
        </w:numPr>
        <w:tabs>
          <w:tab w:val="left" w:pos="2304"/>
        </w:tabs>
        <w:rPr>
          <w:rFonts w:ascii="Times New Roman" w:hAnsi="Times New Roman"/>
          <w:b/>
          <w:sz w:val="24"/>
          <w:szCs w:val="24"/>
        </w:rPr>
      </w:pPr>
      <w:r w:rsidRPr="00AD3C35">
        <w:rPr>
          <w:rFonts w:ascii="Times New Roman" w:hAnsi="Times New Roman"/>
          <w:b/>
          <w:sz w:val="24"/>
          <w:szCs w:val="24"/>
        </w:rPr>
        <w:t>Supervision</w:t>
      </w:r>
    </w:p>
    <w:p w:rsidR="00231B51" w:rsidRPr="002A0722" w:rsidRDefault="00C849E9" w:rsidP="002A0722">
      <w:pPr>
        <w:tabs>
          <w:tab w:val="left" w:pos="2304"/>
        </w:tabs>
        <w:ind w:left="720"/>
        <w:rPr>
          <w:rFonts w:ascii="Times New Roman" w:hAnsi="Times New Roman"/>
          <w:sz w:val="24"/>
          <w:szCs w:val="24"/>
        </w:rPr>
      </w:pPr>
      <w:r w:rsidRPr="002A0722">
        <w:rPr>
          <w:rFonts w:ascii="Times New Roman" w:hAnsi="Times New Roman"/>
          <w:sz w:val="24"/>
          <w:szCs w:val="24"/>
        </w:rPr>
        <w:t xml:space="preserve">Some element of managerial supervision </w:t>
      </w:r>
      <w:r w:rsidR="00AD3C35">
        <w:rPr>
          <w:rFonts w:ascii="Times New Roman" w:hAnsi="Times New Roman"/>
          <w:sz w:val="24"/>
          <w:szCs w:val="24"/>
        </w:rPr>
        <w:t>may</w:t>
      </w:r>
      <w:r w:rsidRPr="002A0722">
        <w:rPr>
          <w:rFonts w:ascii="Times New Roman" w:hAnsi="Times New Roman"/>
          <w:sz w:val="24"/>
          <w:szCs w:val="24"/>
        </w:rPr>
        <w:t xml:space="preserve"> be appropriate.  Again this will sit within a range from first time (one-off) eyes on, to the mandatory presence of a supervisor whenever the task is undertaken.</w:t>
      </w:r>
    </w:p>
    <w:p w:rsidR="00DC1992" w:rsidRPr="002A0722" w:rsidRDefault="00DC1992" w:rsidP="002A0722">
      <w:pPr>
        <w:tabs>
          <w:tab w:val="left" w:pos="2304"/>
        </w:tabs>
        <w:rPr>
          <w:rFonts w:ascii="Times New Roman" w:hAnsi="Times New Roman"/>
          <w:sz w:val="24"/>
          <w:szCs w:val="24"/>
        </w:rPr>
      </w:pPr>
    </w:p>
    <w:p w:rsidR="00B04968" w:rsidRDefault="00B04968" w:rsidP="00B04968">
      <w:pPr>
        <w:rPr>
          <w:rFonts w:ascii="Arial" w:hAnsi="Arial"/>
          <w:b/>
          <w:sz w:val="32"/>
          <w:szCs w:val="32"/>
        </w:rPr>
      </w:pPr>
    </w:p>
    <w:p w:rsidR="008916CE" w:rsidRPr="002A0722" w:rsidRDefault="00B04968" w:rsidP="00B04968">
      <w:pPr>
        <w:rPr>
          <w:rFonts w:ascii="Times New Roman" w:hAnsi="Times New Roman"/>
          <w:b/>
          <w:sz w:val="32"/>
          <w:szCs w:val="32"/>
        </w:rPr>
      </w:pPr>
      <w:r w:rsidRPr="002A0722">
        <w:rPr>
          <w:rFonts w:ascii="Times New Roman" w:hAnsi="Times New Roman"/>
          <w:b/>
          <w:sz w:val="32"/>
          <w:szCs w:val="32"/>
        </w:rPr>
        <w:t>Step 5</w:t>
      </w:r>
    </w:p>
    <w:p w:rsidR="00B04968" w:rsidRPr="002A0722" w:rsidRDefault="00730855" w:rsidP="00B04968">
      <w:pPr>
        <w:tabs>
          <w:tab w:val="left" w:pos="720"/>
          <w:tab w:val="left" w:pos="1440"/>
          <w:tab w:val="left" w:pos="2160"/>
          <w:tab w:val="left" w:pos="2880"/>
          <w:tab w:val="left" w:pos="3600"/>
          <w:tab w:val="left" w:pos="4320"/>
          <w:tab w:val="left" w:pos="5040"/>
          <w:tab w:val="left" w:pos="5760"/>
        </w:tabs>
        <w:rPr>
          <w:rFonts w:ascii="Times New Roman" w:hAnsi="Times New Roman"/>
          <w:sz w:val="24"/>
          <w:szCs w:val="24"/>
        </w:rPr>
      </w:pPr>
      <w:r w:rsidRPr="002A0722">
        <w:rPr>
          <w:rFonts w:ascii="Times New Roman" w:hAnsi="Times New Roman"/>
          <w:sz w:val="24"/>
          <w:szCs w:val="24"/>
        </w:rPr>
        <w:t xml:space="preserve">You MUST review your risk assessment when any significant changes are made to the task or within 3 years if the task does not change in that time. </w:t>
      </w:r>
      <w:r w:rsidR="00B04968" w:rsidRPr="002A0722">
        <w:rPr>
          <w:rFonts w:ascii="Times New Roman" w:hAnsi="Times New Roman"/>
          <w:sz w:val="24"/>
          <w:szCs w:val="24"/>
        </w:rPr>
        <w:t xml:space="preserve">Remember to include a review date on the first page. </w:t>
      </w:r>
    </w:p>
    <w:p w:rsidR="00730855" w:rsidRPr="00B04968" w:rsidRDefault="00730855">
      <w:pPr>
        <w:tabs>
          <w:tab w:val="left" w:pos="720"/>
          <w:tab w:val="left" w:pos="1440"/>
          <w:tab w:val="left" w:pos="2160"/>
          <w:tab w:val="left" w:pos="2880"/>
          <w:tab w:val="left" w:pos="3600"/>
          <w:tab w:val="left" w:pos="4320"/>
          <w:tab w:val="left" w:pos="5040"/>
          <w:tab w:val="left" w:pos="5760"/>
        </w:tabs>
        <w:rPr>
          <w:rFonts w:ascii="Arial" w:hAnsi="Arial"/>
          <w:sz w:val="24"/>
          <w:szCs w:val="24"/>
        </w:rPr>
      </w:pPr>
    </w:p>
    <w:sectPr w:rsidR="00730855" w:rsidRPr="00B04968" w:rsidSect="00174D6D">
      <w:pgSz w:w="11909" w:h="16834" w:code="9"/>
      <w:pgMar w:top="567" w:right="1418" w:bottom="578" w:left="1134" w:header="709" w:footer="476"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B5" w:rsidRDefault="00CE5DB5">
      <w:r>
        <w:separator/>
      </w:r>
    </w:p>
  </w:endnote>
  <w:endnote w:type="continuationSeparator" w:id="0">
    <w:p w:rsidR="00CE5DB5" w:rsidRDefault="00CE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B5" w:rsidRDefault="00CE5DB5">
      <w:r>
        <w:separator/>
      </w:r>
    </w:p>
  </w:footnote>
  <w:footnote w:type="continuationSeparator" w:id="0">
    <w:p w:rsidR="00CE5DB5" w:rsidRDefault="00CE5D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7F5D"/>
    <w:multiLevelType w:val="hybridMultilevel"/>
    <w:tmpl w:val="D780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22573"/>
    <w:multiLevelType w:val="hybridMultilevel"/>
    <w:tmpl w:val="DB1C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2111C"/>
    <w:multiLevelType w:val="hybridMultilevel"/>
    <w:tmpl w:val="46DE0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D12A57"/>
    <w:multiLevelType w:val="hybridMultilevel"/>
    <w:tmpl w:val="17883DF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1F827BAD"/>
    <w:multiLevelType w:val="hybridMultilevel"/>
    <w:tmpl w:val="BA0E1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6443529"/>
    <w:multiLevelType w:val="hybridMultilevel"/>
    <w:tmpl w:val="3622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E60637"/>
    <w:multiLevelType w:val="hybridMultilevel"/>
    <w:tmpl w:val="07B64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BD2B4A"/>
    <w:multiLevelType w:val="hybridMultilevel"/>
    <w:tmpl w:val="B6B61812"/>
    <w:lvl w:ilvl="0" w:tplc="4860F1FA">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B154C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766732"/>
    <w:multiLevelType w:val="singleLevel"/>
    <w:tmpl w:val="2A9631A6"/>
    <w:lvl w:ilvl="0">
      <w:start w:val="1"/>
      <w:numFmt w:val="decimal"/>
      <w:lvlText w:val="%1."/>
      <w:lvlJc w:val="left"/>
      <w:pPr>
        <w:tabs>
          <w:tab w:val="num" w:pos="720"/>
        </w:tabs>
        <w:ind w:left="720" w:hanging="720"/>
      </w:pPr>
      <w:rPr>
        <w:rFonts w:hint="default"/>
      </w:rPr>
    </w:lvl>
  </w:abstractNum>
  <w:abstractNum w:abstractNumId="10">
    <w:nsid w:val="4BC86B3E"/>
    <w:multiLevelType w:val="singleLevel"/>
    <w:tmpl w:val="A252D5C4"/>
    <w:lvl w:ilvl="0">
      <w:start w:val="1"/>
      <w:numFmt w:val="decimal"/>
      <w:pStyle w:val="Heading4"/>
      <w:lvlText w:val="%1"/>
      <w:lvlJc w:val="left"/>
      <w:pPr>
        <w:tabs>
          <w:tab w:val="num" w:pos="555"/>
        </w:tabs>
        <w:ind w:left="555" w:hanging="375"/>
      </w:pPr>
      <w:rPr>
        <w:rFonts w:hint="default"/>
      </w:rPr>
    </w:lvl>
  </w:abstractNum>
  <w:abstractNum w:abstractNumId="11">
    <w:nsid w:val="507E369F"/>
    <w:multiLevelType w:val="hybridMultilevel"/>
    <w:tmpl w:val="5B42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072088"/>
    <w:multiLevelType w:val="hybridMultilevel"/>
    <w:tmpl w:val="66E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3E792F"/>
    <w:multiLevelType w:val="hybridMultilevel"/>
    <w:tmpl w:val="854C2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F6F1849"/>
    <w:multiLevelType w:val="hybridMultilevel"/>
    <w:tmpl w:val="CCB48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8"/>
  </w:num>
  <w:num w:numId="6">
    <w:abstractNumId w:val="13"/>
  </w:num>
  <w:num w:numId="7">
    <w:abstractNumId w:val="2"/>
  </w:num>
  <w:num w:numId="8">
    <w:abstractNumId w:val="12"/>
  </w:num>
  <w:num w:numId="9">
    <w:abstractNumId w:val="3"/>
  </w:num>
  <w:num w:numId="10">
    <w:abstractNumId w:val="0"/>
  </w:num>
  <w:num w:numId="11">
    <w:abstractNumId w:val="11"/>
  </w:num>
  <w:num w:numId="12">
    <w:abstractNumId w:val="4"/>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61"/>
    <w:rsid w:val="0000569D"/>
    <w:rsid w:val="000137A4"/>
    <w:rsid w:val="00045A0B"/>
    <w:rsid w:val="00054D89"/>
    <w:rsid w:val="0005623C"/>
    <w:rsid w:val="0006298A"/>
    <w:rsid w:val="00063E35"/>
    <w:rsid w:val="00093723"/>
    <w:rsid w:val="000B277F"/>
    <w:rsid w:val="000C341B"/>
    <w:rsid w:val="001125E4"/>
    <w:rsid w:val="001217A5"/>
    <w:rsid w:val="00145CE5"/>
    <w:rsid w:val="00174D6D"/>
    <w:rsid w:val="00190339"/>
    <w:rsid w:val="0019267D"/>
    <w:rsid w:val="001B43A4"/>
    <w:rsid w:val="001D1E27"/>
    <w:rsid w:val="001F63A7"/>
    <w:rsid w:val="002011FF"/>
    <w:rsid w:val="00231B51"/>
    <w:rsid w:val="00240F30"/>
    <w:rsid w:val="00251B86"/>
    <w:rsid w:val="0025214D"/>
    <w:rsid w:val="002556A2"/>
    <w:rsid w:val="00261148"/>
    <w:rsid w:val="0029409D"/>
    <w:rsid w:val="002A0722"/>
    <w:rsid w:val="002A25A5"/>
    <w:rsid w:val="002A4171"/>
    <w:rsid w:val="00336361"/>
    <w:rsid w:val="0034675D"/>
    <w:rsid w:val="003635A2"/>
    <w:rsid w:val="00365AFC"/>
    <w:rsid w:val="003730CD"/>
    <w:rsid w:val="00385411"/>
    <w:rsid w:val="003A1663"/>
    <w:rsid w:val="003A756D"/>
    <w:rsid w:val="003C1064"/>
    <w:rsid w:val="00421785"/>
    <w:rsid w:val="0046201B"/>
    <w:rsid w:val="004673EC"/>
    <w:rsid w:val="00481267"/>
    <w:rsid w:val="00486BC1"/>
    <w:rsid w:val="00497C24"/>
    <w:rsid w:val="004B24DA"/>
    <w:rsid w:val="004B44C3"/>
    <w:rsid w:val="004F1AC0"/>
    <w:rsid w:val="00523B16"/>
    <w:rsid w:val="00543BB9"/>
    <w:rsid w:val="005660DF"/>
    <w:rsid w:val="00566715"/>
    <w:rsid w:val="00573BA7"/>
    <w:rsid w:val="00596C59"/>
    <w:rsid w:val="005A3AC5"/>
    <w:rsid w:val="005C0C16"/>
    <w:rsid w:val="005C7B38"/>
    <w:rsid w:val="00610F57"/>
    <w:rsid w:val="006609FA"/>
    <w:rsid w:val="00681815"/>
    <w:rsid w:val="006B3D94"/>
    <w:rsid w:val="00705DE7"/>
    <w:rsid w:val="00727ABE"/>
    <w:rsid w:val="00730855"/>
    <w:rsid w:val="00730D6A"/>
    <w:rsid w:val="0074601A"/>
    <w:rsid w:val="0075122B"/>
    <w:rsid w:val="0075213F"/>
    <w:rsid w:val="007642B0"/>
    <w:rsid w:val="00793426"/>
    <w:rsid w:val="00797647"/>
    <w:rsid w:val="007C1AF0"/>
    <w:rsid w:val="00836161"/>
    <w:rsid w:val="008512DE"/>
    <w:rsid w:val="00852BF0"/>
    <w:rsid w:val="00854906"/>
    <w:rsid w:val="0085638D"/>
    <w:rsid w:val="00863D30"/>
    <w:rsid w:val="008916CE"/>
    <w:rsid w:val="00917A98"/>
    <w:rsid w:val="00935D92"/>
    <w:rsid w:val="009526FC"/>
    <w:rsid w:val="00965F99"/>
    <w:rsid w:val="009900C8"/>
    <w:rsid w:val="009C404D"/>
    <w:rsid w:val="00A121FB"/>
    <w:rsid w:val="00A2206C"/>
    <w:rsid w:val="00A265A3"/>
    <w:rsid w:val="00A33400"/>
    <w:rsid w:val="00A72402"/>
    <w:rsid w:val="00A80EA2"/>
    <w:rsid w:val="00AC7A89"/>
    <w:rsid w:val="00AD3C35"/>
    <w:rsid w:val="00B04968"/>
    <w:rsid w:val="00B31403"/>
    <w:rsid w:val="00B50E7E"/>
    <w:rsid w:val="00B739DA"/>
    <w:rsid w:val="00B73D55"/>
    <w:rsid w:val="00B8536B"/>
    <w:rsid w:val="00BA214A"/>
    <w:rsid w:val="00BB0A37"/>
    <w:rsid w:val="00BB3F87"/>
    <w:rsid w:val="00BC2B46"/>
    <w:rsid w:val="00C02BA4"/>
    <w:rsid w:val="00C14785"/>
    <w:rsid w:val="00C45F04"/>
    <w:rsid w:val="00C849E9"/>
    <w:rsid w:val="00CE5DB5"/>
    <w:rsid w:val="00D33455"/>
    <w:rsid w:val="00D4435F"/>
    <w:rsid w:val="00D56FF9"/>
    <w:rsid w:val="00D61FC2"/>
    <w:rsid w:val="00D85463"/>
    <w:rsid w:val="00DA635F"/>
    <w:rsid w:val="00DA7900"/>
    <w:rsid w:val="00DC1992"/>
    <w:rsid w:val="00DD1021"/>
    <w:rsid w:val="00DE74EB"/>
    <w:rsid w:val="00DF5A78"/>
    <w:rsid w:val="00E06FD7"/>
    <w:rsid w:val="00E144F0"/>
    <w:rsid w:val="00E47D08"/>
    <w:rsid w:val="00EA03A6"/>
    <w:rsid w:val="00EA3963"/>
    <w:rsid w:val="00EB161C"/>
    <w:rsid w:val="00EB55D8"/>
    <w:rsid w:val="00EE353B"/>
    <w:rsid w:val="00EE770D"/>
    <w:rsid w:val="00EF4161"/>
    <w:rsid w:val="00F16767"/>
    <w:rsid w:val="00F40CCC"/>
    <w:rsid w:val="00F538BC"/>
    <w:rsid w:val="00F617DD"/>
    <w:rsid w:val="00F63057"/>
    <w:rsid w:val="00F830AA"/>
    <w:rsid w:val="00FD2C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Dutch" w:hAnsi="Dutch"/>
    </w:rPr>
  </w:style>
  <w:style w:type="paragraph" w:styleId="Heading1">
    <w:name w:val="heading 1"/>
    <w:basedOn w:val="Normal"/>
    <w:next w:val="Normal"/>
    <w:qFormat/>
    <w:rsid w:val="00AC7A89"/>
    <w:pPr>
      <w:keepNext/>
      <w:outlineLvl w:val="0"/>
    </w:pPr>
    <w:rPr>
      <w:rFonts w:ascii="Trebuchet MS" w:hAnsi="Trebuchet MS"/>
      <w:b/>
      <w:sz w:val="24"/>
      <w:lang w:eastAsia="en-US"/>
    </w:rPr>
  </w:style>
  <w:style w:type="paragraph" w:styleId="Heading2">
    <w:name w:val="heading 2"/>
    <w:basedOn w:val="Normal"/>
    <w:next w:val="Normal"/>
    <w:qFormat/>
    <w:rsid w:val="00AC7A89"/>
    <w:pPr>
      <w:keepNext/>
      <w:outlineLvl w:val="1"/>
    </w:pPr>
    <w:rPr>
      <w:rFonts w:ascii="Trebuchet MS" w:hAnsi="Trebuchet MS"/>
      <w:b/>
      <w:lang w:eastAsia="en-US"/>
    </w:rPr>
  </w:style>
  <w:style w:type="paragraph" w:styleId="Heading3">
    <w:name w:val="heading 3"/>
    <w:basedOn w:val="Normal"/>
    <w:next w:val="Normal"/>
    <w:qFormat/>
    <w:rsid w:val="00AC7A89"/>
    <w:pPr>
      <w:keepNext/>
      <w:outlineLvl w:val="2"/>
    </w:pPr>
    <w:rPr>
      <w:rFonts w:ascii="Trebuchet MS" w:hAnsi="Trebuchet MS"/>
      <w:b/>
      <w:sz w:val="32"/>
      <w:lang w:eastAsia="en-US"/>
    </w:rPr>
  </w:style>
  <w:style w:type="paragraph" w:styleId="Heading4">
    <w:name w:val="heading 4"/>
    <w:basedOn w:val="Normal"/>
    <w:next w:val="Normal"/>
    <w:qFormat/>
    <w:rsid w:val="00AC7A89"/>
    <w:pPr>
      <w:keepNext/>
      <w:numPr>
        <w:numId w:val="1"/>
      </w:numPr>
      <w:outlineLvl w:val="3"/>
    </w:pPr>
    <w:rPr>
      <w:rFonts w:ascii="Arial" w:hAnsi="Arial" w:cs="Arial"/>
      <w:b/>
      <w:sz w:val="32"/>
      <w:lang w:eastAsia="en-US"/>
    </w:rPr>
  </w:style>
  <w:style w:type="paragraph" w:styleId="Heading5">
    <w:name w:val="heading 5"/>
    <w:basedOn w:val="Normal"/>
    <w:next w:val="Normal"/>
    <w:qFormat/>
    <w:rsid w:val="00AC7A89"/>
    <w:pPr>
      <w:keepNext/>
      <w:outlineLvl w:val="4"/>
    </w:pPr>
    <w:rPr>
      <w:rFonts w:ascii="Arial" w:hAnsi="Arial" w:cs="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s>
      <w:ind w:left="720" w:hanging="720"/>
      <w:jc w:val="both"/>
    </w:pPr>
    <w:rPr>
      <w:rFonts w:ascii="Arial" w:hAnsi="Arial"/>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s>
      <w:jc w:val="center"/>
    </w:pPr>
    <w:rPr>
      <w:rFonts w:ascii="Arial" w:hAnsi="Arial"/>
      <w:b/>
      <w:sz w:val="24"/>
    </w:rPr>
  </w:style>
  <w:style w:type="paragraph" w:styleId="BodyText">
    <w:name w:val="Body Text"/>
    <w:basedOn w:val="Normal"/>
    <w:rsid w:val="00AC7A89"/>
    <w:pPr>
      <w:spacing w:after="120"/>
    </w:pPr>
  </w:style>
  <w:style w:type="paragraph" w:styleId="BodyText2">
    <w:name w:val="Body Text 2"/>
    <w:basedOn w:val="Normal"/>
    <w:rsid w:val="00AC7A89"/>
    <w:pPr>
      <w:spacing w:after="120" w:line="480" w:lineRule="auto"/>
    </w:pPr>
  </w:style>
  <w:style w:type="table" w:styleId="TableGrid">
    <w:name w:val="Table Grid"/>
    <w:basedOn w:val="TableNormal"/>
    <w:rsid w:val="00AC7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C7A89"/>
    <w:pPr>
      <w:spacing w:before="100" w:beforeAutospacing="1" w:after="100" w:afterAutospacing="1"/>
    </w:pPr>
    <w:rPr>
      <w:rFonts w:ascii="Times New Roman" w:hAnsi="Times New Roman"/>
      <w:sz w:val="24"/>
      <w:szCs w:val="24"/>
    </w:rPr>
  </w:style>
  <w:style w:type="paragraph" w:styleId="BodyTextIndent2">
    <w:name w:val="Body Text Indent 2"/>
    <w:basedOn w:val="Normal"/>
    <w:rsid w:val="00EB161C"/>
    <w:pPr>
      <w:spacing w:after="120" w:line="480" w:lineRule="auto"/>
      <w:ind w:left="283"/>
    </w:pPr>
  </w:style>
  <w:style w:type="character" w:styleId="Strong">
    <w:name w:val="Strong"/>
    <w:basedOn w:val="DefaultParagraphFont"/>
    <w:qFormat/>
    <w:rsid w:val="00497C24"/>
    <w:rPr>
      <w:b/>
      <w:bCs/>
    </w:rPr>
  </w:style>
  <w:style w:type="paragraph" w:styleId="ListParagraph">
    <w:name w:val="List Paragraph"/>
    <w:basedOn w:val="Normal"/>
    <w:uiPriority w:val="34"/>
    <w:qFormat/>
    <w:rsid w:val="002556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Dutch" w:hAnsi="Dutch"/>
    </w:rPr>
  </w:style>
  <w:style w:type="paragraph" w:styleId="Heading1">
    <w:name w:val="heading 1"/>
    <w:basedOn w:val="Normal"/>
    <w:next w:val="Normal"/>
    <w:qFormat/>
    <w:rsid w:val="00AC7A89"/>
    <w:pPr>
      <w:keepNext/>
      <w:outlineLvl w:val="0"/>
    </w:pPr>
    <w:rPr>
      <w:rFonts w:ascii="Trebuchet MS" w:hAnsi="Trebuchet MS"/>
      <w:b/>
      <w:sz w:val="24"/>
      <w:lang w:eastAsia="en-US"/>
    </w:rPr>
  </w:style>
  <w:style w:type="paragraph" w:styleId="Heading2">
    <w:name w:val="heading 2"/>
    <w:basedOn w:val="Normal"/>
    <w:next w:val="Normal"/>
    <w:qFormat/>
    <w:rsid w:val="00AC7A89"/>
    <w:pPr>
      <w:keepNext/>
      <w:outlineLvl w:val="1"/>
    </w:pPr>
    <w:rPr>
      <w:rFonts w:ascii="Trebuchet MS" w:hAnsi="Trebuchet MS"/>
      <w:b/>
      <w:lang w:eastAsia="en-US"/>
    </w:rPr>
  </w:style>
  <w:style w:type="paragraph" w:styleId="Heading3">
    <w:name w:val="heading 3"/>
    <w:basedOn w:val="Normal"/>
    <w:next w:val="Normal"/>
    <w:qFormat/>
    <w:rsid w:val="00AC7A89"/>
    <w:pPr>
      <w:keepNext/>
      <w:outlineLvl w:val="2"/>
    </w:pPr>
    <w:rPr>
      <w:rFonts w:ascii="Trebuchet MS" w:hAnsi="Trebuchet MS"/>
      <w:b/>
      <w:sz w:val="32"/>
      <w:lang w:eastAsia="en-US"/>
    </w:rPr>
  </w:style>
  <w:style w:type="paragraph" w:styleId="Heading4">
    <w:name w:val="heading 4"/>
    <w:basedOn w:val="Normal"/>
    <w:next w:val="Normal"/>
    <w:qFormat/>
    <w:rsid w:val="00AC7A89"/>
    <w:pPr>
      <w:keepNext/>
      <w:numPr>
        <w:numId w:val="1"/>
      </w:numPr>
      <w:outlineLvl w:val="3"/>
    </w:pPr>
    <w:rPr>
      <w:rFonts w:ascii="Arial" w:hAnsi="Arial" w:cs="Arial"/>
      <w:b/>
      <w:sz w:val="32"/>
      <w:lang w:eastAsia="en-US"/>
    </w:rPr>
  </w:style>
  <w:style w:type="paragraph" w:styleId="Heading5">
    <w:name w:val="heading 5"/>
    <w:basedOn w:val="Normal"/>
    <w:next w:val="Normal"/>
    <w:qFormat/>
    <w:rsid w:val="00AC7A89"/>
    <w:pPr>
      <w:keepNext/>
      <w:outlineLvl w:val="4"/>
    </w:pPr>
    <w:rPr>
      <w:rFonts w:ascii="Arial" w:hAnsi="Arial" w:cs="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s>
      <w:ind w:left="720" w:hanging="720"/>
      <w:jc w:val="both"/>
    </w:pPr>
    <w:rPr>
      <w:rFonts w:ascii="Arial" w:hAnsi="Arial"/>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s>
      <w:jc w:val="center"/>
    </w:pPr>
    <w:rPr>
      <w:rFonts w:ascii="Arial" w:hAnsi="Arial"/>
      <w:b/>
      <w:sz w:val="24"/>
    </w:rPr>
  </w:style>
  <w:style w:type="paragraph" w:styleId="BodyText">
    <w:name w:val="Body Text"/>
    <w:basedOn w:val="Normal"/>
    <w:rsid w:val="00AC7A89"/>
    <w:pPr>
      <w:spacing w:after="120"/>
    </w:pPr>
  </w:style>
  <w:style w:type="paragraph" w:styleId="BodyText2">
    <w:name w:val="Body Text 2"/>
    <w:basedOn w:val="Normal"/>
    <w:rsid w:val="00AC7A89"/>
    <w:pPr>
      <w:spacing w:after="120" w:line="480" w:lineRule="auto"/>
    </w:pPr>
  </w:style>
  <w:style w:type="table" w:styleId="TableGrid">
    <w:name w:val="Table Grid"/>
    <w:basedOn w:val="TableNormal"/>
    <w:rsid w:val="00AC7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C7A89"/>
    <w:pPr>
      <w:spacing w:before="100" w:beforeAutospacing="1" w:after="100" w:afterAutospacing="1"/>
    </w:pPr>
    <w:rPr>
      <w:rFonts w:ascii="Times New Roman" w:hAnsi="Times New Roman"/>
      <w:sz w:val="24"/>
      <w:szCs w:val="24"/>
    </w:rPr>
  </w:style>
  <w:style w:type="paragraph" w:styleId="BodyTextIndent2">
    <w:name w:val="Body Text Indent 2"/>
    <w:basedOn w:val="Normal"/>
    <w:rsid w:val="00EB161C"/>
    <w:pPr>
      <w:spacing w:after="120" w:line="480" w:lineRule="auto"/>
      <w:ind w:left="283"/>
    </w:pPr>
  </w:style>
  <w:style w:type="character" w:styleId="Strong">
    <w:name w:val="Strong"/>
    <w:basedOn w:val="DefaultParagraphFont"/>
    <w:qFormat/>
    <w:rsid w:val="00497C24"/>
    <w:rPr>
      <w:b/>
      <w:bCs/>
    </w:rPr>
  </w:style>
  <w:style w:type="paragraph" w:styleId="ListParagraph">
    <w:name w:val="List Paragraph"/>
    <w:basedOn w:val="Normal"/>
    <w:uiPriority w:val="34"/>
    <w:qFormat/>
    <w:rsid w:val="0025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933C-5862-A04E-898E-84BB6C59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1089</Words>
  <Characters>6208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LANCASTER UNIVERSITY</vt:lpstr>
    </vt:vector>
  </TitlesOfParts>
  <Company>Lancaster University</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UNIVERSITY</dc:title>
  <dc:creator>adana</dc:creator>
  <cp:lastModifiedBy>Dominic Brailsford</cp:lastModifiedBy>
  <cp:revision>2</cp:revision>
  <cp:lastPrinted>2010-11-30T15:57:00Z</cp:lastPrinted>
  <dcterms:created xsi:type="dcterms:W3CDTF">2017-05-16T14:22:00Z</dcterms:created>
  <dcterms:modified xsi:type="dcterms:W3CDTF">2017-05-16T14:22:00Z</dcterms:modified>
</cp:coreProperties>
</file>