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40" w:rsidRPr="00A551AB" w:rsidRDefault="006C7B75">
      <w:pPr>
        <w:rPr>
          <w:b/>
          <w:sz w:val="28"/>
        </w:rPr>
      </w:pPr>
      <w:r w:rsidRPr="00A551AB">
        <w:rPr>
          <w:b/>
          <w:sz w:val="28"/>
        </w:rPr>
        <w:t>ND Hall Conceptual Design</w:t>
      </w:r>
    </w:p>
    <w:p w:rsidR="00A64A40" w:rsidRDefault="00A64A40">
      <w:proofErr w:type="spellStart"/>
      <w:r>
        <w:t>LAr</w:t>
      </w:r>
      <w:proofErr w:type="spellEnd"/>
      <w:r>
        <w:t xml:space="preserve"> Detector</w:t>
      </w:r>
    </w:p>
    <w:p w:rsidR="006C7B75" w:rsidRDefault="006C7B75" w:rsidP="00494C7B">
      <w:pPr>
        <w:pStyle w:val="ListParagraph"/>
        <w:numPr>
          <w:ilvl w:val="0"/>
          <w:numId w:val="3"/>
        </w:numPr>
      </w:pPr>
      <w:proofErr w:type="spellStart"/>
      <w:r>
        <w:t>LAr</w:t>
      </w:r>
      <w:proofErr w:type="spellEnd"/>
      <w:r>
        <w:t xml:space="preserve"> Cryostat</w:t>
      </w:r>
      <w:r w:rsidR="003F680A">
        <w:t xml:space="preserve"> Concept</w:t>
      </w:r>
    </w:p>
    <w:p w:rsidR="003F680A" w:rsidRDefault="006C7B75" w:rsidP="00494C7B">
      <w:pPr>
        <w:pStyle w:val="ListParagraph"/>
        <w:numPr>
          <w:ilvl w:val="0"/>
          <w:numId w:val="3"/>
        </w:numPr>
      </w:pPr>
      <w:proofErr w:type="spellStart"/>
      <w:r>
        <w:t>LAr</w:t>
      </w:r>
      <w:proofErr w:type="spellEnd"/>
      <w:r>
        <w:t xml:space="preserve"> Cryostat Top Plate</w:t>
      </w:r>
    </w:p>
    <w:p w:rsidR="006C7B75" w:rsidRDefault="006C7B75" w:rsidP="00494C7B">
      <w:pPr>
        <w:pStyle w:val="ListParagraph"/>
        <w:numPr>
          <w:ilvl w:val="0"/>
          <w:numId w:val="3"/>
        </w:numPr>
      </w:pPr>
      <w:proofErr w:type="spellStart"/>
      <w:r>
        <w:t>LAr</w:t>
      </w:r>
      <w:proofErr w:type="spellEnd"/>
      <w:r>
        <w:t xml:space="preserve"> Cryostat FEA (Window, Weight)</w:t>
      </w:r>
    </w:p>
    <w:p w:rsidR="003F680A" w:rsidRDefault="003F680A" w:rsidP="00494C7B">
      <w:pPr>
        <w:pStyle w:val="ListParagraph"/>
        <w:numPr>
          <w:ilvl w:val="0"/>
          <w:numId w:val="3"/>
        </w:numPr>
      </w:pPr>
      <w:proofErr w:type="spellStart"/>
      <w:r>
        <w:t>LAr</w:t>
      </w:r>
      <w:proofErr w:type="spellEnd"/>
      <w:r>
        <w:t xml:space="preserve"> Cryostat Moving Rail System</w:t>
      </w:r>
    </w:p>
    <w:p w:rsidR="003F680A" w:rsidRDefault="003F680A" w:rsidP="00494C7B">
      <w:pPr>
        <w:pStyle w:val="ListParagraph"/>
        <w:numPr>
          <w:ilvl w:val="0"/>
          <w:numId w:val="3"/>
        </w:numPr>
      </w:pPr>
      <w:proofErr w:type="spellStart"/>
      <w:r>
        <w:t>LAr</w:t>
      </w:r>
      <w:proofErr w:type="spellEnd"/>
      <w:r>
        <w:t xml:space="preserve"> Cryostat Moving Cable And Cryogenics Support System</w:t>
      </w:r>
    </w:p>
    <w:p w:rsidR="003F680A" w:rsidRDefault="003F680A" w:rsidP="00494C7B">
      <w:pPr>
        <w:pStyle w:val="ListParagraph"/>
        <w:numPr>
          <w:ilvl w:val="0"/>
          <w:numId w:val="3"/>
        </w:numPr>
      </w:pPr>
      <w:proofErr w:type="spellStart"/>
      <w:r>
        <w:t>LAr</w:t>
      </w:r>
      <w:proofErr w:type="spellEnd"/>
      <w:r>
        <w:t xml:space="preserve"> Detector Modules And Feedthroughs</w:t>
      </w:r>
    </w:p>
    <w:p w:rsidR="003F680A" w:rsidRDefault="003F680A" w:rsidP="00494C7B">
      <w:pPr>
        <w:pStyle w:val="ListParagraph"/>
        <w:numPr>
          <w:ilvl w:val="0"/>
          <w:numId w:val="3"/>
        </w:numPr>
      </w:pPr>
      <w:proofErr w:type="spellStart"/>
      <w:r>
        <w:t>LAr</w:t>
      </w:r>
      <w:proofErr w:type="spellEnd"/>
      <w:r>
        <w:t xml:space="preserve"> Cryogenics PID</w:t>
      </w:r>
    </w:p>
    <w:p w:rsidR="003F680A" w:rsidRDefault="003F680A" w:rsidP="00494C7B">
      <w:pPr>
        <w:pStyle w:val="ListParagraph"/>
        <w:numPr>
          <w:ilvl w:val="0"/>
          <w:numId w:val="3"/>
        </w:numPr>
      </w:pPr>
      <w:proofErr w:type="spellStart"/>
      <w:r>
        <w:t>LAr</w:t>
      </w:r>
      <w:proofErr w:type="spellEnd"/>
      <w:r>
        <w:t xml:space="preserve"> Cryogenics Conceptual Routing (Inside Cryostat)</w:t>
      </w:r>
    </w:p>
    <w:p w:rsidR="003F680A" w:rsidRDefault="003F680A" w:rsidP="00494C7B">
      <w:pPr>
        <w:pStyle w:val="ListParagraph"/>
        <w:numPr>
          <w:ilvl w:val="0"/>
          <w:numId w:val="3"/>
        </w:numPr>
      </w:pPr>
      <w:proofErr w:type="spellStart"/>
      <w:r>
        <w:t>LAr</w:t>
      </w:r>
      <w:proofErr w:type="spellEnd"/>
      <w:r>
        <w:t xml:space="preserve"> Cryogenics Conceptual Routing (Outside Cryostat)</w:t>
      </w:r>
    </w:p>
    <w:p w:rsidR="00A64A40" w:rsidRDefault="003F680A" w:rsidP="00A64A40">
      <w:pPr>
        <w:pStyle w:val="ListParagraph"/>
        <w:numPr>
          <w:ilvl w:val="0"/>
          <w:numId w:val="3"/>
        </w:numPr>
      </w:pPr>
      <w:r>
        <w:t>LAR Cryostat Mezzanine And Servicing Platforms</w:t>
      </w:r>
    </w:p>
    <w:p w:rsidR="00A64A40" w:rsidRDefault="00A64A40" w:rsidP="00A64A40">
      <w:r>
        <w:t>Facility Integration</w:t>
      </w:r>
    </w:p>
    <w:p w:rsidR="00494C7B" w:rsidRDefault="00494C7B" w:rsidP="00494C7B">
      <w:pPr>
        <w:pStyle w:val="ListParagraph"/>
        <w:numPr>
          <w:ilvl w:val="0"/>
          <w:numId w:val="3"/>
        </w:numPr>
      </w:pPr>
      <w:r>
        <w:t>Cave</w:t>
      </w:r>
      <w:r w:rsidR="00AC26E1">
        <w:t>rn</w:t>
      </w:r>
      <w:r>
        <w:t xml:space="preserve"> Layout and Utilities Space Claims</w:t>
      </w:r>
    </w:p>
    <w:p w:rsidR="004B4625" w:rsidRDefault="00AC26E1" w:rsidP="00494C7B">
      <w:pPr>
        <w:pStyle w:val="ListParagraph"/>
        <w:numPr>
          <w:ilvl w:val="0"/>
          <w:numId w:val="3"/>
        </w:numPr>
      </w:pPr>
      <w:r>
        <w:t xml:space="preserve">Cavern </w:t>
      </w:r>
      <w:r w:rsidR="004B4625">
        <w:t>Installation Sequencing And Access Planning</w:t>
      </w:r>
    </w:p>
    <w:p w:rsidR="00AC26E1" w:rsidRDefault="00AC26E1" w:rsidP="00494C7B">
      <w:pPr>
        <w:pStyle w:val="ListParagraph"/>
        <w:numPr>
          <w:ilvl w:val="0"/>
          <w:numId w:val="3"/>
        </w:numPr>
      </w:pPr>
      <w:r>
        <w:t>Detector Above-Ground Assembly Needs</w:t>
      </w:r>
      <w:r w:rsidR="007F633F">
        <w:t xml:space="preserve"> Planning</w:t>
      </w:r>
    </w:p>
    <w:p w:rsidR="004B4625" w:rsidRDefault="004B4625" w:rsidP="00494C7B">
      <w:pPr>
        <w:pStyle w:val="ListParagraph"/>
        <w:numPr>
          <w:ilvl w:val="0"/>
          <w:numId w:val="3"/>
        </w:numPr>
      </w:pPr>
      <w:r>
        <w:t>Integration Assumptions Document</w:t>
      </w:r>
    </w:p>
    <w:p w:rsidR="004B4625" w:rsidRDefault="004B4625" w:rsidP="004B4625">
      <w:pPr>
        <w:pStyle w:val="ListParagraph"/>
        <w:numPr>
          <w:ilvl w:val="0"/>
          <w:numId w:val="3"/>
        </w:numPr>
      </w:pPr>
      <w:r>
        <w:t xml:space="preserve">Integrated CAD </w:t>
      </w:r>
      <w:r w:rsidR="009F655E">
        <w:t>M</w:t>
      </w:r>
      <w:r>
        <w:t>odel Incl. Version Control</w:t>
      </w:r>
    </w:p>
    <w:p w:rsidR="004B4625" w:rsidRDefault="004B4625" w:rsidP="004B4625">
      <w:r>
        <w:t>MPD</w:t>
      </w:r>
    </w:p>
    <w:p w:rsidR="004B4625" w:rsidRDefault="004B4625" w:rsidP="004B4625">
      <w:pPr>
        <w:pStyle w:val="ListParagraph"/>
        <w:numPr>
          <w:ilvl w:val="0"/>
          <w:numId w:val="4"/>
        </w:numPr>
      </w:pPr>
      <w:r>
        <w:t>Magnet and Magnet Cryostat Conceptual Layout</w:t>
      </w:r>
    </w:p>
    <w:p w:rsidR="004B4625" w:rsidRDefault="004B4625" w:rsidP="004B4625">
      <w:pPr>
        <w:pStyle w:val="ListParagraph"/>
        <w:numPr>
          <w:ilvl w:val="0"/>
          <w:numId w:val="4"/>
        </w:numPr>
      </w:pPr>
      <w:r>
        <w:t>Pressure Vessel And TPC Conceptual Layout</w:t>
      </w:r>
    </w:p>
    <w:p w:rsidR="004B4625" w:rsidRDefault="00941BA4" w:rsidP="004B4625">
      <w:pPr>
        <w:pStyle w:val="ListParagraph"/>
        <w:numPr>
          <w:ilvl w:val="0"/>
          <w:numId w:val="4"/>
        </w:numPr>
      </w:pPr>
      <w:r>
        <w:t xml:space="preserve">Cryogenics and </w:t>
      </w:r>
      <w:proofErr w:type="spellStart"/>
      <w:r>
        <w:t>Cryoplant</w:t>
      </w:r>
      <w:proofErr w:type="spellEnd"/>
      <w:r>
        <w:t xml:space="preserve"> Layout</w:t>
      </w:r>
    </w:p>
    <w:p w:rsidR="00340995" w:rsidRDefault="00941BA4" w:rsidP="00340995">
      <w:pPr>
        <w:pStyle w:val="ListParagraph"/>
        <w:numPr>
          <w:ilvl w:val="0"/>
          <w:numId w:val="4"/>
        </w:numPr>
      </w:pPr>
      <w:r>
        <w:t>Moving Rail And Cabling System Layout</w:t>
      </w:r>
    </w:p>
    <w:p w:rsidR="007B496E" w:rsidRDefault="007B496E" w:rsidP="00340995">
      <w:r>
        <w:t>3DST-S</w:t>
      </w:r>
    </w:p>
    <w:p w:rsidR="007B496E" w:rsidRDefault="007B496E" w:rsidP="007B496E">
      <w:pPr>
        <w:pStyle w:val="ListParagraph"/>
        <w:numPr>
          <w:ilvl w:val="0"/>
          <w:numId w:val="5"/>
        </w:numPr>
      </w:pPr>
      <w:r>
        <w:t>Magnet Conceptual Layout</w:t>
      </w:r>
    </w:p>
    <w:p w:rsidR="00E51C56" w:rsidRDefault="007B496E" w:rsidP="00E51C56">
      <w:pPr>
        <w:pStyle w:val="ListParagraph"/>
        <w:numPr>
          <w:ilvl w:val="0"/>
          <w:numId w:val="5"/>
        </w:numPr>
      </w:pPr>
      <w:r>
        <w:t>TPC and Calorimeter Layout</w:t>
      </w:r>
    </w:p>
    <w:p w:rsidR="00E51C56" w:rsidRDefault="00E51C56" w:rsidP="00E51C56">
      <w:r>
        <w:t>LAR Downstream Spectrometer and Beam Position Monitor</w:t>
      </w:r>
    </w:p>
    <w:p w:rsidR="00E51C56" w:rsidRDefault="00E51C56" w:rsidP="00E51C56">
      <w:pPr>
        <w:pStyle w:val="ListParagraph"/>
        <w:numPr>
          <w:ilvl w:val="0"/>
          <w:numId w:val="6"/>
        </w:numPr>
      </w:pPr>
      <w:r>
        <w:t>Layout Planning</w:t>
      </w:r>
    </w:p>
    <w:p w:rsidR="00340995" w:rsidRDefault="00340995" w:rsidP="00340995"/>
    <w:p w:rsidR="0002621A" w:rsidRDefault="0002621A" w:rsidP="00340995">
      <w:bookmarkStart w:id="0" w:name="_GoBack"/>
      <w:bookmarkEnd w:id="0"/>
    </w:p>
    <w:sectPr w:rsidR="0002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8C9"/>
    <w:multiLevelType w:val="hybridMultilevel"/>
    <w:tmpl w:val="FB2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919"/>
    <w:multiLevelType w:val="hybridMultilevel"/>
    <w:tmpl w:val="C8EE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149A"/>
    <w:multiLevelType w:val="hybridMultilevel"/>
    <w:tmpl w:val="21AC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A2159"/>
    <w:multiLevelType w:val="hybridMultilevel"/>
    <w:tmpl w:val="F636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C5593"/>
    <w:multiLevelType w:val="hybridMultilevel"/>
    <w:tmpl w:val="5BA09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D72318"/>
    <w:multiLevelType w:val="hybridMultilevel"/>
    <w:tmpl w:val="1DEC62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75"/>
    <w:rsid w:val="0002621A"/>
    <w:rsid w:val="00340995"/>
    <w:rsid w:val="003F680A"/>
    <w:rsid w:val="00494C7B"/>
    <w:rsid w:val="004B4625"/>
    <w:rsid w:val="006761E3"/>
    <w:rsid w:val="006C7B75"/>
    <w:rsid w:val="007064C4"/>
    <w:rsid w:val="007B496E"/>
    <w:rsid w:val="007F633F"/>
    <w:rsid w:val="00941BA4"/>
    <w:rsid w:val="009F655E"/>
    <w:rsid w:val="00A551AB"/>
    <w:rsid w:val="00A64A40"/>
    <w:rsid w:val="00AC26E1"/>
    <w:rsid w:val="00C01993"/>
    <w:rsid w:val="00C63D5A"/>
    <w:rsid w:val="00DF5C0D"/>
    <w:rsid w:val="00E5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B6D7"/>
  <w15:chartTrackingRefBased/>
  <w15:docId w15:val="{857C0C6F-371B-440D-928A-05190733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Matthaeus Leitner</dc:creator>
  <cp:keywords/>
  <dc:description/>
  <cp:lastModifiedBy>Matthaeus Leitner</cp:lastModifiedBy>
  <cp:revision>2</cp:revision>
  <dcterms:created xsi:type="dcterms:W3CDTF">2019-06-13T15:53:00Z</dcterms:created>
  <dcterms:modified xsi:type="dcterms:W3CDTF">2019-06-13T15:53:00Z</dcterms:modified>
</cp:coreProperties>
</file>