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C" w:rsidRPr="00B3041F" w:rsidRDefault="00F40A23">
      <w:pPr>
        <w:rPr>
          <w:b/>
          <w:sz w:val="28"/>
          <w:szCs w:val="28"/>
        </w:rPr>
      </w:pPr>
      <w:r w:rsidRPr="00B3041F">
        <w:rPr>
          <w:b/>
          <w:sz w:val="28"/>
          <w:szCs w:val="28"/>
        </w:rPr>
        <w:t>When analyzing each project answer the following question</w:t>
      </w:r>
    </w:p>
    <w:p w:rsidR="00A63EDC" w:rsidRPr="00AE4CA1" w:rsidRDefault="00A63EDC">
      <w:pPr>
        <w:rPr>
          <w:b/>
        </w:rPr>
      </w:pPr>
      <w:r>
        <w:rPr>
          <w:b/>
        </w:rPr>
        <w:t xml:space="preserve">In all areas the Committee should feel free to offer </w:t>
      </w:r>
      <w:r w:rsidR="008A6F6A">
        <w:rPr>
          <w:b/>
        </w:rPr>
        <w:t>its</w:t>
      </w:r>
      <w:r w:rsidR="00B3041F">
        <w:rPr>
          <w:b/>
        </w:rPr>
        <w:t xml:space="preserve"> comments and</w:t>
      </w:r>
      <w:r w:rsidR="008A6F6A">
        <w:rPr>
          <w:b/>
        </w:rPr>
        <w:t xml:space="preserve"> </w:t>
      </w:r>
      <w:r>
        <w:rPr>
          <w:b/>
        </w:rPr>
        <w:t>recommendations</w:t>
      </w:r>
    </w:p>
    <w:p w:rsidR="009E2CEB" w:rsidRDefault="00BD4B75" w:rsidP="00BD4B75">
      <w:pPr>
        <w:pStyle w:val="ListParagraph"/>
        <w:numPr>
          <w:ilvl w:val="0"/>
          <w:numId w:val="1"/>
        </w:numPr>
      </w:pPr>
      <w:r>
        <w:t xml:space="preserve">Is there a clear and consistent </w:t>
      </w:r>
      <w:r w:rsidR="00B45EF0">
        <w:t xml:space="preserve">project </w:t>
      </w:r>
      <w:r>
        <w:t>plan?</w:t>
      </w:r>
    </w:p>
    <w:p w:rsidR="00BE6964" w:rsidRDefault="00BE6964" w:rsidP="00BE6964">
      <w:pPr>
        <w:pStyle w:val="ListParagraph"/>
        <w:numPr>
          <w:ilvl w:val="0"/>
          <w:numId w:val="1"/>
        </w:numPr>
      </w:pPr>
      <w:r>
        <w:t>Does the project plan agree with the current Ten Year Plan and Lab priorities?</w:t>
      </w:r>
    </w:p>
    <w:p w:rsidR="00BE6964" w:rsidRDefault="00BE6964" w:rsidP="00BD4B75">
      <w:pPr>
        <w:pStyle w:val="ListParagraph"/>
        <w:numPr>
          <w:ilvl w:val="0"/>
          <w:numId w:val="1"/>
        </w:numPr>
      </w:pPr>
      <w:r>
        <w:t>Is the Scope of Work for FY10 and FY11 clearly defined</w:t>
      </w:r>
      <w:r w:rsidR="00F068EA">
        <w:t xml:space="preserve"> and is it </w:t>
      </w:r>
      <w:r w:rsidR="00B3041F">
        <w:t xml:space="preserve">technically </w:t>
      </w:r>
      <w:r w:rsidR="00F068EA">
        <w:t>achievable</w:t>
      </w:r>
      <w:r>
        <w:t>?</w:t>
      </w:r>
    </w:p>
    <w:p w:rsidR="00C12821" w:rsidRDefault="00C12821" w:rsidP="00C12821">
      <w:pPr>
        <w:pStyle w:val="ListParagraph"/>
        <w:numPr>
          <w:ilvl w:val="0"/>
          <w:numId w:val="1"/>
        </w:numPr>
      </w:pPr>
      <w:r>
        <w:t>Resources</w:t>
      </w:r>
    </w:p>
    <w:p w:rsidR="00C12821" w:rsidRDefault="00C12821" w:rsidP="00C12821">
      <w:pPr>
        <w:pStyle w:val="ListParagraph"/>
        <w:numPr>
          <w:ilvl w:val="1"/>
          <w:numId w:val="1"/>
        </w:numPr>
      </w:pPr>
      <w:r>
        <w:t xml:space="preserve">Does the current </w:t>
      </w:r>
      <w:r w:rsidR="00F068EA">
        <w:t xml:space="preserve">project </w:t>
      </w:r>
      <w:r>
        <w:t>resource plan match the current OHAP data?</w:t>
      </w:r>
    </w:p>
    <w:p w:rsidR="00C12821" w:rsidRDefault="00F068EA" w:rsidP="00C12821">
      <w:pPr>
        <w:pStyle w:val="ListParagraph"/>
        <w:numPr>
          <w:ilvl w:val="1"/>
          <w:numId w:val="1"/>
        </w:numPr>
      </w:pPr>
      <w:r>
        <w:t>Is the resource plan consistent with budget guidance for FY10?</w:t>
      </w:r>
    </w:p>
    <w:p w:rsidR="00F068EA" w:rsidRDefault="00F068EA" w:rsidP="00C12821">
      <w:pPr>
        <w:pStyle w:val="ListParagraph"/>
        <w:numPr>
          <w:ilvl w:val="1"/>
          <w:numId w:val="1"/>
        </w:numPr>
      </w:pPr>
      <w:r>
        <w:t>Can the scope of work in FY10 and FY11 be accomplished with the planned resources?</w:t>
      </w:r>
    </w:p>
    <w:p w:rsidR="00F068EA" w:rsidRDefault="00F068EA" w:rsidP="00C12821">
      <w:pPr>
        <w:pStyle w:val="ListParagraph"/>
        <w:numPr>
          <w:ilvl w:val="1"/>
          <w:numId w:val="1"/>
        </w:numPr>
      </w:pPr>
      <w:r>
        <w:t>Does the</w:t>
      </w:r>
      <w:r w:rsidR="00A63EDC">
        <w:t xml:space="preserve"> model for how resource needs</w:t>
      </w:r>
      <w:r>
        <w:t xml:space="preserve"> change in out-years look realistic and achievable?</w:t>
      </w:r>
    </w:p>
    <w:p w:rsidR="00BD4B75" w:rsidRDefault="00F068EA" w:rsidP="00BD4B75">
      <w:pPr>
        <w:pStyle w:val="ListParagraph"/>
        <w:numPr>
          <w:ilvl w:val="0"/>
          <w:numId w:val="1"/>
        </w:numPr>
      </w:pPr>
      <w:r>
        <w:t>Is the</w:t>
      </w:r>
      <w:r w:rsidR="00A63EDC">
        <w:t>re</w:t>
      </w:r>
      <w:r>
        <w:t xml:space="preserve"> </w:t>
      </w:r>
      <w:r w:rsidR="00A63EDC">
        <w:t>a recommendation as to how the resources could be most efficiently assigned?</w:t>
      </w:r>
    </w:p>
    <w:p w:rsidR="00A63EDC" w:rsidRDefault="00A63EDC" w:rsidP="00A63EDC">
      <w:pPr>
        <w:pStyle w:val="ListParagraph"/>
        <w:numPr>
          <w:ilvl w:val="1"/>
          <w:numId w:val="1"/>
        </w:numPr>
      </w:pPr>
      <w:r>
        <w:t>Are there cross Divisional involvements that could help bring additional resources to the project?</w:t>
      </w:r>
    </w:p>
    <w:p w:rsidR="00A63EDC" w:rsidRDefault="00A63EDC" w:rsidP="00A63EDC">
      <w:pPr>
        <w:pStyle w:val="ListParagraph"/>
        <w:numPr>
          <w:ilvl w:val="0"/>
          <w:numId w:val="1"/>
        </w:numPr>
      </w:pPr>
      <w:r>
        <w:t>How does this project affe</w:t>
      </w:r>
      <w:r w:rsidR="00B3041F">
        <w:t>ct the overall Lab staff</w:t>
      </w:r>
      <w:r>
        <w:t>?</w:t>
      </w:r>
    </w:p>
    <w:p w:rsidR="00B3041F" w:rsidRDefault="00B3041F" w:rsidP="00B3041F">
      <w:pPr>
        <w:pStyle w:val="ListParagraph"/>
        <w:numPr>
          <w:ilvl w:val="1"/>
          <w:numId w:val="1"/>
        </w:numPr>
      </w:pPr>
      <w:r>
        <w:t>Does this work put a heavy load on a particular engineering skill set?</w:t>
      </w:r>
    </w:p>
    <w:p w:rsidR="00B3041F" w:rsidRDefault="00B3041F" w:rsidP="00B3041F">
      <w:pPr>
        <w:pStyle w:val="ListParagraph"/>
        <w:numPr>
          <w:ilvl w:val="1"/>
          <w:numId w:val="1"/>
        </w:numPr>
      </w:pPr>
      <w:r>
        <w:t>Do we have expertise in all the relevant technologies?</w:t>
      </w:r>
    </w:p>
    <w:sectPr w:rsidR="00B3041F" w:rsidSect="0052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F52"/>
    <w:multiLevelType w:val="hybridMultilevel"/>
    <w:tmpl w:val="FD0C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CEB"/>
    <w:rsid w:val="00061293"/>
    <w:rsid w:val="00211FBE"/>
    <w:rsid w:val="002D232A"/>
    <w:rsid w:val="005276A1"/>
    <w:rsid w:val="008A6F6A"/>
    <w:rsid w:val="008E0A6C"/>
    <w:rsid w:val="00902518"/>
    <w:rsid w:val="009E2CEB"/>
    <w:rsid w:val="00A63EDC"/>
    <w:rsid w:val="00AE4CA1"/>
    <w:rsid w:val="00B3041F"/>
    <w:rsid w:val="00B45EF0"/>
    <w:rsid w:val="00BD4B75"/>
    <w:rsid w:val="00BE6964"/>
    <w:rsid w:val="00C12821"/>
    <w:rsid w:val="00F01DEB"/>
    <w:rsid w:val="00F068EA"/>
    <w:rsid w:val="00F4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rstanek</dc:creator>
  <cp:keywords/>
  <dc:description/>
  <cp:lastModifiedBy>rstanek</cp:lastModifiedBy>
  <cp:revision>5</cp:revision>
  <dcterms:created xsi:type="dcterms:W3CDTF">2009-09-02T14:27:00Z</dcterms:created>
  <dcterms:modified xsi:type="dcterms:W3CDTF">2009-09-03T18:09:00Z</dcterms:modified>
</cp:coreProperties>
</file>