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1B" w:rsidRDefault="00403F1B" w:rsidP="005D7FA4">
      <w:pPr>
        <w:autoSpaceDE w:val="0"/>
        <w:autoSpaceDN w:val="0"/>
        <w:adjustRightInd w:val="0"/>
        <w:spacing w:after="0" w:line="240" w:lineRule="auto"/>
        <w:jc w:val="center"/>
        <w:rPr>
          <w:rFonts w:ascii="TimesNewRomanPSMT" w:hAnsi="TimesNewRomanPSMT" w:cs="TimesNewRomanPSMT"/>
          <w:sz w:val="44"/>
          <w:szCs w:val="44"/>
        </w:rPr>
      </w:pPr>
      <w:r>
        <w:rPr>
          <w:rFonts w:ascii="Times New Roman" w:hAnsi="Times New Roman"/>
          <w:noProof/>
          <w:sz w:val="24"/>
          <w:szCs w:val="24"/>
        </w:rPr>
        <w:drawing>
          <wp:inline distT="0" distB="0" distL="0" distR="0">
            <wp:extent cx="4333875" cy="790154"/>
            <wp:effectExtent l="19050" t="0" r="9525" b="0"/>
            <wp:docPr id="2"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cstate="print"/>
                    <a:srcRect/>
                    <a:stretch>
                      <a:fillRect/>
                    </a:stretch>
                  </pic:blipFill>
                  <pic:spPr bwMode="auto">
                    <a:xfrm>
                      <a:off x="0" y="0"/>
                      <a:ext cx="4333875" cy="790154"/>
                    </a:xfrm>
                    <a:prstGeom prst="rect">
                      <a:avLst/>
                    </a:prstGeom>
                    <a:noFill/>
                    <a:ln w="9525">
                      <a:noFill/>
                      <a:miter lim="800000"/>
                      <a:headEnd/>
                      <a:tailEnd/>
                    </a:ln>
                  </pic:spPr>
                </pic:pic>
              </a:graphicData>
            </a:graphic>
          </wp:inline>
        </w:drawing>
      </w:r>
    </w:p>
    <w:p w:rsidR="00403F1B" w:rsidRDefault="00403F1B" w:rsidP="005D7FA4">
      <w:pPr>
        <w:autoSpaceDE w:val="0"/>
        <w:autoSpaceDN w:val="0"/>
        <w:adjustRightInd w:val="0"/>
        <w:spacing w:after="0" w:line="240" w:lineRule="auto"/>
        <w:jc w:val="center"/>
        <w:rPr>
          <w:rFonts w:ascii="TimesNewRomanPSMT" w:hAnsi="TimesNewRomanPSMT" w:cs="TimesNewRomanPSMT"/>
          <w:sz w:val="44"/>
          <w:szCs w:val="44"/>
        </w:rPr>
      </w:pPr>
    </w:p>
    <w:p w:rsidR="00403F1B" w:rsidRDefault="00403F1B" w:rsidP="005D7FA4">
      <w:pPr>
        <w:autoSpaceDE w:val="0"/>
        <w:autoSpaceDN w:val="0"/>
        <w:adjustRightInd w:val="0"/>
        <w:spacing w:after="0" w:line="240" w:lineRule="auto"/>
        <w:jc w:val="center"/>
        <w:rPr>
          <w:rFonts w:ascii="TimesNewRomanPSMT" w:hAnsi="TimesNewRomanPSMT" w:cs="TimesNewRomanPSMT"/>
          <w:sz w:val="44"/>
          <w:szCs w:val="44"/>
        </w:rPr>
      </w:pPr>
    </w:p>
    <w:p w:rsidR="00403F1B" w:rsidRDefault="00403F1B" w:rsidP="005D7FA4">
      <w:pPr>
        <w:autoSpaceDE w:val="0"/>
        <w:autoSpaceDN w:val="0"/>
        <w:adjustRightInd w:val="0"/>
        <w:spacing w:after="0" w:line="240" w:lineRule="auto"/>
        <w:jc w:val="center"/>
        <w:rPr>
          <w:rFonts w:ascii="TimesNewRomanPSMT" w:hAnsi="TimesNewRomanPSMT" w:cs="TimesNewRomanPSMT"/>
          <w:sz w:val="44"/>
          <w:szCs w:val="44"/>
        </w:rPr>
      </w:pPr>
      <w:r>
        <w:rPr>
          <w:rFonts w:ascii="Times New Roman" w:hAnsi="Times New Roman"/>
          <w:noProof/>
          <w:sz w:val="24"/>
          <w:szCs w:val="24"/>
        </w:rPr>
        <w:drawing>
          <wp:inline distT="0" distB="0" distL="0" distR="0">
            <wp:extent cx="1657350" cy="1657350"/>
            <wp:effectExtent l="19050" t="0" r="0" b="0"/>
            <wp:docPr id="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srcRect/>
                    <a:stretch>
                      <a:fillRect/>
                    </a:stretch>
                  </pic:blipFill>
                  <pic:spPr bwMode="auto">
                    <a:xfrm>
                      <a:off x="0" y="0"/>
                      <a:ext cx="1657350" cy="1657350"/>
                    </a:xfrm>
                    <a:prstGeom prst="rect">
                      <a:avLst/>
                    </a:prstGeom>
                    <a:noFill/>
                    <a:ln w="9525">
                      <a:noFill/>
                      <a:miter lim="800000"/>
                      <a:headEnd/>
                      <a:tailEnd/>
                    </a:ln>
                  </pic:spPr>
                </pic:pic>
              </a:graphicData>
            </a:graphic>
          </wp:inline>
        </w:drawing>
      </w:r>
    </w:p>
    <w:p w:rsidR="00403F1B" w:rsidRDefault="00403F1B" w:rsidP="005D7FA4">
      <w:pPr>
        <w:autoSpaceDE w:val="0"/>
        <w:autoSpaceDN w:val="0"/>
        <w:adjustRightInd w:val="0"/>
        <w:spacing w:after="0" w:line="240" w:lineRule="auto"/>
        <w:jc w:val="center"/>
        <w:rPr>
          <w:rFonts w:ascii="TimesNewRomanPSMT" w:hAnsi="TimesNewRomanPSMT" w:cs="TimesNewRomanPSMT"/>
          <w:sz w:val="44"/>
          <w:szCs w:val="44"/>
        </w:rPr>
      </w:pPr>
    </w:p>
    <w:p w:rsidR="00403F1B" w:rsidRDefault="00403F1B" w:rsidP="005D7FA4">
      <w:pPr>
        <w:autoSpaceDE w:val="0"/>
        <w:autoSpaceDN w:val="0"/>
        <w:adjustRightInd w:val="0"/>
        <w:spacing w:after="0" w:line="240" w:lineRule="auto"/>
        <w:jc w:val="center"/>
        <w:rPr>
          <w:rFonts w:ascii="TimesNewRomanPSMT" w:hAnsi="TimesNewRomanPSMT" w:cs="TimesNewRomanPSMT"/>
          <w:sz w:val="44"/>
          <w:szCs w:val="44"/>
        </w:rPr>
      </w:pPr>
    </w:p>
    <w:p w:rsidR="005D7FA4" w:rsidRDefault="005D7FA4" w:rsidP="005D7FA4">
      <w:pPr>
        <w:autoSpaceDE w:val="0"/>
        <w:autoSpaceDN w:val="0"/>
        <w:adjustRightInd w:val="0"/>
        <w:spacing w:after="0" w:line="240" w:lineRule="auto"/>
        <w:jc w:val="center"/>
        <w:rPr>
          <w:rFonts w:ascii="TimesNewRomanPSMT" w:hAnsi="TimesNewRomanPSMT" w:cs="TimesNewRomanPSMT"/>
          <w:sz w:val="44"/>
          <w:szCs w:val="44"/>
        </w:rPr>
      </w:pPr>
      <w:r>
        <w:rPr>
          <w:rFonts w:ascii="TimesNewRomanPSMT" w:hAnsi="TimesNewRomanPSMT" w:cs="TimesNewRomanPSMT"/>
          <w:sz w:val="44"/>
          <w:szCs w:val="44"/>
        </w:rPr>
        <w:t>Calculating Positioning Error in the Flying Wires Beam Profiling System</w:t>
      </w:r>
    </w:p>
    <w:p w:rsidR="005D7FA4" w:rsidRDefault="005D7FA4" w:rsidP="005D7FA4">
      <w:pPr>
        <w:autoSpaceDE w:val="0"/>
        <w:autoSpaceDN w:val="0"/>
        <w:adjustRightInd w:val="0"/>
        <w:spacing w:after="0" w:line="240" w:lineRule="auto"/>
        <w:jc w:val="center"/>
        <w:rPr>
          <w:rFonts w:ascii="TimesNewRomanPSMT" w:hAnsi="TimesNewRomanPSMT" w:cs="TimesNewRomanPSMT"/>
          <w:sz w:val="44"/>
          <w:szCs w:val="44"/>
        </w:rPr>
      </w:pPr>
      <w:r>
        <w:rPr>
          <w:rFonts w:ascii="TimesNewRomanPSMT" w:hAnsi="TimesNewRomanPSMT" w:cs="TimesNewRomanPSMT"/>
          <w:sz w:val="44"/>
          <w:szCs w:val="44"/>
        </w:rPr>
        <w:t>Joshua Hooks</w:t>
      </w:r>
    </w:p>
    <w:p w:rsidR="005D7FA4" w:rsidRDefault="005D7FA4" w:rsidP="005D7FA4">
      <w:pPr>
        <w:autoSpaceDE w:val="0"/>
        <w:autoSpaceDN w:val="0"/>
        <w:adjustRightInd w:val="0"/>
        <w:spacing w:after="0" w:line="240" w:lineRule="auto"/>
        <w:jc w:val="center"/>
        <w:rPr>
          <w:rFonts w:ascii="TimesNewRomanPSMT" w:hAnsi="TimesNewRomanPSMT" w:cs="TimesNewRomanPSMT"/>
          <w:sz w:val="36"/>
          <w:szCs w:val="36"/>
        </w:rPr>
      </w:pPr>
      <w:r>
        <w:rPr>
          <w:rFonts w:ascii="TimesNewRomanPSMT" w:hAnsi="TimesNewRomanPSMT" w:cs="TimesNewRomanPSMT"/>
          <w:sz w:val="36"/>
          <w:szCs w:val="36"/>
        </w:rPr>
        <w:t>University of Maryland Baltimore County</w:t>
      </w:r>
    </w:p>
    <w:p w:rsidR="005D7FA4" w:rsidRDefault="005D7FA4" w:rsidP="005D7FA4">
      <w:pPr>
        <w:autoSpaceDE w:val="0"/>
        <w:autoSpaceDN w:val="0"/>
        <w:adjustRightInd w:val="0"/>
        <w:spacing w:after="0" w:line="240" w:lineRule="auto"/>
        <w:jc w:val="center"/>
        <w:rPr>
          <w:rFonts w:ascii="TimesNewRomanPSMT" w:hAnsi="TimesNewRomanPSMT" w:cs="TimesNewRomanPSMT"/>
          <w:sz w:val="36"/>
          <w:szCs w:val="36"/>
        </w:rPr>
      </w:pPr>
      <w:r>
        <w:rPr>
          <w:rFonts w:ascii="TimesNewRomanPSMT" w:hAnsi="TimesNewRomanPSMT" w:cs="TimesNewRomanPSMT"/>
          <w:sz w:val="36"/>
          <w:szCs w:val="36"/>
        </w:rPr>
        <w:t>Fermi National Accelerator Laboratory</w:t>
      </w:r>
    </w:p>
    <w:p w:rsidR="005D7FA4" w:rsidRDefault="005D7FA4" w:rsidP="005D7FA4">
      <w:pPr>
        <w:autoSpaceDE w:val="0"/>
        <w:autoSpaceDN w:val="0"/>
        <w:adjustRightInd w:val="0"/>
        <w:spacing w:after="0" w:line="240" w:lineRule="auto"/>
        <w:jc w:val="center"/>
        <w:rPr>
          <w:rFonts w:ascii="TimesNewRomanPSMT" w:hAnsi="TimesNewRomanPSMT" w:cs="TimesNewRomanPSMT"/>
          <w:sz w:val="36"/>
          <w:szCs w:val="36"/>
        </w:rPr>
      </w:pPr>
      <w:r>
        <w:rPr>
          <w:rFonts w:ascii="TimesNewRomanPSMT" w:hAnsi="TimesNewRomanPSMT" w:cs="TimesNewRomanPSMT"/>
          <w:sz w:val="36"/>
          <w:szCs w:val="36"/>
        </w:rPr>
        <w:t>SIST Program 2010</w:t>
      </w:r>
    </w:p>
    <w:p w:rsidR="005D7FA4" w:rsidRDefault="00C40C09" w:rsidP="005D7FA4">
      <w:pPr>
        <w:autoSpaceDE w:val="0"/>
        <w:autoSpaceDN w:val="0"/>
        <w:adjustRightInd w:val="0"/>
        <w:spacing w:after="0" w:line="240" w:lineRule="auto"/>
        <w:jc w:val="center"/>
        <w:rPr>
          <w:rFonts w:ascii="TimesNewRomanPSMT" w:hAnsi="TimesNewRomanPSMT" w:cs="TimesNewRomanPSMT"/>
          <w:sz w:val="36"/>
          <w:szCs w:val="36"/>
        </w:rPr>
      </w:pPr>
      <w:r>
        <w:rPr>
          <w:rFonts w:ascii="TimesNewRomanPSMT" w:hAnsi="TimesNewRomanPSMT" w:cs="TimesNewRomanPSMT"/>
          <w:sz w:val="36"/>
          <w:szCs w:val="36"/>
        </w:rPr>
        <w:t>Supervisor:</w:t>
      </w:r>
      <w:r w:rsidR="005D7FA4">
        <w:rPr>
          <w:rFonts w:ascii="TimesNewRomanPSMT" w:hAnsi="TimesNewRomanPSMT" w:cs="TimesNewRomanPSMT"/>
          <w:sz w:val="36"/>
          <w:szCs w:val="36"/>
        </w:rPr>
        <w:t xml:space="preserve"> Jim Zagel</w:t>
      </w:r>
    </w:p>
    <w:p w:rsidR="005D7FA4" w:rsidRDefault="005D7FA4" w:rsidP="005D7FA4">
      <w:pPr>
        <w:spacing w:line="240" w:lineRule="auto"/>
        <w:jc w:val="center"/>
        <w:rPr>
          <w:rFonts w:ascii="TimesNewRomanPSMT" w:hAnsi="TimesNewRomanPSMT" w:cs="TimesNewRomanPSMT"/>
          <w:sz w:val="36"/>
          <w:szCs w:val="36"/>
        </w:rPr>
      </w:pPr>
      <w:r>
        <w:rPr>
          <w:rFonts w:ascii="TimesNewRomanPSMT" w:hAnsi="TimesNewRomanPSMT" w:cs="TimesNewRomanPSMT"/>
          <w:sz w:val="36"/>
          <w:szCs w:val="36"/>
        </w:rPr>
        <w:t>August 3, 2010</w:t>
      </w:r>
    </w:p>
    <w:p w:rsidR="005D7FA4" w:rsidRDefault="005D7FA4" w:rsidP="005D7FA4">
      <w:pPr>
        <w:spacing w:line="240" w:lineRule="auto"/>
        <w:jc w:val="center"/>
        <w:rPr>
          <w:rFonts w:ascii="Times New Roman" w:hAnsi="Times New Roman"/>
          <w:sz w:val="24"/>
          <w:szCs w:val="24"/>
        </w:rPr>
      </w:pPr>
    </w:p>
    <w:p w:rsidR="005D7FA4" w:rsidRDefault="005D7FA4" w:rsidP="005B12A5">
      <w:pPr>
        <w:spacing w:line="240" w:lineRule="auto"/>
        <w:rPr>
          <w:rFonts w:ascii="Times New Roman" w:hAnsi="Times New Roman"/>
          <w:sz w:val="24"/>
          <w:szCs w:val="24"/>
        </w:rPr>
      </w:pPr>
    </w:p>
    <w:p w:rsidR="005D7FA4" w:rsidRDefault="005D7FA4" w:rsidP="005B12A5">
      <w:pPr>
        <w:spacing w:line="240" w:lineRule="auto"/>
        <w:rPr>
          <w:rFonts w:ascii="Times New Roman" w:hAnsi="Times New Roman"/>
          <w:sz w:val="24"/>
          <w:szCs w:val="24"/>
        </w:rPr>
      </w:pPr>
    </w:p>
    <w:p w:rsidR="005D7FA4" w:rsidRDefault="005D7FA4" w:rsidP="005D7FA4">
      <w:pPr>
        <w:spacing w:line="240" w:lineRule="auto"/>
        <w:jc w:val="center"/>
        <w:rPr>
          <w:rFonts w:ascii="Times New Roman" w:hAnsi="Times New Roman"/>
          <w:sz w:val="24"/>
          <w:szCs w:val="24"/>
        </w:rPr>
      </w:pPr>
    </w:p>
    <w:p w:rsidR="005D7FA4" w:rsidRDefault="005D7FA4" w:rsidP="005B12A5">
      <w:pPr>
        <w:spacing w:line="240" w:lineRule="auto"/>
        <w:rPr>
          <w:rFonts w:ascii="Times New Roman" w:hAnsi="Times New Roman"/>
          <w:sz w:val="24"/>
          <w:szCs w:val="24"/>
        </w:rPr>
      </w:pPr>
    </w:p>
    <w:p w:rsidR="00403F1B" w:rsidRDefault="00403F1B" w:rsidP="005B12A5">
      <w:pPr>
        <w:spacing w:line="240" w:lineRule="auto"/>
        <w:rPr>
          <w:rFonts w:ascii="Times New Roman" w:hAnsi="Times New Roman"/>
          <w:sz w:val="24"/>
          <w:szCs w:val="24"/>
        </w:rPr>
      </w:pPr>
    </w:p>
    <w:p w:rsidR="00FF0B8E" w:rsidRDefault="00FF0B8E" w:rsidP="00FF0B8E">
      <w:pPr>
        <w:spacing w:line="360" w:lineRule="auto"/>
        <w:jc w:val="center"/>
        <w:rPr>
          <w:rFonts w:ascii="Times New Roman" w:hAnsi="Times New Roman"/>
          <w:b/>
          <w:sz w:val="24"/>
          <w:szCs w:val="24"/>
        </w:rPr>
      </w:pPr>
      <w:r w:rsidRPr="00FF0B8E">
        <w:rPr>
          <w:rFonts w:ascii="Times New Roman" w:hAnsi="Times New Roman"/>
          <w:b/>
          <w:sz w:val="24"/>
          <w:szCs w:val="24"/>
        </w:rPr>
        <w:lastRenderedPageBreak/>
        <w:t>Abstract</w:t>
      </w:r>
    </w:p>
    <w:p w:rsidR="00FE7F7B" w:rsidRDefault="00FE7F7B" w:rsidP="002B6ECA">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 ability to accurately profile a proton and antiproton beam is necessary for further research </w:t>
      </w:r>
      <w:r w:rsidR="00A97FA6">
        <w:rPr>
          <w:rFonts w:ascii="Times New Roman" w:hAnsi="Times New Roman"/>
          <w:sz w:val="24"/>
          <w:szCs w:val="24"/>
        </w:rPr>
        <w:t xml:space="preserve">into their collisions at Fermi National </w:t>
      </w:r>
      <w:r w:rsidR="00FE491C">
        <w:rPr>
          <w:rFonts w:ascii="Times New Roman" w:hAnsi="Times New Roman"/>
          <w:sz w:val="24"/>
          <w:szCs w:val="24"/>
        </w:rPr>
        <w:t xml:space="preserve">Accelerator </w:t>
      </w:r>
      <w:r w:rsidR="00A97FA6">
        <w:rPr>
          <w:rFonts w:ascii="Times New Roman" w:hAnsi="Times New Roman"/>
          <w:sz w:val="24"/>
          <w:szCs w:val="24"/>
        </w:rPr>
        <w:t>Laboratory</w:t>
      </w:r>
      <w:r>
        <w:rPr>
          <w:rFonts w:ascii="Times New Roman" w:hAnsi="Times New Roman"/>
          <w:sz w:val="24"/>
          <w:szCs w:val="24"/>
        </w:rPr>
        <w:t>. To achieve these accurate results, the position of the wire</w:t>
      </w:r>
      <w:r w:rsidR="00AD053C">
        <w:rPr>
          <w:rFonts w:ascii="Times New Roman" w:hAnsi="Times New Roman"/>
          <w:sz w:val="24"/>
          <w:szCs w:val="24"/>
        </w:rPr>
        <w:t>,</w:t>
      </w:r>
      <w:r>
        <w:rPr>
          <w:rFonts w:ascii="Times New Roman" w:hAnsi="Times New Roman"/>
          <w:sz w:val="24"/>
          <w:szCs w:val="24"/>
        </w:rPr>
        <w:t xml:space="preserve"> used in the Flying Wire beam profiling system</w:t>
      </w:r>
      <w:r w:rsidR="00AD053C">
        <w:rPr>
          <w:rFonts w:ascii="Times New Roman" w:hAnsi="Times New Roman"/>
          <w:sz w:val="24"/>
          <w:szCs w:val="24"/>
        </w:rPr>
        <w:t>,</w:t>
      </w:r>
      <w:r>
        <w:rPr>
          <w:rFonts w:ascii="Times New Roman" w:hAnsi="Times New Roman"/>
          <w:sz w:val="24"/>
          <w:szCs w:val="24"/>
        </w:rPr>
        <w:t xml:space="preserve"> must be known as precisely as possible. In this paper, a method for finding the amount of error in the recorded position of the wire is expl</w:t>
      </w:r>
      <w:r w:rsidR="00A97FA6">
        <w:rPr>
          <w:rFonts w:ascii="Times New Roman" w:hAnsi="Times New Roman"/>
          <w:sz w:val="24"/>
          <w:szCs w:val="24"/>
        </w:rPr>
        <w:t xml:space="preserve">ored and analyzed. </w:t>
      </w:r>
      <w:r w:rsidR="00F81FE7">
        <w:rPr>
          <w:rFonts w:ascii="Times New Roman" w:hAnsi="Times New Roman"/>
          <w:sz w:val="24"/>
          <w:szCs w:val="24"/>
        </w:rPr>
        <w:t>A program, created using National Instruments LabV</w:t>
      </w:r>
      <w:r w:rsidR="00FE491C">
        <w:rPr>
          <w:rFonts w:ascii="Times New Roman" w:hAnsi="Times New Roman"/>
          <w:sz w:val="24"/>
          <w:szCs w:val="24"/>
        </w:rPr>
        <w:t>IEW</w:t>
      </w:r>
      <w:r w:rsidR="00066F50">
        <w:rPr>
          <w:rFonts w:ascii="Times New Roman" w:hAnsi="Times New Roman"/>
          <w:sz w:val="24"/>
          <w:szCs w:val="24"/>
        </w:rPr>
        <w:t xml:space="preserve"> [3]</w:t>
      </w:r>
      <w:r w:rsidR="00F81FE7">
        <w:rPr>
          <w:rFonts w:ascii="Times New Roman" w:hAnsi="Times New Roman"/>
          <w:sz w:val="24"/>
          <w:szCs w:val="24"/>
        </w:rPr>
        <w:t xml:space="preserve">, </w:t>
      </w:r>
      <w:r w:rsidR="00A97FA6">
        <w:rPr>
          <w:rFonts w:ascii="Times New Roman" w:hAnsi="Times New Roman"/>
          <w:sz w:val="24"/>
          <w:szCs w:val="24"/>
        </w:rPr>
        <w:t>compar</w:t>
      </w:r>
      <w:r w:rsidR="00AD053C">
        <w:rPr>
          <w:rFonts w:ascii="Times New Roman" w:hAnsi="Times New Roman"/>
          <w:sz w:val="24"/>
          <w:szCs w:val="24"/>
        </w:rPr>
        <w:t>e</w:t>
      </w:r>
      <w:r w:rsidR="00F81FE7">
        <w:rPr>
          <w:rFonts w:ascii="Times New Roman" w:hAnsi="Times New Roman"/>
          <w:sz w:val="24"/>
          <w:szCs w:val="24"/>
        </w:rPr>
        <w:t>s</w:t>
      </w:r>
      <w:r w:rsidR="00A97FA6">
        <w:rPr>
          <w:rFonts w:ascii="Times New Roman" w:hAnsi="Times New Roman"/>
          <w:sz w:val="24"/>
          <w:szCs w:val="24"/>
        </w:rPr>
        <w:t xml:space="preserve"> position readings from a resolver to the actual positions given by an optical encoder. After testing, we found that the position as reported by the resolver is typically within 10 counts of the actual position given by the optical encoder. </w:t>
      </w:r>
      <w:r w:rsidR="00AD053C">
        <w:rPr>
          <w:rFonts w:ascii="Times New Roman" w:hAnsi="Times New Roman"/>
          <w:sz w:val="24"/>
          <w:szCs w:val="24"/>
        </w:rPr>
        <w:t>Using the</w:t>
      </w:r>
      <w:r w:rsidR="00A97FA6">
        <w:rPr>
          <w:rFonts w:ascii="Times New Roman" w:hAnsi="Times New Roman"/>
          <w:sz w:val="24"/>
          <w:szCs w:val="24"/>
        </w:rPr>
        <w:t xml:space="preserve"> program</w:t>
      </w:r>
      <w:r w:rsidR="00AD053C">
        <w:rPr>
          <w:rFonts w:ascii="Times New Roman" w:hAnsi="Times New Roman"/>
          <w:sz w:val="24"/>
          <w:szCs w:val="24"/>
        </w:rPr>
        <w:t xml:space="preserve"> developed this summer,</w:t>
      </w:r>
      <w:r w:rsidR="00A97FA6">
        <w:rPr>
          <w:rFonts w:ascii="Times New Roman" w:hAnsi="Times New Roman"/>
          <w:sz w:val="24"/>
          <w:szCs w:val="24"/>
        </w:rPr>
        <w:t xml:space="preserve"> the effects of speed, coupling </w:t>
      </w:r>
      <w:r w:rsidR="00AD053C">
        <w:rPr>
          <w:rFonts w:ascii="Times New Roman" w:hAnsi="Times New Roman"/>
          <w:sz w:val="24"/>
          <w:szCs w:val="24"/>
        </w:rPr>
        <w:t>type</w:t>
      </w:r>
      <w:r w:rsidR="00A97FA6">
        <w:rPr>
          <w:rFonts w:ascii="Times New Roman" w:hAnsi="Times New Roman"/>
          <w:sz w:val="24"/>
          <w:szCs w:val="24"/>
        </w:rPr>
        <w:t xml:space="preserve"> and other design parameters can be tested before being used</w:t>
      </w:r>
      <w:r w:rsidR="00AD053C">
        <w:rPr>
          <w:rFonts w:ascii="Times New Roman" w:hAnsi="Times New Roman"/>
          <w:sz w:val="24"/>
          <w:szCs w:val="24"/>
        </w:rPr>
        <w:t xml:space="preserve"> in the accelerator tunnels for their</w:t>
      </w:r>
      <w:r w:rsidR="00A97FA6">
        <w:rPr>
          <w:rFonts w:ascii="Times New Roman" w:hAnsi="Times New Roman"/>
          <w:sz w:val="24"/>
          <w:szCs w:val="24"/>
        </w:rPr>
        <w:t xml:space="preserve"> overall affect on measurement accuracy.</w:t>
      </w:r>
    </w:p>
    <w:p w:rsidR="00FE7F7B" w:rsidRDefault="00FE7F7B" w:rsidP="002B6ECA">
      <w:pPr>
        <w:spacing w:line="360" w:lineRule="auto"/>
        <w:rPr>
          <w:rFonts w:ascii="Times New Roman" w:hAnsi="Times New Roman"/>
          <w:sz w:val="24"/>
          <w:szCs w:val="24"/>
        </w:rPr>
      </w:pPr>
    </w:p>
    <w:p w:rsidR="00FE7F7B" w:rsidRDefault="00FE7F7B" w:rsidP="002B6ECA">
      <w:pPr>
        <w:spacing w:line="360" w:lineRule="auto"/>
        <w:rPr>
          <w:rFonts w:ascii="Times New Roman" w:hAnsi="Times New Roman"/>
          <w:sz w:val="24"/>
          <w:szCs w:val="24"/>
        </w:rPr>
      </w:pPr>
    </w:p>
    <w:p w:rsidR="00FE7F7B" w:rsidRDefault="00FE7F7B" w:rsidP="002B6ECA">
      <w:pPr>
        <w:spacing w:line="360" w:lineRule="auto"/>
        <w:rPr>
          <w:rFonts w:ascii="Times New Roman" w:hAnsi="Times New Roman"/>
          <w:sz w:val="24"/>
          <w:szCs w:val="24"/>
        </w:rPr>
      </w:pPr>
    </w:p>
    <w:p w:rsidR="00FE7F7B" w:rsidRDefault="00FE7F7B" w:rsidP="002B6ECA">
      <w:pPr>
        <w:spacing w:line="360" w:lineRule="auto"/>
        <w:rPr>
          <w:rFonts w:ascii="Times New Roman" w:hAnsi="Times New Roman"/>
          <w:sz w:val="24"/>
          <w:szCs w:val="24"/>
        </w:rPr>
      </w:pPr>
    </w:p>
    <w:p w:rsidR="00FE7F7B" w:rsidRDefault="00FE7F7B" w:rsidP="002B6ECA">
      <w:pPr>
        <w:spacing w:line="360" w:lineRule="auto"/>
        <w:rPr>
          <w:rFonts w:ascii="Times New Roman" w:hAnsi="Times New Roman"/>
          <w:sz w:val="24"/>
          <w:szCs w:val="24"/>
        </w:rPr>
      </w:pPr>
    </w:p>
    <w:p w:rsidR="00FE7F7B" w:rsidRDefault="00FE7F7B" w:rsidP="002B6ECA">
      <w:pPr>
        <w:spacing w:line="360" w:lineRule="auto"/>
        <w:rPr>
          <w:rFonts w:ascii="Times New Roman" w:hAnsi="Times New Roman"/>
          <w:sz w:val="24"/>
          <w:szCs w:val="24"/>
        </w:rPr>
      </w:pPr>
    </w:p>
    <w:p w:rsidR="00FE7F7B" w:rsidRDefault="00FE7F7B" w:rsidP="002B6ECA">
      <w:pPr>
        <w:spacing w:line="360" w:lineRule="auto"/>
        <w:rPr>
          <w:rFonts w:ascii="Times New Roman" w:hAnsi="Times New Roman"/>
          <w:sz w:val="24"/>
          <w:szCs w:val="24"/>
        </w:rPr>
      </w:pPr>
    </w:p>
    <w:p w:rsidR="00FE7F7B" w:rsidRDefault="00FE7F7B" w:rsidP="002B6ECA">
      <w:pPr>
        <w:spacing w:line="360" w:lineRule="auto"/>
        <w:rPr>
          <w:rFonts w:ascii="Times New Roman" w:hAnsi="Times New Roman"/>
          <w:sz w:val="24"/>
          <w:szCs w:val="24"/>
        </w:rPr>
      </w:pPr>
    </w:p>
    <w:p w:rsidR="00FE7F7B" w:rsidRDefault="00FE7F7B" w:rsidP="002B6ECA">
      <w:pPr>
        <w:spacing w:line="360" w:lineRule="auto"/>
        <w:rPr>
          <w:rFonts w:ascii="Times New Roman" w:hAnsi="Times New Roman"/>
          <w:sz w:val="24"/>
          <w:szCs w:val="24"/>
        </w:rPr>
      </w:pPr>
    </w:p>
    <w:p w:rsidR="00FE7F7B" w:rsidRDefault="00FE7F7B" w:rsidP="002B6ECA">
      <w:pPr>
        <w:spacing w:line="360" w:lineRule="auto"/>
        <w:rPr>
          <w:rFonts w:ascii="Times New Roman" w:hAnsi="Times New Roman"/>
          <w:sz w:val="24"/>
          <w:szCs w:val="24"/>
        </w:rPr>
      </w:pPr>
    </w:p>
    <w:p w:rsidR="00C817DA" w:rsidRDefault="00C817DA" w:rsidP="002B6ECA">
      <w:pPr>
        <w:spacing w:line="360" w:lineRule="auto"/>
        <w:rPr>
          <w:rFonts w:ascii="Times New Roman" w:hAnsi="Times New Roman"/>
          <w:sz w:val="24"/>
          <w:szCs w:val="24"/>
        </w:rPr>
      </w:pPr>
    </w:p>
    <w:p w:rsidR="00F33203" w:rsidRDefault="00F33203" w:rsidP="002B6ECA">
      <w:pPr>
        <w:spacing w:line="360" w:lineRule="auto"/>
        <w:rPr>
          <w:rFonts w:ascii="Times New Roman" w:hAnsi="Times New Roman"/>
          <w:sz w:val="24"/>
          <w:szCs w:val="24"/>
        </w:rPr>
      </w:pPr>
    </w:p>
    <w:p w:rsidR="0025600C" w:rsidRPr="00FF0B8E" w:rsidRDefault="0025600C" w:rsidP="00FF0B8E">
      <w:pPr>
        <w:spacing w:line="360" w:lineRule="auto"/>
        <w:jc w:val="center"/>
        <w:rPr>
          <w:rFonts w:ascii="Times New Roman" w:hAnsi="Times New Roman"/>
          <w:b/>
          <w:sz w:val="24"/>
          <w:szCs w:val="24"/>
        </w:rPr>
      </w:pPr>
      <w:r w:rsidRPr="00FF0B8E">
        <w:rPr>
          <w:rFonts w:ascii="Times New Roman" w:hAnsi="Times New Roman"/>
          <w:b/>
          <w:sz w:val="24"/>
          <w:szCs w:val="24"/>
        </w:rPr>
        <w:lastRenderedPageBreak/>
        <w:t>Introduction</w:t>
      </w:r>
    </w:p>
    <w:p w:rsidR="00250B87" w:rsidRDefault="002848DA" w:rsidP="002B6ECA">
      <w:pPr>
        <w:spacing w:line="360" w:lineRule="auto"/>
        <w:rPr>
          <w:rFonts w:ascii="Times New Roman" w:hAnsi="Times New Roman"/>
          <w:sz w:val="24"/>
          <w:szCs w:val="24"/>
        </w:rPr>
      </w:pPr>
      <w:r w:rsidRPr="006A355D">
        <w:rPr>
          <w:rFonts w:ascii="Times New Roman" w:hAnsi="Times New Roman"/>
          <w:sz w:val="24"/>
          <w:szCs w:val="24"/>
        </w:rPr>
        <w:t xml:space="preserve"> </w:t>
      </w:r>
      <w:r w:rsidRPr="006A355D">
        <w:rPr>
          <w:rFonts w:ascii="Times New Roman" w:hAnsi="Times New Roman"/>
          <w:sz w:val="24"/>
          <w:szCs w:val="24"/>
        </w:rPr>
        <w:tab/>
      </w:r>
      <w:r w:rsidR="00703CD4" w:rsidRPr="006A355D">
        <w:rPr>
          <w:rFonts w:ascii="Times New Roman" w:hAnsi="Times New Roman"/>
          <w:sz w:val="24"/>
          <w:szCs w:val="24"/>
        </w:rPr>
        <w:t xml:space="preserve"> </w:t>
      </w:r>
      <w:r w:rsidR="00FE491C">
        <w:rPr>
          <w:rFonts w:ascii="Times New Roman" w:hAnsi="Times New Roman"/>
          <w:sz w:val="24"/>
          <w:szCs w:val="24"/>
        </w:rPr>
        <w:t>Fermi</w:t>
      </w:r>
      <w:r w:rsidR="00703CD4" w:rsidRPr="006A355D">
        <w:rPr>
          <w:rFonts w:ascii="Times New Roman" w:hAnsi="Times New Roman"/>
          <w:sz w:val="24"/>
          <w:szCs w:val="24"/>
        </w:rPr>
        <w:t xml:space="preserve"> </w:t>
      </w:r>
      <w:r w:rsidR="00960C94">
        <w:rPr>
          <w:rFonts w:ascii="Times New Roman" w:hAnsi="Times New Roman"/>
          <w:sz w:val="24"/>
          <w:szCs w:val="24"/>
        </w:rPr>
        <w:t>National Accelerator Lab is a g</w:t>
      </w:r>
      <w:r w:rsidR="007003DF">
        <w:rPr>
          <w:rFonts w:ascii="Times New Roman" w:hAnsi="Times New Roman"/>
          <w:sz w:val="24"/>
          <w:szCs w:val="24"/>
        </w:rPr>
        <w:t xml:space="preserve">overnment funded High-Energy Physics Laboratory. This lab studies subatomic particles by accelerating protons and antiprotons to near light speeds and then colliding them into each other. Through these collisions, even more basic particles are released and can be further studied. The proton and antiproton beams are manipulated in specially designed </w:t>
      </w:r>
      <w:r w:rsidR="00703CD4" w:rsidRPr="006A355D">
        <w:rPr>
          <w:rFonts w:ascii="Times New Roman" w:hAnsi="Times New Roman"/>
          <w:sz w:val="24"/>
          <w:szCs w:val="24"/>
        </w:rPr>
        <w:t>tunnels</w:t>
      </w:r>
      <w:r w:rsidR="00960C94">
        <w:rPr>
          <w:rFonts w:ascii="Times New Roman" w:hAnsi="Times New Roman"/>
          <w:sz w:val="24"/>
          <w:szCs w:val="24"/>
        </w:rPr>
        <w:t>, such as the Main I</w:t>
      </w:r>
      <w:r w:rsidR="008609CE" w:rsidRPr="006A355D">
        <w:rPr>
          <w:rFonts w:ascii="Times New Roman" w:hAnsi="Times New Roman"/>
          <w:sz w:val="24"/>
          <w:szCs w:val="24"/>
        </w:rPr>
        <w:t xml:space="preserve">njector and </w:t>
      </w:r>
      <w:r w:rsidR="00960C94">
        <w:rPr>
          <w:rFonts w:ascii="Times New Roman" w:hAnsi="Times New Roman"/>
          <w:sz w:val="24"/>
          <w:szCs w:val="24"/>
        </w:rPr>
        <w:t>T</w:t>
      </w:r>
      <w:r w:rsidR="008609CE" w:rsidRPr="006A355D">
        <w:rPr>
          <w:rFonts w:ascii="Times New Roman" w:hAnsi="Times New Roman"/>
          <w:sz w:val="24"/>
          <w:szCs w:val="24"/>
        </w:rPr>
        <w:t>evatron,</w:t>
      </w:r>
      <w:r w:rsidR="00703CD4" w:rsidRPr="006A355D">
        <w:rPr>
          <w:rFonts w:ascii="Times New Roman" w:hAnsi="Times New Roman"/>
          <w:sz w:val="24"/>
          <w:szCs w:val="24"/>
        </w:rPr>
        <w:t xml:space="preserve"> </w:t>
      </w:r>
      <w:r w:rsidR="007003DF">
        <w:rPr>
          <w:rFonts w:ascii="Times New Roman" w:hAnsi="Times New Roman"/>
          <w:sz w:val="24"/>
          <w:szCs w:val="24"/>
        </w:rPr>
        <w:t xml:space="preserve">which use magnets and electrical currents to guide and accelerate the two beams. While in these tunnels, </w:t>
      </w:r>
      <w:r w:rsidR="008609CE" w:rsidRPr="006A355D">
        <w:rPr>
          <w:rFonts w:ascii="Times New Roman" w:hAnsi="Times New Roman"/>
          <w:sz w:val="24"/>
          <w:szCs w:val="24"/>
        </w:rPr>
        <w:t>detectors, known as flying wires</w:t>
      </w:r>
      <w:r w:rsidR="009545EB">
        <w:rPr>
          <w:rFonts w:ascii="Times New Roman" w:hAnsi="Times New Roman"/>
          <w:sz w:val="24"/>
          <w:szCs w:val="24"/>
        </w:rPr>
        <w:t xml:space="preserve"> [2]</w:t>
      </w:r>
      <w:r w:rsidR="008609CE" w:rsidRPr="006A355D">
        <w:rPr>
          <w:rFonts w:ascii="Times New Roman" w:hAnsi="Times New Roman"/>
          <w:sz w:val="24"/>
          <w:szCs w:val="24"/>
        </w:rPr>
        <w:t>,</w:t>
      </w:r>
      <w:r w:rsidR="00014E51">
        <w:rPr>
          <w:rFonts w:ascii="Times New Roman" w:hAnsi="Times New Roman"/>
          <w:sz w:val="24"/>
          <w:szCs w:val="24"/>
        </w:rPr>
        <w:t xml:space="preserve"> are</w:t>
      </w:r>
      <w:r w:rsidR="00703CD4" w:rsidRPr="006A355D">
        <w:rPr>
          <w:rFonts w:ascii="Times New Roman" w:hAnsi="Times New Roman"/>
          <w:sz w:val="24"/>
          <w:szCs w:val="24"/>
        </w:rPr>
        <w:t xml:space="preserve"> used to profile the proton and anti proton beam</w:t>
      </w:r>
      <w:r w:rsidR="00014E51">
        <w:rPr>
          <w:rFonts w:ascii="Times New Roman" w:hAnsi="Times New Roman"/>
          <w:sz w:val="24"/>
          <w:szCs w:val="24"/>
        </w:rPr>
        <w:t>s</w:t>
      </w:r>
      <w:r w:rsidR="009C558D">
        <w:rPr>
          <w:rFonts w:ascii="Times New Roman" w:hAnsi="Times New Roman"/>
          <w:sz w:val="24"/>
          <w:szCs w:val="24"/>
        </w:rPr>
        <w:t>. They do s</w:t>
      </w:r>
      <w:r w:rsidR="00B30A71">
        <w:rPr>
          <w:rFonts w:ascii="Times New Roman" w:hAnsi="Times New Roman"/>
          <w:sz w:val="24"/>
          <w:szCs w:val="24"/>
        </w:rPr>
        <w:t>o</w:t>
      </w:r>
      <w:r w:rsidR="009C558D">
        <w:rPr>
          <w:rFonts w:ascii="Times New Roman" w:hAnsi="Times New Roman"/>
          <w:sz w:val="24"/>
          <w:szCs w:val="24"/>
        </w:rPr>
        <w:t xml:space="preserve"> by spinning a wire attached to two ends of a fork through the beams. A device known as </w:t>
      </w:r>
      <w:r w:rsidR="00FE491C">
        <w:rPr>
          <w:rFonts w:ascii="Times New Roman" w:hAnsi="Times New Roman"/>
          <w:sz w:val="24"/>
          <w:szCs w:val="24"/>
        </w:rPr>
        <w:t>a r</w:t>
      </w:r>
      <w:r w:rsidR="00703CD4" w:rsidRPr="006A355D">
        <w:rPr>
          <w:rFonts w:ascii="Times New Roman" w:hAnsi="Times New Roman"/>
          <w:sz w:val="24"/>
          <w:szCs w:val="24"/>
        </w:rPr>
        <w:t>esolver</w:t>
      </w:r>
      <w:r w:rsidR="009C558D">
        <w:rPr>
          <w:rFonts w:ascii="Times New Roman" w:hAnsi="Times New Roman"/>
          <w:sz w:val="24"/>
          <w:szCs w:val="24"/>
        </w:rPr>
        <w:t xml:space="preserve"> is used to</w:t>
      </w:r>
      <w:r w:rsidR="00703CD4" w:rsidRPr="006A355D">
        <w:rPr>
          <w:rFonts w:ascii="Times New Roman" w:hAnsi="Times New Roman"/>
          <w:sz w:val="24"/>
          <w:szCs w:val="24"/>
        </w:rPr>
        <w:t xml:space="preserve"> </w:t>
      </w:r>
      <w:r w:rsidR="0020383F">
        <w:rPr>
          <w:rFonts w:ascii="Times New Roman" w:hAnsi="Times New Roman"/>
          <w:sz w:val="24"/>
          <w:szCs w:val="24"/>
        </w:rPr>
        <w:t xml:space="preserve">locate </w:t>
      </w:r>
      <w:r w:rsidR="0020383F" w:rsidRPr="006A355D">
        <w:rPr>
          <w:rFonts w:ascii="Times New Roman" w:hAnsi="Times New Roman"/>
          <w:sz w:val="24"/>
          <w:szCs w:val="24"/>
        </w:rPr>
        <w:t>the</w:t>
      </w:r>
      <w:r w:rsidR="00703CD4" w:rsidRPr="006A355D">
        <w:rPr>
          <w:rFonts w:ascii="Times New Roman" w:hAnsi="Times New Roman"/>
          <w:sz w:val="24"/>
          <w:szCs w:val="24"/>
        </w:rPr>
        <w:t xml:space="preserve"> absolute </w:t>
      </w:r>
      <w:r w:rsidR="007B100A">
        <w:rPr>
          <w:rFonts w:ascii="Times New Roman" w:hAnsi="Times New Roman"/>
          <w:sz w:val="24"/>
          <w:szCs w:val="24"/>
        </w:rPr>
        <w:t xml:space="preserve">rotational </w:t>
      </w:r>
      <w:r w:rsidR="00703CD4" w:rsidRPr="006A355D">
        <w:rPr>
          <w:rFonts w:ascii="Times New Roman" w:hAnsi="Times New Roman"/>
          <w:sz w:val="24"/>
          <w:szCs w:val="24"/>
        </w:rPr>
        <w:t>position</w:t>
      </w:r>
      <w:r w:rsidR="008609CE" w:rsidRPr="006A355D">
        <w:rPr>
          <w:rFonts w:ascii="Times New Roman" w:hAnsi="Times New Roman"/>
          <w:sz w:val="24"/>
          <w:szCs w:val="24"/>
        </w:rPr>
        <w:t xml:space="preserve"> of the wire at any time</w:t>
      </w:r>
      <w:r w:rsidR="007B100A">
        <w:rPr>
          <w:rFonts w:ascii="Times New Roman" w:hAnsi="Times New Roman"/>
          <w:sz w:val="24"/>
          <w:szCs w:val="24"/>
        </w:rPr>
        <w:t xml:space="preserve"> during a revolution</w:t>
      </w:r>
      <w:r w:rsidR="008609CE" w:rsidRPr="006A355D">
        <w:rPr>
          <w:rFonts w:ascii="Times New Roman" w:hAnsi="Times New Roman"/>
          <w:sz w:val="24"/>
          <w:szCs w:val="24"/>
        </w:rPr>
        <w:t xml:space="preserve">. </w:t>
      </w:r>
      <w:r w:rsidR="009C558D">
        <w:rPr>
          <w:rFonts w:ascii="Times New Roman" w:hAnsi="Times New Roman"/>
          <w:sz w:val="24"/>
          <w:szCs w:val="24"/>
        </w:rPr>
        <w:t>T</w:t>
      </w:r>
      <w:r w:rsidR="008609CE" w:rsidRPr="006A355D">
        <w:rPr>
          <w:rFonts w:ascii="Times New Roman" w:hAnsi="Times New Roman"/>
          <w:sz w:val="24"/>
          <w:szCs w:val="24"/>
        </w:rPr>
        <w:t>he position</w:t>
      </w:r>
      <w:r w:rsidR="0043127A">
        <w:rPr>
          <w:rFonts w:ascii="Times New Roman" w:hAnsi="Times New Roman"/>
          <w:sz w:val="24"/>
          <w:szCs w:val="24"/>
        </w:rPr>
        <w:t xml:space="preserve"> of the wire as</w:t>
      </w:r>
      <w:r w:rsidR="00327404">
        <w:rPr>
          <w:rFonts w:ascii="Times New Roman" w:hAnsi="Times New Roman"/>
          <w:sz w:val="24"/>
          <w:szCs w:val="24"/>
        </w:rPr>
        <w:t xml:space="preserve"> given by the r</w:t>
      </w:r>
      <w:r w:rsidR="008609CE" w:rsidRPr="006A355D">
        <w:rPr>
          <w:rFonts w:ascii="Times New Roman" w:hAnsi="Times New Roman"/>
          <w:sz w:val="24"/>
          <w:szCs w:val="24"/>
        </w:rPr>
        <w:t xml:space="preserve">esolver can be slightly inaccurate, </w:t>
      </w:r>
      <w:r w:rsidR="0009713B">
        <w:rPr>
          <w:rFonts w:ascii="Times New Roman" w:hAnsi="Times New Roman"/>
          <w:sz w:val="24"/>
          <w:szCs w:val="24"/>
        </w:rPr>
        <w:t>while the wire is in motion</w:t>
      </w:r>
      <w:r w:rsidR="008609CE" w:rsidRPr="006A355D">
        <w:rPr>
          <w:rFonts w:ascii="Times New Roman" w:hAnsi="Times New Roman"/>
          <w:sz w:val="24"/>
          <w:szCs w:val="24"/>
        </w:rPr>
        <w:t xml:space="preserve">. </w:t>
      </w:r>
      <w:r w:rsidR="009305FD">
        <w:rPr>
          <w:rFonts w:ascii="Times New Roman" w:hAnsi="Times New Roman"/>
          <w:sz w:val="24"/>
          <w:szCs w:val="24"/>
        </w:rPr>
        <w:t xml:space="preserve">The goal of this </w:t>
      </w:r>
      <w:r w:rsidR="0020383F">
        <w:rPr>
          <w:rFonts w:ascii="Times New Roman" w:hAnsi="Times New Roman"/>
          <w:sz w:val="24"/>
          <w:szCs w:val="24"/>
        </w:rPr>
        <w:t>project</w:t>
      </w:r>
      <w:r w:rsidR="008609CE" w:rsidRPr="006A355D">
        <w:rPr>
          <w:rFonts w:ascii="Times New Roman" w:hAnsi="Times New Roman"/>
          <w:sz w:val="24"/>
          <w:szCs w:val="24"/>
        </w:rPr>
        <w:t xml:space="preserve"> was to find this error and the factors affecting this error, by compa</w:t>
      </w:r>
      <w:r w:rsidR="00327404">
        <w:rPr>
          <w:rFonts w:ascii="Times New Roman" w:hAnsi="Times New Roman"/>
          <w:sz w:val="24"/>
          <w:szCs w:val="24"/>
        </w:rPr>
        <w:t>ring the position given by the r</w:t>
      </w:r>
      <w:r w:rsidR="008609CE" w:rsidRPr="006A355D">
        <w:rPr>
          <w:rFonts w:ascii="Times New Roman" w:hAnsi="Times New Roman"/>
          <w:sz w:val="24"/>
          <w:szCs w:val="24"/>
        </w:rPr>
        <w:t>esolver to the position given by an optical encoder</w:t>
      </w:r>
      <w:r w:rsidR="0020383F">
        <w:rPr>
          <w:rFonts w:ascii="Times New Roman" w:hAnsi="Times New Roman"/>
          <w:sz w:val="24"/>
          <w:szCs w:val="24"/>
        </w:rPr>
        <w:t xml:space="preserve"> mounted on the output shaft of the driven fork</w:t>
      </w:r>
      <w:r w:rsidR="008609CE" w:rsidRPr="006A355D">
        <w:rPr>
          <w:rFonts w:ascii="Times New Roman" w:hAnsi="Times New Roman"/>
          <w:sz w:val="24"/>
          <w:szCs w:val="24"/>
        </w:rPr>
        <w:t>.</w:t>
      </w:r>
    </w:p>
    <w:p w:rsidR="00250B87" w:rsidRDefault="000E0882" w:rsidP="00250B87">
      <w:pPr>
        <w:spacing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3219450" cy="2800350"/>
            <wp:effectExtent l="19050" t="0" r="0" b="0"/>
            <wp:docPr id="144" name="Picture 129" descr="C:\Documents and Settings\jhooks\My Documents\My Pictures\IMG_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Documents and Settings\jhooks\My Documents\My Pictures\IMG_1146.jpg"/>
                    <pic:cNvPicPr>
                      <a:picLocks noChangeAspect="1" noChangeArrowheads="1"/>
                    </pic:cNvPicPr>
                  </pic:nvPicPr>
                  <pic:blipFill>
                    <a:blip r:embed="rId9" cstate="print"/>
                    <a:srcRect/>
                    <a:stretch>
                      <a:fillRect/>
                    </a:stretch>
                  </pic:blipFill>
                  <pic:spPr bwMode="auto">
                    <a:xfrm>
                      <a:off x="0" y="0"/>
                      <a:ext cx="3219450" cy="2800350"/>
                    </a:xfrm>
                    <a:prstGeom prst="rect">
                      <a:avLst/>
                    </a:prstGeom>
                    <a:noFill/>
                    <a:ln w="9525">
                      <a:noFill/>
                      <a:miter lim="800000"/>
                      <a:headEnd/>
                      <a:tailEnd/>
                    </a:ln>
                  </pic:spPr>
                </pic:pic>
              </a:graphicData>
            </a:graphic>
          </wp:inline>
        </w:drawing>
      </w:r>
    </w:p>
    <w:p w:rsidR="0090335E" w:rsidRPr="00250B87" w:rsidRDefault="00250B87" w:rsidP="00250B87">
      <w:pPr>
        <w:spacing w:line="360" w:lineRule="auto"/>
        <w:rPr>
          <w:rFonts w:ascii="Times New Roman" w:hAnsi="Times New Roman"/>
          <w:b/>
          <w:sz w:val="20"/>
          <w:szCs w:val="20"/>
        </w:rPr>
      </w:pPr>
      <w:r>
        <w:rPr>
          <w:rFonts w:ascii="Times New Roman" w:hAnsi="Times New Roman"/>
          <w:b/>
          <w:sz w:val="20"/>
          <w:szCs w:val="20"/>
        </w:rPr>
        <w:t>Figure 1: The schematics of the flying wire beam profiling system.</w:t>
      </w:r>
      <w:r w:rsidR="00976777" w:rsidRPr="006A355D">
        <w:rPr>
          <w:rFonts w:ascii="Times New Roman" w:hAnsi="Times New Roman"/>
          <w:sz w:val="24"/>
          <w:szCs w:val="24"/>
        </w:rPr>
        <w:br/>
        <w:t xml:space="preserve"> </w:t>
      </w:r>
      <w:r w:rsidR="00976777" w:rsidRPr="006A355D">
        <w:rPr>
          <w:rFonts w:ascii="Times New Roman" w:hAnsi="Times New Roman"/>
          <w:sz w:val="24"/>
          <w:szCs w:val="24"/>
        </w:rPr>
        <w:tab/>
      </w:r>
      <w:r w:rsidR="0020383F">
        <w:rPr>
          <w:rFonts w:ascii="Times New Roman" w:hAnsi="Times New Roman"/>
          <w:sz w:val="24"/>
          <w:szCs w:val="24"/>
        </w:rPr>
        <w:t>The flying wire</w:t>
      </w:r>
      <w:r w:rsidR="004A67F8" w:rsidRPr="006A355D">
        <w:rPr>
          <w:rFonts w:ascii="Times New Roman" w:hAnsi="Times New Roman"/>
          <w:sz w:val="24"/>
          <w:szCs w:val="24"/>
        </w:rPr>
        <w:t xml:space="preserve"> </w:t>
      </w:r>
      <w:r w:rsidRPr="006A355D">
        <w:rPr>
          <w:rFonts w:ascii="Times New Roman" w:hAnsi="Times New Roman"/>
          <w:sz w:val="24"/>
          <w:szCs w:val="24"/>
        </w:rPr>
        <w:t>system</w:t>
      </w:r>
      <w:r>
        <w:rPr>
          <w:rFonts w:ascii="Times New Roman" w:hAnsi="Times New Roman"/>
          <w:sz w:val="24"/>
          <w:szCs w:val="24"/>
        </w:rPr>
        <w:t xml:space="preserve"> measures the transverse size, a cross-section of the </w:t>
      </w:r>
      <w:r w:rsidR="004A67F8" w:rsidRPr="006A355D">
        <w:rPr>
          <w:rFonts w:ascii="Times New Roman" w:hAnsi="Times New Roman"/>
          <w:sz w:val="24"/>
          <w:szCs w:val="24"/>
        </w:rPr>
        <w:t xml:space="preserve">beam, </w:t>
      </w:r>
      <w:r w:rsidR="00A353D9">
        <w:rPr>
          <w:rFonts w:ascii="Times New Roman" w:hAnsi="Times New Roman"/>
          <w:sz w:val="24"/>
          <w:szCs w:val="24"/>
        </w:rPr>
        <w:t xml:space="preserve">by passing a 33 micron to 7 micrometer </w:t>
      </w:r>
      <w:r>
        <w:rPr>
          <w:rFonts w:ascii="Times New Roman" w:hAnsi="Times New Roman"/>
          <w:sz w:val="24"/>
          <w:szCs w:val="24"/>
        </w:rPr>
        <w:t>carbon filament (wire)</w:t>
      </w:r>
      <w:r w:rsidR="004A67F8" w:rsidRPr="006A355D">
        <w:rPr>
          <w:rFonts w:ascii="Times New Roman" w:hAnsi="Times New Roman"/>
          <w:sz w:val="24"/>
          <w:szCs w:val="24"/>
        </w:rPr>
        <w:t xml:space="preserve"> </w:t>
      </w:r>
      <w:r>
        <w:rPr>
          <w:rFonts w:ascii="Times New Roman" w:hAnsi="Times New Roman"/>
          <w:sz w:val="24"/>
          <w:szCs w:val="24"/>
        </w:rPr>
        <w:t>through the beam</w:t>
      </w:r>
      <w:r w:rsidR="006C774B">
        <w:rPr>
          <w:rFonts w:ascii="Times New Roman" w:hAnsi="Times New Roman"/>
          <w:sz w:val="24"/>
          <w:szCs w:val="24"/>
        </w:rPr>
        <w:t xml:space="preserve"> [2]</w:t>
      </w:r>
      <w:r w:rsidR="00A353D9">
        <w:rPr>
          <w:rFonts w:ascii="Times New Roman" w:hAnsi="Times New Roman"/>
          <w:sz w:val="24"/>
          <w:szCs w:val="24"/>
        </w:rPr>
        <w:t xml:space="preserve">. </w:t>
      </w:r>
      <w:r w:rsidR="004A67F8" w:rsidRPr="006A355D">
        <w:rPr>
          <w:rFonts w:ascii="Times New Roman" w:hAnsi="Times New Roman"/>
          <w:sz w:val="24"/>
          <w:szCs w:val="24"/>
        </w:rPr>
        <w:t xml:space="preserve">The “flying wire” has been drawn tight between the prongs of a metal fork, and the fork is attached to a </w:t>
      </w:r>
      <w:r w:rsidR="004A67F8" w:rsidRPr="006A355D">
        <w:rPr>
          <w:rFonts w:ascii="Times New Roman" w:hAnsi="Times New Roman"/>
          <w:sz w:val="24"/>
          <w:szCs w:val="24"/>
        </w:rPr>
        <w:lastRenderedPageBreak/>
        <w:t>motor.</w:t>
      </w:r>
      <w:r w:rsidR="00B30A71">
        <w:rPr>
          <w:rFonts w:ascii="Times New Roman" w:hAnsi="Times New Roman"/>
          <w:sz w:val="24"/>
          <w:szCs w:val="24"/>
        </w:rPr>
        <w:t xml:space="preserve"> T</w:t>
      </w:r>
      <w:r w:rsidR="004A67F8" w:rsidRPr="006A355D">
        <w:rPr>
          <w:rFonts w:ascii="Times New Roman" w:hAnsi="Times New Roman"/>
          <w:sz w:val="24"/>
          <w:szCs w:val="24"/>
        </w:rPr>
        <w:t xml:space="preserve">he </w:t>
      </w:r>
      <w:r w:rsidR="00661DE3">
        <w:rPr>
          <w:rFonts w:ascii="Times New Roman" w:hAnsi="Times New Roman"/>
          <w:sz w:val="24"/>
          <w:szCs w:val="24"/>
        </w:rPr>
        <w:t>resolver, which is mounted above the motor</w:t>
      </w:r>
      <w:r w:rsidR="002117C8">
        <w:rPr>
          <w:rFonts w:ascii="Times New Roman" w:hAnsi="Times New Roman"/>
          <w:sz w:val="24"/>
          <w:szCs w:val="24"/>
        </w:rPr>
        <w:t xml:space="preserve"> (see figure 1)</w:t>
      </w:r>
      <w:r w:rsidR="00661DE3">
        <w:rPr>
          <w:rFonts w:ascii="Times New Roman" w:hAnsi="Times New Roman"/>
          <w:sz w:val="24"/>
          <w:szCs w:val="24"/>
        </w:rPr>
        <w:t>,</w:t>
      </w:r>
      <w:r w:rsidR="004A67F8" w:rsidRPr="006A355D">
        <w:rPr>
          <w:rFonts w:ascii="Times New Roman" w:hAnsi="Times New Roman"/>
          <w:sz w:val="24"/>
          <w:szCs w:val="24"/>
        </w:rPr>
        <w:t xml:space="preserve"> has </w:t>
      </w:r>
      <w:r w:rsidR="00B30A71">
        <w:rPr>
          <w:rFonts w:ascii="Times New Roman" w:hAnsi="Times New Roman"/>
          <w:sz w:val="24"/>
          <w:szCs w:val="24"/>
        </w:rPr>
        <w:t>reports the position of the fork as it is</w:t>
      </w:r>
      <w:r w:rsidR="004A67F8" w:rsidRPr="006A355D">
        <w:rPr>
          <w:rFonts w:ascii="Times New Roman" w:hAnsi="Times New Roman"/>
          <w:sz w:val="24"/>
          <w:szCs w:val="24"/>
        </w:rPr>
        <w:t xml:space="preserve"> </w:t>
      </w:r>
      <w:r w:rsidR="00661DE3">
        <w:rPr>
          <w:rFonts w:ascii="Times New Roman" w:hAnsi="Times New Roman"/>
          <w:sz w:val="24"/>
          <w:szCs w:val="24"/>
        </w:rPr>
        <w:t>drive</w:t>
      </w:r>
      <w:r w:rsidR="00B30A71">
        <w:rPr>
          <w:rFonts w:ascii="Times New Roman" w:hAnsi="Times New Roman"/>
          <w:sz w:val="24"/>
          <w:szCs w:val="24"/>
        </w:rPr>
        <w:t>n</w:t>
      </w:r>
      <w:r w:rsidR="00661DE3">
        <w:rPr>
          <w:rFonts w:ascii="Times New Roman" w:hAnsi="Times New Roman"/>
          <w:sz w:val="24"/>
          <w:szCs w:val="24"/>
        </w:rPr>
        <w:t xml:space="preserve"> through</w:t>
      </w:r>
      <w:r w:rsidR="004A67F8" w:rsidRPr="006A355D">
        <w:rPr>
          <w:rFonts w:ascii="Times New Roman" w:hAnsi="Times New Roman"/>
          <w:sz w:val="24"/>
          <w:szCs w:val="24"/>
        </w:rPr>
        <w:t xml:space="preserve"> a 540 degree </w:t>
      </w:r>
      <w:r w:rsidR="00A353D9">
        <w:rPr>
          <w:rFonts w:ascii="Times New Roman" w:hAnsi="Times New Roman"/>
          <w:sz w:val="24"/>
          <w:szCs w:val="24"/>
        </w:rPr>
        <w:t>revolution</w:t>
      </w:r>
      <w:r w:rsidR="004A67F8" w:rsidRPr="006A355D">
        <w:rPr>
          <w:rFonts w:ascii="Times New Roman" w:hAnsi="Times New Roman"/>
          <w:sz w:val="24"/>
          <w:szCs w:val="24"/>
        </w:rPr>
        <w:t xml:space="preserve"> in a manner that will allow the wire to </w:t>
      </w:r>
      <w:r w:rsidR="00976777" w:rsidRPr="006A355D">
        <w:rPr>
          <w:rFonts w:ascii="Times New Roman" w:hAnsi="Times New Roman"/>
          <w:sz w:val="24"/>
          <w:szCs w:val="24"/>
        </w:rPr>
        <w:t>pass through the beam twice during each run</w:t>
      </w:r>
      <w:r w:rsidR="006C774B">
        <w:rPr>
          <w:rFonts w:ascii="Times New Roman" w:hAnsi="Times New Roman"/>
          <w:sz w:val="24"/>
          <w:szCs w:val="24"/>
        </w:rPr>
        <w:t xml:space="preserve"> [1]</w:t>
      </w:r>
      <w:r w:rsidR="00976777" w:rsidRPr="006A355D">
        <w:rPr>
          <w:rFonts w:ascii="Times New Roman" w:hAnsi="Times New Roman"/>
          <w:sz w:val="24"/>
          <w:szCs w:val="24"/>
        </w:rPr>
        <w:t xml:space="preserve">. Passing through the beam twice allows differences to be averaged and more accurate results. During the spin, the fork must accelerate so that the wire will be moving at a constant 6 m/s when passing through the </w:t>
      </w:r>
      <w:r w:rsidR="0020383F" w:rsidRPr="006A355D">
        <w:rPr>
          <w:rFonts w:ascii="Times New Roman" w:hAnsi="Times New Roman"/>
          <w:sz w:val="24"/>
          <w:szCs w:val="24"/>
        </w:rPr>
        <w:t xml:space="preserve">beam </w:t>
      </w:r>
      <w:r w:rsidR="0020383F">
        <w:rPr>
          <w:rFonts w:ascii="Times New Roman" w:hAnsi="Times New Roman"/>
          <w:sz w:val="24"/>
          <w:szCs w:val="24"/>
        </w:rPr>
        <w:t>twice</w:t>
      </w:r>
      <w:r w:rsidR="00976777" w:rsidRPr="006A355D">
        <w:rPr>
          <w:rFonts w:ascii="Times New Roman" w:hAnsi="Times New Roman"/>
          <w:sz w:val="24"/>
          <w:szCs w:val="24"/>
        </w:rPr>
        <w:t xml:space="preserve"> and decelerate in time so that </w:t>
      </w:r>
      <w:r w:rsidR="00661DE3">
        <w:rPr>
          <w:rFonts w:ascii="Times New Roman" w:hAnsi="Times New Roman"/>
          <w:sz w:val="24"/>
          <w:szCs w:val="24"/>
        </w:rPr>
        <w:t xml:space="preserve">the </w:t>
      </w:r>
      <w:r w:rsidR="00976777" w:rsidRPr="006A355D">
        <w:rPr>
          <w:rFonts w:ascii="Times New Roman" w:hAnsi="Times New Roman"/>
          <w:sz w:val="24"/>
          <w:szCs w:val="24"/>
        </w:rPr>
        <w:t>system can do the exact same spin in the opposite direction</w:t>
      </w:r>
      <w:r w:rsidR="006C774B">
        <w:rPr>
          <w:rFonts w:ascii="Times New Roman" w:hAnsi="Times New Roman"/>
          <w:sz w:val="24"/>
          <w:szCs w:val="24"/>
        </w:rPr>
        <w:t xml:space="preserve"> [2]</w:t>
      </w:r>
      <w:r w:rsidR="00976777" w:rsidRPr="006A355D">
        <w:rPr>
          <w:rFonts w:ascii="Times New Roman" w:hAnsi="Times New Roman"/>
          <w:sz w:val="24"/>
          <w:szCs w:val="24"/>
        </w:rPr>
        <w:t>.</w:t>
      </w:r>
      <w:r w:rsidR="002117C8">
        <w:rPr>
          <w:rFonts w:ascii="Times New Roman" w:hAnsi="Times New Roman"/>
          <w:sz w:val="24"/>
          <w:szCs w:val="24"/>
        </w:rPr>
        <w:t xml:space="preserve"> Figure 2 shows the three different </w:t>
      </w:r>
      <w:r w:rsidR="00B30A71">
        <w:rPr>
          <w:rFonts w:ascii="Times New Roman" w:hAnsi="Times New Roman"/>
          <w:sz w:val="24"/>
          <w:szCs w:val="24"/>
        </w:rPr>
        <w:t xml:space="preserve">aspects of the </w:t>
      </w:r>
      <w:r w:rsidR="002117C8">
        <w:rPr>
          <w:rFonts w:ascii="Times New Roman" w:hAnsi="Times New Roman"/>
          <w:sz w:val="24"/>
          <w:szCs w:val="24"/>
        </w:rPr>
        <w:t>motion profile</w:t>
      </w:r>
      <w:r w:rsidR="00B30A71">
        <w:rPr>
          <w:rFonts w:ascii="Times New Roman" w:hAnsi="Times New Roman"/>
          <w:sz w:val="24"/>
          <w:szCs w:val="24"/>
        </w:rPr>
        <w:t>.</w:t>
      </w:r>
      <w:r w:rsidR="00976777" w:rsidRPr="006A355D">
        <w:rPr>
          <w:rFonts w:ascii="Times New Roman" w:hAnsi="Times New Roman"/>
          <w:sz w:val="24"/>
          <w:szCs w:val="24"/>
        </w:rPr>
        <w:t xml:space="preserve"> When the </w:t>
      </w:r>
      <w:r w:rsidR="003B32C0" w:rsidRPr="006A355D">
        <w:rPr>
          <w:rFonts w:ascii="Times New Roman" w:hAnsi="Times New Roman"/>
          <w:sz w:val="24"/>
          <w:szCs w:val="24"/>
        </w:rPr>
        <w:t xml:space="preserve">wire passes through the beam some </w:t>
      </w:r>
      <w:r w:rsidR="00976777" w:rsidRPr="006A355D">
        <w:rPr>
          <w:rFonts w:ascii="Times New Roman" w:hAnsi="Times New Roman"/>
          <w:sz w:val="24"/>
          <w:szCs w:val="24"/>
        </w:rPr>
        <w:t>proton</w:t>
      </w:r>
      <w:r w:rsidR="003B32C0" w:rsidRPr="006A355D">
        <w:rPr>
          <w:rFonts w:ascii="Times New Roman" w:hAnsi="Times New Roman"/>
          <w:sz w:val="24"/>
          <w:szCs w:val="24"/>
        </w:rPr>
        <w:t xml:space="preserve">s will hit the wire </w:t>
      </w:r>
      <w:r w:rsidR="0020383F">
        <w:rPr>
          <w:rFonts w:ascii="Times New Roman" w:hAnsi="Times New Roman"/>
          <w:sz w:val="24"/>
          <w:szCs w:val="24"/>
        </w:rPr>
        <w:t>creating a shower of secondary particles</w:t>
      </w:r>
      <w:r w:rsidR="003B32C0" w:rsidRPr="006A355D">
        <w:rPr>
          <w:rFonts w:ascii="Times New Roman" w:hAnsi="Times New Roman"/>
          <w:sz w:val="24"/>
          <w:szCs w:val="24"/>
        </w:rPr>
        <w:t>. The</w:t>
      </w:r>
      <w:r w:rsidR="0020383F">
        <w:rPr>
          <w:rFonts w:ascii="Times New Roman" w:hAnsi="Times New Roman"/>
          <w:sz w:val="24"/>
          <w:szCs w:val="24"/>
        </w:rPr>
        <w:t>se</w:t>
      </w:r>
      <w:r w:rsidR="003B32C0" w:rsidRPr="006A355D">
        <w:rPr>
          <w:rFonts w:ascii="Times New Roman" w:hAnsi="Times New Roman"/>
          <w:sz w:val="24"/>
          <w:szCs w:val="24"/>
        </w:rPr>
        <w:t xml:space="preserve"> p</w:t>
      </w:r>
      <w:r w:rsidR="0020383F">
        <w:rPr>
          <w:rFonts w:ascii="Times New Roman" w:hAnsi="Times New Roman"/>
          <w:sz w:val="24"/>
          <w:szCs w:val="24"/>
        </w:rPr>
        <w:t>articles</w:t>
      </w:r>
      <w:r w:rsidR="003B32C0" w:rsidRPr="006A355D">
        <w:rPr>
          <w:rFonts w:ascii="Times New Roman" w:hAnsi="Times New Roman"/>
          <w:sz w:val="24"/>
          <w:szCs w:val="24"/>
        </w:rPr>
        <w:t xml:space="preserve"> that</w:t>
      </w:r>
      <w:r w:rsidR="0020383F">
        <w:rPr>
          <w:rFonts w:ascii="Times New Roman" w:hAnsi="Times New Roman"/>
          <w:sz w:val="24"/>
          <w:szCs w:val="24"/>
        </w:rPr>
        <w:t xml:space="preserve"> are created</w:t>
      </w:r>
      <w:r w:rsidR="003B32C0" w:rsidRPr="006A355D">
        <w:rPr>
          <w:rFonts w:ascii="Times New Roman" w:hAnsi="Times New Roman"/>
          <w:sz w:val="24"/>
          <w:szCs w:val="24"/>
        </w:rPr>
        <w:t xml:space="preserve"> </w:t>
      </w:r>
      <w:r w:rsidR="0020383F">
        <w:rPr>
          <w:rFonts w:ascii="Times New Roman" w:hAnsi="Times New Roman"/>
          <w:sz w:val="24"/>
          <w:szCs w:val="24"/>
        </w:rPr>
        <w:t>are picked up by large s</w:t>
      </w:r>
      <w:r w:rsidR="00A353D9">
        <w:rPr>
          <w:rFonts w:ascii="Times New Roman" w:hAnsi="Times New Roman"/>
          <w:sz w:val="24"/>
          <w:szCs w:val="24"/>
        </w:rPr>
        <w:t>c</w:t>
      </w:r>
      <w:r w:rsidR="0020383F">
        <w:rPr>
          <w:rFonts w:ascii="Times New Roman" w:hAnsi="Times New Roman"/>
          <w:sz w:val="24"/>
          <w:szCs w:val="24"/>
        </w:rPr>
        <w:t>intillator</w:t>
      </w:r>
      <w:r w:rsidR="003B32C0" w:rsidRPr="006A355D">
        <w:rPr>
          <w:rFonts w:ascii="Times New Roman" w:hAnsi="Times New Roman"/>
          <w:sz w:val="24"/>
          <w:szCs w:val="24"/>
        </w:rPr>
        <w:t xml:space="preserve"> paddles</w:t>
      </w:r>
      <w:r w:rsidR="0020383F">
        <w:rPr>
          <w:rFonts w:ascii="Times New Roman" w:hAnsi="Times New Roman"/>
          <w:sz w:val="24"/>
          <w:szCs w:val="24"/>
        </w:rPr>
        <w:t xml:space="preserve"> with photo multiplier tubes</w:t>
      </w:r>
      <w:r w:rsidR="006C774B">
        <w:rPr>
          <w:rFonts w:ascii="Times New Roman" w:hAnsi="Times New Roman"/>
          <w:sz w:val="24"/>
          <w:szCs w:val="24"/>
        </w:rPr>
        <w:t xml:space="preserve"> [1], [2]</w:t>
      </w:r>
      <w:r w:rsidR="003B32C0" w:rsidRPr="006A355D">
        <w:rPr>
          <w:rFonts w:ascii="Times New Roman" w:hAnsi="Times New Roman"/>
          <w:sz w:val="24"/>
          <w:szCs w:val="24"/>
        </w:rPr>
        <w:t xml:space="preserve">. After the wire has </w:t>
      </w:r>
      <w:r w:rsidR="00661DE3">
        <w:rPr>
          <w:rFonts w:ascii="Times New Roman" w:hAnsi="Times New Roman"/>
          <w:sz w:val="24"/>
          <w:szCs w:val="24"/>
        </w:rPr>
        <w:t>made a complete pass,</w:t>
      </w:r>
      <w:r w:rsidR="003B32C0" w:rsidRPr="006A355D">
        <w:rPr>
          <w:rFonts w:ascii="Times New Roman" w:hAnsi="Times New Roman"/>
          <w:sz w:val="24"/>
          <w:szCs w:val="24"/>
        </w:rPr>
        <w:t xml:space="preserve"> the profile and in</w:t>
      </w:r>
      <w:r w:rsidR="0020383F">
        <w:rPr>
          <w:rFonts w:ascii="Times New Roman" w:hAnsi="Times New Roman"/>
          <w:sz w:val="24"/>
          <w:szCs w:val="24"/>
        </w:rPr>
        <w:t>tensity of the beam can be calculated</w:t>
      </w:r>
      <w:r w:rsidR="003B32C0" w:rsidRPr="006A355D">
        <w:rPr>
          <w:rFonts w:ascii="Times New Roman" w:hAnsi="Times New Roman"/>
          <w:sz w:val="24"/>
          <w:szCs w:val="24"/>
        </w:rPr>
        <w:t xml:space="preserve"> based o</w:t>
      </w:r>
      <w:r w:rsidR="0020383F">
        <w:rPr>
          <w:rFonts w:ascii="Times New Roman" w:hAnsi="Times New Roman"/>
          <w:sz w:val="24"/>
          <w:szCs w:val="24"/>
        </w:rPr>
        <w:t>n</w:t>
      </w:r>
      <w:r w:rsidR="003B32C0" w:rsidRPr="006A355D">
        <w:rPr>
          <w:rFonts w:ascii="Times New Roman" w:hAnsi="Times New Roman"/>
          <w:sz w:val="24"/>
          <w:szCs w:val="24"/>
        </w:rPr>
        <w:t xml:space="preserve"> the number </w:t>
      </w:r>
      <w:r w:rsidR="0020383F">
        <w:rPr>
          <w:rFonts w:ascii="Times New Roman" w:hAnsi="Times New Roman"/>
          <w:sz w:val="24"/>
          <w:szCs w:val="24"/>
        </w:rPr>
        <w:t xml:space="preserve">of particles </w:t>
      </w:r>
      <w:r w:rsidR="003B32C0" w:rsidRPr="006A355D">
        <w:rPr>
          <w:rFonts w:ascii="Times New Roman" w:hAnsi="Times New Roman"/>
          <w:sz w:val="24"/>
          <w:szCs w:val="24"/>
        </w:rPr>
        <w:t xml:space="preserve">and </w:t>
      </w:r>
      <w:r w:rsidR="0020383F">
        <w:rPr>
          <w:rFonts w:ascii="Times New Roman" w:hAnsi="Times New Roman"/>
          <w:sz w:val="24"/>
          <w:szCs w:val="24"/>
        </w:rPr>
        <w:t>their measured positions</w:t>
      </w:r>
      <w:r w:rsidR="006C774B">
        <w:rPr>
          <w:rFonts w:ascii="Times New Roman" w:hAnsi="Times New Roman"/>
          <w:sz w:val="24"/>
          <w:szCs w:val="24"/>
        </w:rPr>
        <w:t xml:space="preserve"> [2]</w:t>
      </w:r>
      <w:r w:rsidR="003B32C0" w:rsidRPr="006A355D">
        <w:rPr>
          <w:rFonts w:ascii="Times New Roman" w:hAnsi="Times New Roman"/>
          <w:sz w:val="24"/>
          <w:szCs w:val="24"/>
        </w:rPr>
        <w:t xml:space="preserve">. </w:t>
      </w:r>
    </w:p>
    <w:p w:rsidR="00122C91" w:rsidRDefault="000E0882" w:rsidP="00122C91">
      <w:pPr>
        <w:spacing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3143250" cy="2038350"/>
            <wp:effectExtent l="19050" t="0" r="0" b="0"/>
            <wp:docPr id="143" name="Picture 108" descr="C:\Documents and Settings\jhooks\My Documents\My Pictures\trapozoidal mo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Documents and Settings\jhooks\My Documents\My Pictures\trapozoidal motion.gif"/>
                    <pic:cNvPicPr>
                      <a:picLocks noChangeAspect="1" noChangeArrowheads="1"/>
                    </pic:cNvPicPr>
                  </pic:nvPicPr>
                  <pic:blipFill>
                    <a:blip r:embed="rId10" cstate="print"/>
                    <a:srcRect/>
                    <a:stretch>
                      <a:fillRect/>
                    </a:stretch>
                  </pic:blipFill>
                  <pic:spPr bwMode="auto">
                    <a:xfrm>
                      <a:off x="0" y="0"/>
                      <a:ext cx="3143250" cy="2038350"/>
                    </a:xfrm>
                    <a:prstGeom prst="rect">
                      <a:avLst/>
                    </a:prstGeom>
                    <a:noFill/>
                    <a:ln w="9525">
                      <a:noFill/>
                      <a:miter lim="800000"/>
                      <a:headEnd/>
                      <a:tailEnd/>
                    </a:ln>
                  </pic:spPr>
                </pic:pic>
              </a:graphicData>
            </a:graphic>
          </wp:inline>
        </w:drawing>
      </w:r>
    </w:p>
    <w:p w:rsidR="00A56357" w:rsidRDefault="00122C91" w:rsidP="002B6ECA">
      <w:pPr>
        <w:spacing w:line="360" w:lineRule="auto"/>
        <w:rPr>
          <w:rFonts w:ascii="Times New Roman" w:hAnsi="Times New Roman"/>
          <w:sz w:val="24"/>
          <w:szCs w:val="24"/>
        </w:rPr>
      </w:pPr>
      <w:r w:rsidRPr="00B66291">
        <w:rPr>
          <w:rFonts w:ascii="Times New Roman" w:hAnsi="Times New Roman"/>
          <w:b/>
          <w:sz w:val="20"/>
          <w:szCs w:val="20"/>
        </w:rPr>
        <w:t xml:space="preserve">Figure </w:t>
      </w:r>
      <w:r w:rsidR="00E134B7">
        <w:rPr>
          <w:rFonts w:ascii="Times New Roman" w:hAnsi="Times New Roman"/>
          <w:b/>
          <w:sz w:val="20"/>
          <w:szCs w:val="20"/>
        </w:rPr>
        <w:t>2</w:t>
      </w:r>
      <w:r w:rsidRPr="00B66291">
        <w:rPr>
          <w:rFonts w:ascii="Times New Roman" w:hAnsi="Times New Roman"/>
          <w:b/>
          <w:sz w:val="20"/>
          <w:szCs w:val="20"/>
        </w:rPr>
        <w:t xml:space="preserve">: </w:t>
      </w:r>
      <w:r w:rsidR="00FE491C">
        <w:rPr>
          <w:rFonts w:ascii="Times New Roman" w:hAnsi="Times New Roman"/>
          <w:b/>
          <w:sz w:val="20"/>
          <w:szCs w:val="20"/>
        </w:rPr>
        <w:t>A</w:t>
      </w:r>
      <w:r w:rsidRPr="00B66291">
        <w:rPr>
          <w:rFonts w:ascii="Times New Roman" w:hAnsi="Times New Roman"/>
          <w:b/>
          <w:sz w:val="20"/>
          <w:szCs w:val="20"/>
        </w:rPr>
        <w:t xml:space="preserve"> typical trapezoidal velocity graph through one </w:t>
      </w:r>
      <w:r w:rsidR="00FE491C">
        <w:rPr>
          <w:rFonts w:ascii="Times New Roman" w:hAnsi="Times New Roman"/>
          <w:b/>
          <w:sz w:val="20"/>
          <w:szCs w:val="20"/>
        </w:rPr>
        <w:t>revolution</w:t>
      </w:r>
      <w:r w:rsidRPr="00B66291">
        <w:rPr>
          <w:rFonts w:ascii="Times New Roman" w:hAnsi="Times New Roman"/>
          <w:b/>
          <w:sz w:val="20"/>
          <w:szCs w:val="20"/>
        </w:rPr>
        <w:t xml:space="preserve"> of the flying wire system. Note the distinct acceleration, constant speed and deceleration portions of the motion.</w:t>
      </w:r>
      <w:r w:rsidRPr="00B66291">
        <w:rPr>
          <w:rFonts w:ascii="Times New Roman" w:hAnsi="Times New Roman"/>
          <w:b/>
          <w:sz w:val="20"/>
          <w:szCs w:val="20"/>
        </w:rPr>
        <w:br/>
      </w:r>
      <w:r w:rsidR="00976777" w:rsidRPr="006A355D">
        <w:rPr>
          <w:rFonts w:ascii="Times New Roman" w:hAnsi="Times New Roman"/>
          <w:sz w:val="24"/>
          <w:szCs w:val="24"/>
        </w:rPr>
        <w:br/>
        <w:t xml:space="preserve"> </w:t>
      </w:r>
      <w:r w:rsidR="00976777" w:rsidRPr="006A355D">
        <w:rPr>
          <w:rFonts w:ascii="Times New Roman" w:hAnsi="Times New Roman"/>
          <w:sz w:val="24"/>
          <w:szCs w:val="24"/>
        </w:rPr>
        <w:tab/>
        <w:t>In order to constantly know the position of the wire and to ensure consistent results</w:t>
      </w:r>
      <w:r w:rsidR="003B32C0" w:rsidRPr="006A355D">
        <w:rPr>
          <w:rFonts w:ascii="Times New Roman" w:hAnsi="Times New Roman"/>
          <w:sz w:val="24"/>
          <w:szCs w:val="24"/>
        </w:rPr>
        <w:t>,</w:t>
      </w:r>
      <w:r w:rsidR="00976777" w:rsidRPr="006A355D">
        <w:rPr>
          <w:rFonts w:ascii="Times New Roman" w:hAnsi="Times New Roman"/>
          <w:sz w:val="24"/>
          <w:szCs w:val="24"/>
        </w:rPr>
        <w:t xml:space="preserve"> a resolver has been installed for motion control</w:t>
      </w:r>
      <w:r w:rsidR="00014E51">
        <w:rPr>
          <w:rFonts w:ascii="Times New Roman" w:hAnsi="Times New Roman"/>
          <w:sz w:val="24"/>
          <w:szCs w:val="24"/>
        </w:rPr>
        <w:t xml:space="preserve"> in the tunnels</w:t>
      </w:r>
      <w:r w:rsidR="0020383F">
        <w:rPr>
          <w:rFonts w:ascii="Times New Roman" w:hAnsi="Times New Roman"/>
          <w:sz w:val="24"/>
          <w:szCs w:val="24"/>
        </w:rPr>
        <w:t>, replacing an</w:t>
      </w:r>
      <w:r w:rsidR="003B32C0" w:rsidRPr="006A355D">
        <w:rPr>
          <w:rFonts w:ascii="Times New Roman" w:hAnsi="Times New Roman"/>
          <w:sz w:val="24"/>
          <w:szCs w:val="24"/>
        </w:rPr>
        <w:t xml:space="preserve"> optical encoder. </w:t>
      </w:r>
      <w:r w:rsidR="00B30A71">
        <w:rPr>
          <w:rFonts w:ascii="Times New Roman" w:hAnsi="Times New Roman"/>
          <w:sz w:val="24"/>
          <w:szCs w:val="24"/>
        </w:rPr>
        <w:t>T</w:t>
      </w:r>
      <w:r w:rsidR="00A56357">
        <w:rPr>
          <w:rFonts w:ascii="Times New Roman" w:hAnsi="Times New Roman"/>
          <w:sz w:val="24"/>
          <w:szCs w:val="24"/>
        </w:rPr>
        <w:t>he optical encoder was sensitive to the radiation in the tunnels.</w:t>
      </w:r>
      <w:r w:rsidR="00FE491C">
        <w:rPr>
          <w:rFonts w:ascii="Times New Roman" w:hAnsi="Times New Roman"/>
          <w:sz w:val="24"/>
          <w:szCs w:val="24"/>
        </w:rPr>
        <w:t xml:space="preserve"> </w:t>
      </w:r>
      <w:r w:rsidR="003B32C0" w:rsidRPr="006A355D">
        <w:rPr>
          <w:rFonts w:ascii="Times New Roman" w:hAnsi="Times New Roman"/>
          <w:sz w:val="24"/>
          <w:szCs w:val="24"/>
        </w:rPr>
        <w:t xml:space="preserve">The </w:t>
      </w:r>
      <w:r w:rsidR="006B7AF4" w:rsidRPr="006A355D">
        <w:rPr>
          <w:rFonts w:ascii="Times New Roman" w:hAnsi="Times New Roman"/>
          <w:sz w:val="24"/>
          <w:szCs w:val="24"/>
        </w:rPr>
        <w:t>resolver</w:t>
      </w:r>
      <w:r w:rsidR="003B32C0" w:rsidRPr="006A355D">
        <w:rPr>
          <w:rFonts w:ascii="Times New Roman" w:hAnsi="Times New Roman"/>
          <w:sz w:val="24"/>
          <w:szCs w:val="24"/>
        </w:rPr>
        <w:t xml:space="preserve"> </w:t>
      </w:r>
      <w:r w:rsidR="001047AD" w:rsidRPr="006A355D">
        <w:rPr>
          <w:rFonts w:ascii="Times New Roman" w:hAnsi="Times New Roman"/>
          <w:sz w:val="24"/>
          <w:szCs w:val="24"/>
        </w:rPr>
        <w:t>uses two coils that emit signals replicating the phases of s</w:t>
      </w:r>
      <w:r w:rsidR="003B32C0" w:rsidRPr="006A355D">
        <w:rPr>
          <w:rFonts w:ascii="Times New Roman" w:hAnsi="Times New Roman"/>
          <w:sz w:val="24"/>
          <w:szCs w:val="24"/>
        </w:rPr>
        <w:t>ine and cosine waves</w:t>
      </w:r>
      <w:r w:rsidR="006C774B">
        <w:rPr>
          <w:rFonts w:ascii="Times New Roman" w:hAnsi="Times New Roman"/>
          <w:sz w:val="24"/>
          <w:szCs w:val="24"/>
        </w:rPr>
        <w:t xml:space="preserve"> [</w:t>
      </w:r>
      <w:r w:rsidR="00066F50">
        <w:rPr>
          <w:rFonts w:ascii="Times New Roman" w:hAnsi="Times New Roman"/>
          <w:sz w:val="24"/>
          <w:szCs w:val="24"/>
        </w:rPr>
        <w:t>4</w:t>
      </w:r>
      <w:r w:rsidR="006C774B">
        <w:rPr>
          <w:rFonts w:ascii="Times New Roman" w:hAnsi="Times New Roman"/>
          <w:sz w:val="24"/>
          <w:szCs w:val="24"/>
        </w:rPr>
        <w:t>]</w:t>
      </w:r>
      <w:r w:rsidR="001047AD" w:rsidRPr="006A355D">
        <w:rPr>
          <w:rFonts w:ascii="Times New Roman" w:hAnsi="Times New Roman"/>
          <w:sz w:val="24"/>
          <w:szCs w:val="24"/>
        </w:rPr>
        <w:t xml:space="preserve">. Using these coils allow </w:t>
      </w:r>
      <w:r w:rsidR="00014E51">
        <w:rPr>
          <w:rFonts w:ascii="Times New Roman" w:hAnsi="Times New Roman"/>
          <w:sz w:val="24"/>
          <w:szCs w:val="24"/>
        </w:rPr>
        <w:t>the resolver</w:t>
      </w:r>
      <w:r w:rsidR="001047AD" w:rsidRPr="006A355D">
        <w:rPr>
          <w:rFonts w:ascii="Times New Roman" w:hAnsi="Times New Roman"/>
          <w:sz w:val="24"/>
          <w:szCs w:val="24"/>
        </w:rPr>
        <w:t xml:space="preserve"> to constantly give the position of the wire in the tunnel. </w:t>
      </w:r>
      <w:r w:rsidR="00014E51">
        <w:rPr>
          <w:rFonts w:ascii="Times New Roman" w:hAnsi="Times New Roman"/>
          <w:sz w:val="24"/>
          <w:szCs w:val="24"/>
        </w:rPr>
        <w:t>This position is given in reference to an “absolute zero”</w:t>
      </w:r>
      <w:r w:rsidR="0020383F">
        <w:rPr>
          <w:rFonts w:ascii="Times New Roman" w:hAnsi="Times New Roman"/>
          <w:sz w:val="24"/>
          <w:szCs w:val="24"/>
        </w:rPr>
        <w:t xml:space="preserve"> or index</w:t>
      </w:r>
      <w:r w:rsidR="00014E51">
        <w:rPr>
          <w:rFonts w:ascii="Times New Roman" w:hAnsi="Times New Roman"/>
          <w:sz w:val="24"/>
          <w:szCs w:val="24"/>
        </w:rPr>
        <w:t xml:space="preserve"> position in the rotation, and </w:t>
      </w:r>
      <w:r w:rsidR="0020383F">
        <w:rPr>
          <w:rFonts w:ascii="Times New Roman" w:hAnsi="Times New Roman"/>
          <w:sz w:val="24"/>
          <w:szCs w:val="24"/>
        </w:rPr>
        <w:t>is</w:t>
      </w:r>
      <w:r w:rsidR="00014E51">
        <w:rPr>
          <w:rFonts w:ascii="Times New Roman" w:hAnsi="Times New Roman"/>
          <w:sz w:val="24"/>
          <w:szCs w:val="24"/>
        </w:rPr>
        <w:t xml:space="preserve"> known as the absolute position</w:t>
      </w:r>
      <w:r w:rsidR="006C774B">
        <w:rPr>
          <w:rFonts w:ascii="Times New Roman" w:hAnsi="Times New Roman"/>
          <w:sz w:val="24"/>
          <w:szCs w:val="24"/>
        </w:rPr>
        <w:t xml:space="preserve"> [2]</w:t>
      </w:r>
      <w:r w:rsidR="00014E51">
        <w:rPr>
          <w:rFonts w:ascii="Times New Roman" w:hAnsi="Times New Roman"/>
          <w:sz w:val="24"/>
          <w:szCs w:val="24"/>
        </w:rPr>
        <w:t xml:space="preserve">. </w:t>
      </w:r>
      <w:r w:rsidR="001047AD" w:rsidRPr="006A355D">
        <w:rPr>
          <w:rFonts w:ascii="Times New Roman" w:hAnsi="Times New Roman"/>
          <w:sz w:val="24"/>
          <w:szCs w:val="24"/>
        </w:rPr>
        <w:t xml:space="preserve">Due to this </w:t>
      </w:r>
      <w:r w:rsidR="00014E51">
        <w:rPr>
          <w:rFonts w:ascii="Times New Roman" w:hAnsi="Times New Roman"/>
          <w:sz w:val="24"/>
          <w:szCs w:val="24"/>
        </w:rPr>
        <w:t>method</w:t>
      </w:r>
      <w:r w:rsidR="001047AD" w:rsidRPr="006A355D">
        <w:rPr>
          <w:rFonts w:ascii="Times New Roman" w:hAnsi="Times New Roman"/>
          <w:sz w:val="24"/>
          <w:szCs w:val="24"/>
        </w:rPr>
        <w:t xml:space="preserve"> in which position is found</w:t>
      </w:r>
      <w:r w:rsidR="0043127A">
        <w:rPr>
          <w:rFonts w:ascii="Times New Roman" w:hAnsi="Times New Roman"/>
          <w:sz w:val="24"/>
          <w:szCs w:val="24"/>
        </w:rPr>
        <w:t>,</w:t>
      </w:r>
      <w:r w:rsidR="001047AD" w:rsidRPr="006A355D">
        <w:rPr>
          <w:rFonts w:ascii="Times New Roman" w:hAnsi="Times New Roman"/>
          <w:sz w:val="24"/>
          <w:szCs w:val="24"/>
        </w:rPr>
        <w:t xml:space="preserve"> a </w:t>
      </w:r>
      <w:r w:rsidR="00014E51">
        <w:rPr>
          <w:rFonts w:ascii="Times New Roman" w:hAnsi="Times New Roman"/>
          <w:sz w:val="24"/>
          <w:szCs w:val="24"/>
        </w:rPr>
        <w:t xml:space="preserve">slight, but noticeable, </w:t>
      </w:r>
      <w:r w:rsidR="001047AD" w:rsidRPr="006A355D">
        <w:rPr>
          <w:rFonts w:ascii="Times New Roman" w:hAnsi="Times New Roman"/>
          <w:sz w:val="24"/>
          <w:szCs w:val="24"/>
        </w:rPr>
        <w:t xml:space="preserve">lag time occurs </w:t>
      </w:r>
      <w:r w:rsidR="00014E51">
        <w:rPr>
          <w:rFonts w:ascii="Times New Roman" w:hAnsi="Times New Roman"/>
          <w:sz w:val="24"/>
          <w:szCs w:val="24"/>
        </w:rPr>
        <w:t xml:space="preserve">during rotation, </w:t>
      </w:r>
      <w:r w:rsidR="001047AD" w:rsidRPr="006A355D">
        <w:rPr>
          <w:rFonts w:ascii="Times New Roman" w:hAnsi="Times New Roman"/>
          <w:sz w:val="24"/>
          <w:szCs w:val="24"/>
        </w:rPr>
        <w:t>causing error in the position read</w:t>
      </w:r>
      <w:r w:rsidR="00014E51">
        <w:rPr>
          <w:rFonts w:ascii="Times New Roman" w:hAnsi="Times New Roman"/>
          <w:sz w:val="24"/>
          <w:szCs w:val="24"/>
        </w:rPr>
        <w:t>ings</w:t>
      </w:r>
      <w:r w:rsidR="001047AD" w:rsidRPr="006A355D">
        <w:rPr>
          <w:rFonts w:ascii="Times New Roman" w:hAnsi="Times New Roman"/>
          <w:sz w:val="24"/>
          <w:szCs w:val="24"/>
        </w:rPr>
        <w:t xml:space="preserve">. </w:t>
      </w:r>
      <w:r w:rsidR="00057783">
        <w:rPr>
          <w:rFonts w:ascii="Times New Roman" w:hAnsi="Times New Roman"/>
          <w:sz w:val="24"/>
          <w:szCs w:val="24"/>
        </w:rPr>
        <w:t>T</w:t>
      </w:r>
      <w:r w:rsidR="0043127A">
        <w:rPr>
          <w:rFonts w:ascii="Times New Roman" w:hAnsi="Times New Roman"/>
          <w:sz w:val="24"/>
          <w:szCs w:val="24"/>
        </w:rPr>
        <w:t xml:space="preserve">he position is first </w:t>
      </w:r>
      <w:r w:rsidR="00FE491C">
        <w:rPr>
          <w:rFonts w:ascii="Times New Roman" w:hAnsi="Times New Roman"/>
          <w:sz w:val="24"/>
          <w:szCs w:val="24"/>
        </w:rPr>
        <w:t>sent</w:t>
      </w:r>
      <w:r w:rsidR="00057783">
        <w:rPr>
          <w:rFonts w:ascii="Times New Roman" w:hAnsi="Times New Roman"/>
          <w:sz w:val="24"/>
          <w:szCs w:val="24"/>
        </w:rPr>
        <w:t xml:space="preserve"> </w:t>
      </w:r>
      <w:r w:rsidR="00FE491C">
        <w:rPr>
          <w:rFonts w:ascii="Times New Roman" w:hAnsi="Times New Roman"/>
          <w:sz w:val="24"/>
          <w:szCs w:val="24"/>
        </w:rPr>
        <w:t>to</w:t>
      </w:r>
      <w:r w:rsidR="00057783">
        <w:rPr>
          <w:rFonts w:ascii="Times New Roman" w:hAnsi="Times New Roman"/>
          <w:sz w:val="24"/>
          <w:szCs w:val="24"/>
        </w:rPr>
        <w:t xml:space="preserve"> the</w:t>
      </w:r>
      <w:r w:rsidR="0043127A">
        <w:rPr>
          <w:rFonts w:ascii="Times New Roman" w:hAnsi="Times New Roman"/>
          <w:sz w:val="24"/>
          <w:szCs w:val="24"/>
        </w:rPr>
        <w:t xml:space="preserve"> </w:t>
      </w:r>
      <w:r w:rsidR="00614080">
        <w:rPr>
          <w:rFonts w:ascii="Times New Roman" w:hAnsi="Times New Roman"/>
          <w:sz w:val="24"/>
          <w:szCs w:val="24"/>
        </w:rPr>
        <w:t xml:space="preserve">Resolver Interface </w:t>
      </w:r>
      <w:r w:rsidR="00614080">
        <w:rPr>
          <w:rFonts w:ascii="Times New Roman" w:hAnsi="Times New Roman"/>
          <w:sz w:val="24"/>
          <w:szCs w:val="24"/>
        </w:rPr>
        <w:lastRenderedPageBreak/>
        <w:t>Position FIFO (first in, first out)</w:t>
      </w:r>
      <w:r w:rsidR="0043127A">
        <w:rPr>
          <w:rFonts w:ascii="Times New Roman" w:hAnsi="Times New Roman"/>
          <w:sz w:val="24"/>
          <w:szCs w:val="24"/>
        </w:rPr>
        <w:t xml:space="preserve"> module, commonly known as the “RIPFIFO”, </w:t>
      </w:r>
      <w:r w:rsidR="00057783">
        <w:rPr>
          <w:rFonts w:ascii="Times New Roman" w:hAnsi="Times New Roman"/>
          <w:sz w:val="24"/>
          <w:szCs w:val="24"/>
        </w:rPr>
        <w:t>which provides an industry standard encoder signal to the motion control system</w:t>
      </w:r>
      <w:r w:rsidR="0043127A">
        <w:rPr>
          <w:rFonts w:ascii="Times New Roman" w:hAnsi="Times New Roman"/>
          <w:sz w:val="24"/>
          <w:szCs w:val="24"/>
        </w:rPr>
        <w:t>.</w:t>
      </w:r>
      <w:r w:rsidR="003B32C0" w:rsidRPr="006A355D">
        <w:rPr>
          <w:rFonts w:ascii="Times New Roman" w:hAnsi="Times New Roman"/>
          <w:sz w:val="24"/>
          <w:szCs w:val="24"/>
        </w:rPr>
        <w:t xml:space="preserve"> </w:t>
      </w:r>
    </w:p>
    <w:p w:rsidR="00057783" w:rsidRDefault="00A56357" w:rsidP="002B6ECA">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047AD" w:rsidRPr="006A355D">
        <w:rPr>
          <w:rFonts w:ascii="Times New Roman" w:hAnsi="Times New Roman"/>
          <w:sz w:val="24"/>
          <w:szCs w:val="24"/>
        </w:rPr>
        <w:t xml:space="preserve">The </w:t>
      </w:r>
      <w:r w:rsidR="00057783">
        <w:rPr>
          <w:rFonts w:ascii="Times New Roman" w:hAnsi="Times New Roman"/>
          <w:sz w:val="24"/>
          <w:szCs w:val="24"/>
        </w:rPr>
        <w:t xml:space="preserve">optical </w:t>
      </w:r>
      <w:r w:rsidR="001047AD" w:rsidRPr="006A355D">
        <w:rPr>
          <w:rFonts w:ascii="Times New Roman" w:hAnsi="Times New Roman"/>
          <w:sz w:val="24"/>
          <w:szCs w:val="24"/>
        </w:rPr>
        <w:t>encoder gives position relative to an index</w:t>
      </w:r>
      <w:r w:rsidR="00057783">
        <w:rPr>
          <w:rFonts w:ascii="Times New Roman" w:hAnsi="Times New Roman"/>
          <w:sz w:val="24"/>
          <w:szCs w:val="24"/>
        </w:rPr>
        <w:t xml:space="preserve"> mark</w:t>
      </w:r>
      <w:r w:rsidR="001047AD" w:rsidRPr="006A355D">
        <w:rPr>
          <w:rFonts w:ascii="Times New Roman" w:hAnsi="Times New Roman"/>
          <w:sz w:val="24"/>
          <w:szCs w:val="24"/>
        </w:rPr>
        <w:t>.</w:t>
      </w:r>
      <w:r w:rsidR="006B7AF4" w:rsidRPr="006A355D">
        <w:rPr>
          <w:rFonts w:ascii="Times New Roman" w:hAnsi="Times New Roman"/>
          <w:sz w:val="24"/>
          <w:szCs w:val="24"/>
        </w:rPr>
        <w:t xml:space="preserve"> </w:t>
      </w:r>
      <w:r w:rsidR="002117C8">
        <w:rPr>
          <w:rFonts w:ascii="Times New Roman" w:hAnsi="Times New Roman"/>
          <w:sz w:val="24"/>
          <w:szCs w:val="24"/>
        </w:rPr>
        <w:t>Figure 3 illustrates the</w:t>
      </w:r>
      <w:r w:rsidR="006B7AF4" w:rsidRPr="006A355D">
        <w:rPr>
          <w:rFonts w:ascii="Times New Roman" w:hAnsi="Times New Roman"/>
          <w:sz w:val="24"/>
          <w:szCs w:val="24"/>
        </w:rPr>
        <w:t xml:space="preserve"> three different tracks on an optical encoder; A, B, and Z (also known as the index). Both the A and B track are composed of 4,096 </w:t>
      </w:r>
      <w:r w:rsidR="00057783">
        <w:rPr>
          <w:rFonts w:ascii="Times New Roman" w:hAnsi="Times New Roman"/>
          <w:sz w:val="24"/>
          <w:szCs w:val="24"/>
        </w:rPr>
        <w:t xml:space="preserve">marks each. </w:t>
      </w:r>
      <w:r w:rsidR="00614080">
        <w:rPr>
          <w:rFonts w:ascii="Times New Roman" w:hAnsi="Times New Roman"/>
          <w:sz w:val="24"/>
          <w:szCs w:val="24"/>
        </w:rPr>
        <w:t xml:space="preserve">Every time a </w:t>
      </w:r>
      <w:r w:rsidR="00B30A71">
        <w:rPr>
          <w:rFonts w:ascii="Times New Roman" w:hAnsi="Times New Roman"/>
          <w:sz w:val="24"/>
          <w:szCs w:val="24"/>
        </w:rPr>
        <w:t xml:space="preserve">space between a </w:t>
      </w:r>
      <w:r w:rsidR="00614080">
        <w:rPr>
          <w:rFonts w:ascii="Times New Roman" w:hAnsi="Times New Roman"/>
          <w:sz w:val="24"/>
          <w:szCs w:val="24"/>
        </w:rPr>
        <w:t>mark occurs,</w:t>
      </w:r>
      <w:r w:rsidR="00057783">
        <w:rPr>
          <w:rFonts w:ascii="Times New Roman" w:hAnsi="Times New Roman"/>
          <w:sz w:val="24"/>
          <w:szCs w:val="24"/>
        </w:rPr>
        <w:t xml:space="preserve"> a</w:t>
      </w:r>
      <w:r w:rsidR="00403F1B">
        <w:rPr>
          <w:rFonts w:ascii="Times New Roman" w:hAnsi="Times New Roman"/>
          <w:sz w:val="24"/>
          <w:szCs w:val="24"/>
        </w:rPr>
        <w:t>n</w:t>
      </w:r>
      <w:r w:rsidR="00057783">
        <w:rPr>
          <w:rFonts w:ascii="Times New Roman" w:hAnsi="Times New Roman"/>
          <w:sz w:val="24"/>
          <w:szCs w:val="24"/>
        </w:rPr>
        <w:t xml:space="preserve"> </w:t>
      </w:r>
      <w:r w:rsidR="00614080">
        <w:rPr>
          <w:rFonts w:ascii="Times New Roman" w:hAnsi="Times New Roman"/>
          <w:sz w:val="24"/>
          <w:szCs w:val="24"/>
        </w:rPr>
        <w:t>L</w:t>
      </w:r>
      <w:r w:rsidR="00403F1B">
        <w:rPr>
          <w:rFonts w:ascii="Times New Roman" w:hAnsi="Times New Roman"/>
          <w:sz w:val="24"/>
          <w:szCs w:val="24"/>
        </w:rPr>
        <w:t>-</w:t>
      </w:r>
      <w:r w:rsidR="00614080">
        <w:rPr>
          <w:rFonts w:ascii="Times New Roman" w:hAnsi="Times New Roman"/>
          <w:sz w:val="24"/>
          <w:szCs w:val="24"/>
        </w:rPr>
        <w:t>E</w:t>
      </w:r>
      <w:r w:rsidR="00403F1B">
        <w:rPr>
          <w:rFonts w:ascii="Times New Roman" w:hAnsi="Times New Roman"/>
          <w:sz w:val="24"/>
          <w:szCs w:val="24"/>
        </w:rPr>
        <w:t>-</w:t>
      </w:r>
      <w:r w:rsidR="00614080" w:rsidRPr="006A355D">
        <w:rPr>
          <w:rFonts w:ascii="Times New Roman" w:hAnsi="Times New Roman"/>
          <w:sz w:val="24"/>
          <w:szCs w:val="24"/>
        </w:rPr>
        <w:t>D</w:t>
      </w:r>
      <w:r w:rsidR="00614080">
        <w:rPr>
          <w:rFonts w:ascii="Times New Roman" w:hAnsi="Times New Roman"/>
          <w:sz w:val="24"/>
          <w:szCs w:val="24"/>
        </w:rPr>
        <w:t xml:space="preserve"> (</w:t>
      </w:r>
      <w:r w:rsidR="00614080" w:rsidRPr="00614080">
        <w:rPr>
          <w:rFonts w:ascii="Times New Roman" w:hAnsi="Times New Roman"/>
          <w:sz w:val="24"/>
          <w:szCs w:val="24"/>
        </w:rPr>
        <w:t>Light-Emitting Diode</w:t>
      </w:r>
      <w:r w:rsidR="00614080">
        <w:rPr>
          <w:rFonts w:ascii="Times New Roman" w:hAnsi="Times New Roman"/>
          <w:sz w:val="24"/>
          <w:szCs w:val="24"/>
        </w:rPr>
        <w:t>)</w:t>
      </w:r>
      <w:r w:rsidR="006B7AF4" w:rsidRPr="006A355D">
        <w:rPr>
          <w:rFonts w:ascii="Times New Roman" w:hAnsi="Times New Roman"/>
          <w:sz w:val="24"/>
          <w:szCs w:val="24"/>
        </w:rPr>
        <w:t xml:space="preserve"> light shines through</w:t>
      </w:r>
      <w:r w:rsidR="00614080">
        <w:rPr>
          <w:rFonts w:ascii="Times New Roman" w:hAnsi="Times New Roman"/>
          <w:sz w:val="24"/>
          <w:szCs w:val="24"/>
        </w:rPr>
        <w:t xml:space="preserve"> </w:t>
      </w:r>
      <w:r w:rsidR="006B7AF4" w:rsidRPr="006A355D">
        <w:rPr>
          <w:rFonts w:ascii="Times New Roman" w:hAnsi="Times New Roman"/>
          <w:sz w:val="24"/>
          <w:szCs w:val="24"/>
        </w:rPr>
        <w:t>creating a signal. The same occurs on the Z track, but there is only</w:t>
      </w:r>
      <w:r w:rsidR="00014E51">
        <w:rPr>
          <w:rFonts w:ascii="Times New Roman" w:hAnsi="Times New Roman"/>
          <w:sz w:val="24"/>
          <w:szCs w:val="24"/>
        </w:rPr>
        <w:t xml:space="preserve"> one index </w:t>
      </w:r>
      <w:r w:rsidR="00B30A71">
        <w:rPr>
          <w:rFonts w:ascii="Times New Roman" w:hAnsi="Times New Roman"/>
          <w:sz w:val="24"/>
          <w:szCs w:val="24"/>
        </w:rPr>
        <w:t>space</w:t>
      </w:r>
      <w:r w:rsidR="00614080">
        <w:rPr>
          <w:rFonts w:ascii="Times New Roman" w:hAnsi="Times New Roman"/>
          <w:sz w:val="24"/>
          <w:szCs w:val="24"/>
        </w:rPr>
        <w:t>. All following position values of a rotating body can only be put in terms relative to what the index value was and when the value was last received</w:t>
      </w:r>
      <w:r w:rsidR="006B7AF4" w:rsidRPr="006A355D">
        <w:rPr>
          <w:rFonts w:ascii="Times New Roman" w:hAnsi="Times New Roman"/>
          <w:sz w:val="24"/>
          <w:szCs w:val="24"/>
        </w:rPr>
        <w:t>.</w:t>
      </w:r>
    </w:p>
    <w:p w:rsidR="00057783" w:rsidRDefault="000E0882" w:rsidP="0090335E">
      <w:pPr>
        <w:spacing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828925" cy="1485900"/>
            <wp:effectExtent l="19050" t="0" r="9525" b="0"/>
            <wp:docPr id="142" name="Picture 105" descr="C:\Documents and Settings\jhooks\My Documents\My Pictures\Picture 004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Documents and Settings\jhooks\My Documents\My Pictures\Picture 004xx.JPG"/>
                    <pic:cNvPicPr>
                      <a:picLocks noChangeAspect="1" noChangeArrowheads="1"/>
                    </pic:cNvPicPr>
                  </pic:nvPicPr>
                  <pic:blipFill>
                    <a:blip r:embed="rId11" cstate="print"/>
                    <a:srcRect/>
                    <a:stretch>
                      <a:fillRect/>
                    </a:stretch>
                  </pic:blipFill>
                  <pic:spPr bwMode="auto">
                    <a:xfrm>
                      <a:off x="0" y="0"/>
                      <a:ext cx="2828925" cy="1485900"/>
                    </a:xfrm>
                    <a:prstGeom prst="rect">
                      <a:avLst/>
                    </a:prstGeom>
                    <a:noFill/>
                    <a:ln w="9525">
                      <a:noFill/>
                      <a:miter lim="800000"/>
                      <a:headEnd/>
                      <a:tailEnd/>
                    </a:ln>
                  </pic:spPr>
                </pic:pic>
              </a:graphicData>
            </a:graphic>
          </wp:inline>
        </w:drawing>
      </w:r>
    </w:p>
    <w:p w:rsidR="005B41F7" w:rsidRPr="00B66291" w:rsidRDefault="005B41F7" w:rsidP="005B41F7">
      <w:pPr>
        <w:spacing w:line="240" w:lineRule="auto"/>
        <w:rPr>
          <w:rFonts w:ascii="Times New Roman" w:hAnsi="Times New Roman"/>
          <w:b/>
          <w:sz w:val="20"/>
          <w:szCs w:val="20"/>
        </w:rPr>
      </w:pPr>
      <w:r w:rsidRPr="00B66291">
        <w:rPr>
          <w:rFonts w:ascii="Times New Roman" w:hAnsi="Times New Roman"/>
          <w:b/>
          <w:sz w:val="20"/>
          <w:szCs w:val="20"/>
        </w:rPr>
        <w:t xml:space="preserve">Figure </w:t>
      </w:r>
      <w:r w:rsidR="00E134B7">
        <w:rPr>
          <w:rFonts w:ascii="Times New Roman" w:hAnsi="Times New Roman"/>
          <w:b/>
          <w:sz w:val="20"/>
          <w:szCs w:val="20"/>
        </w:rPr>
        <w:t>3</w:t>
      </w:r>
      <w:r w:rsidRPr="00B66291">
        <w:rPr>
          <w:rFonts w:ascii="Times New Roman" w:hAnsi="Times New Roman"/>
          <w:b/>
          <w:sz w:val="20"/>
          <w:szCs w:val="20"/>
        </w:rPr>
        <w:t>: This shows the inside disk of a optical encoder, with the A,</w:t>
      </w:r>
      <w:r w:rsidR="00984FE9">
        <w:rPr>
          <w:rFonts w:ascii="Times New Roman" w:hAnsi="Times New Roman"/>
          <w:b/>
          <w:sz w:val="20"/>
          <w:szCs w:val="20"/>
        </w:rPr>
        <w:t xml:space="preserve"> </w:t>
      </w:r>
      <w:r w:rsidRPr="00B66291">
        <w:rPr>
          <w:rFonts w:ascii="Times New Roman" w:hAnsi="Times New Roman"/>
          <w:b/>
          <w:sz w:val="20"/>
          <w:szCs w:val="20"/>
        </w:rPr>
        <w:t xml:space="preserve">B, and Z tracks. The LED light shines through the </w:t>
      </w:r>
      <w:r w:rsidR="00B30A71">
        <w:rPr>
          <w:rFonts w:ascii="Times New Roman" w:hAnsi="Times New Roman"/>
          <w:b/>
          <w:sz w:val="20"/>
          <w:szCs w:val="20"/>
        </w:rPr>
        <w:t xml:space="preserve">spaces </w:t>
      </w:r>
      <w:r w:rsidRPr="00B66291">
        <w:rPr>
          <w:rFonts w:ascii="Times New Roman" w:hAnsi="Times New Roman"/>
          <w:b/>
          <w:sz w:val="20"/>
          <w:szCs w:val="20"/>
        </w:rPr>
        <w:t xml:space="preserve"> to make the signals that we can then view on </w:t>
      </w:r>
      <w:r w:rsidR="00B66291" w:rsidRPr="00B66291">
        <w:rPr>
          <w:rFonts w:ascii="Times New Roman" w:hAnsi="Times New Roman"/>
          <w:b/>
          <w:sz w:val="20"/>
          <w:szCs w:val="20"/>
        </w:rPr>
        <w:t>an</w:t>
      </w:r>
      <w:r w:rsidRPr="00B66291">
        <w:rPr>
          <w:rFonts w:ascii="Times New Roman" w:hAnsi="Times New Roman"/>
          <w:b/>
          <w:sz w:val="20"/>
          <w:szCs w:val="20"/>
        </w:rPr>
        <w:t xml:space="preserve"> oscilloscope display.</w:t>
      </w:r>
    </w:p>
    <w:p w:rsidR="002B6ECA" w:rsidRDefault="006B7AF4" w:rsidP="002B6ECA">
      <w:pPr>
        <w:spacing w:line="360" w:lineRule="auto"/>
        <w:rPr>
          <w:rFonts w:ascii="Times New Roman" w:hAnsi="Times New Roman"/>
          <w:sz w:val="24"/>
          <w:szCs w:val="24"/>
        </w:rPr>
      </w:pPr>
      <w:r w:rsidRPr="006A355D">
        <w:rPr>
          <w:rFonts w:ascii="Times New Roman" w:hAnsi="Times New Roman"/>
          <w:sz w:val="24"/>
          <w:szCs w:val="24"/>
        </w:rPr>
        <w:br/>
        <w:t xml:space="preserve"> </w:t>
      </w:r>
      <w:r w:rsidRPr="006A355D">
        <w:rPr>
          <w:rFonts w:ascii="Times New Roman" w:hAnsi="Times New Roman"/>
          <w:sz w:val="24"/>
          <w:szCs w:val="24"/>
        </w:rPr>
        <w:tab/>
        <w:t xml:space="preserve">The optical encoder is read with an oscilloscope. This machine </w:t>
      </w:r>
      <w:r w:rsidR="00057783">
        <w:rPr>
          <w:rFonts w:ascii="Times New Roman" w:hAnsi="Times New Roman"/>
          <w:sz w:val="24"/>
          <w:szCs w:val="24"/>
        </w:rPr>
        <w:t>displays</w:t>
      </w:r>
      <w:r w:rsidRPr="006A355D">
        <w:rPr>
          <w:rFonts w:ascii="Times New Roman" w:hAnsi="Times New Roman"/>
          <w:sz w:val="24"/>
          <w:szCs w:val="24"/>
        </w:rPr>
        <w:t xml:space="preserve"> the occurrence of these </w:t>
      </w:r>
      <w:r w:rsidR="00057783">
        <w:rPr>
          <w:rFonts w:ascii="Times New Roman" w:hAnsi="Times New Roman"/>
          <w:sz w:val="24"/>
          <w:szCs w:val="24"/>
        </w:rPr>
        <w:t xml:space="preserve">marks and </w:t>
      </w:r>
      <w:r w:rsidRPr="006A355D">
        <w:rPr>
          <w:rFonts w:ascii="Times New Roman" w:hAnsi="Times New Roman"/>
          <w:sz w:val="24"/>
          <w:szCs w:val="24"/>
        </w:rPr>
        <w:t xml:space="preserve">spaces </w:t>
      </w:r>
      <w:r w:rsidR="00057783">
        <w:rPr>
          <w:rFonts w:ascii="Times New Roman" w:hAnsi="Times New Roman"/>
          <w:sz w:val="24"/>
          <w:szCs w:val="24"/>
        </w:rPr>
        <w:t>as a function of time</w:t>
      </w:r>
      <w:r w:rsidRPr="006A355D">
        <w:rPr>
          <w:rFonts w:ascii="Times New Roman" w:hAnsi="Times New Roman"/>
          <w:sz w:val="24"/>
          <w:szCs w:val="24"/>
        </w:rPr>
        <w:t>. A high section on th</w:t>
      </w:r>
      <w:r w:rsidR="00057783">
        <w:rPr>
          <w:rFonts w:ascii="Times New Roman" w:hAnsi="Times New Roman"/>
          <w:sz w:val="24"/>
          <w:szCs w:val="24"/>
        </w:rPr>
        <w:t>e display means that the LE</w:t>
      </w:r>
      <w:r w:rsidRPr="006A355D">
        <w:rPr>
          <w:rFonts w:ascii="Times New Roman" w:hAnsi="Times New Roman"/>
          <w:sz w:val="24"/>
          <w:szCs w:val="24"/>
        </w:rPr>
        <w:t>D light is shining through a space and low area of a trace signifies a blocked portion. The A phase and B phase are offset by 90 degrees, therefore when comparing a period of the two phases on an oscilloscope we see 4 unique events: A high-B low, A high-B high, A</w:t>
      </w:r>
      <w:r w:rsidR="001E7F35" w:rsidRPr="006A355D">
        <w:rPr>
          <w:rFonts w:ascii="Times New Roman" w:hAnsi="Times New Roman"/>
          <w:sz w:val="24"/>
          <w:szCs w:val="24"/>
        </w:rPr>
        <w:t xml:space="preserve"> low-B high, and A low-B low</w:t>
      </w:r>
      <w:r w:rsidR="002117C8">
        <w:rPr>
          <w:rFonts w:ascii="Times New Roman" w:hAnsi="Times New Roman"/>
          <w:sz w:val="24"/>
          <w:szCs w:val="24"/>
        </w:rPr>
        <w:t>, see Figure 4</w:t>
      </w:r>
      <w:r w:rsidR="001E7F35" w:rsidRPr="006A355D">
        <w:rPr>
          <w:rFonts w:ascii="Times New Roman" w:hAnsi="Times New Roman"/>
          <w:sz w:val="24"/>
          <w:szCs w:val="24"/>
        </w:rPr>
        <w:t xml:space="preserve">. By using these 4 states of the </w:t>
      </w:r>
      <w:r w:rsidR="00403F1B">
        <w:rPr>
          <w:rFonts w:ascii="Times New Roman" w:hAnsi="Times New Roman"/>
          <w:sz w:val="24"/>
          <w:szCs w:val="24"/>
        </w:rPr>
        <w:t xml:space="preserve">two </w:t>
      </w:r>
      <w:r w:rsidR="001E7F35" w:rsidRPr="006A355D">
        <w:rPr>
          <w:rFonts w:ascii="Times New Roman" w:hAnsi="Times New Roman"/>
          <w:sz w:val="24"/>
          <w:szCs w:val="24"/>
        </w:rPr>
        <w:t>period</w:t>
      </w:r>
      <w:r w:rsidR="00403F1B">
        <w:rPr>
          <w:rFonts w:ascii="Times New Roman" w:hAnsi="Times New Roman"/>
          <w:sz w:val="24"/>
          <w:szCs w:val="24"/>
        </w:rPr>
        <w:t>s,</w:t>
      </w:r>
      <w:r w:rsidR="001E7F35" w:rsidRPr="006A355D">
        <w:rPr>
          <w:rFonts w:ascii="Times New Roman" w:hAnsi="Times New Roman"/>
          <w:sz w:val="24"/>
          <w:szCs w:val="24"/>
        </w:rPr>
        <w:t xml:space="preserve"> the accuracy in recording position is quadrupled. This method is known as quadrature</w:t>
      </w:r>
      <w:r w:rsidR="00403F1B">
        <w:rPr>
          <w:rFonts w:ascii="Times New Roman" w:hAnsi="Times New Roman"/>
          <w:sz w:val="24"/>
          <w:szCs w:val="24"/>
        </w:rPr>
        <w:t xml:space="preserve"> decoding</w:t>
      </w:r>
      <w:r w:rsidR="001E7F35" w:rsidRPr="006A355D">
        <w:rPr>
          <w:rFonts w:ascii="Times New Roman" w:hAnsi="Times New Roman"/>
          <w:sz w:val="24"/>
          <w:szCs w:val="24"/>
        </w:rPr>
        <w:t xml:space="preserve">. </w:t>
      </w:r>
      <w:r w:rsidR="00403F1B">
        <w:rPr>
          <w:rFonts w:ascii="Times New Roman" w:hAnsi="Times New Roman"/>
          <w:sz w:val="24"/>
          <w:szCs w:val="24"/>
        </w:rPr>
        <w:t>The p</w:t>
      </w:r>
      <w:r w:rsidR="001E7F35" w:rsidRPr="006A355D">
        <w:rPr>
          <w:rFonts w:ascii="Times New Roman" w:hAnsi="Times New Roman"/>
          <w:sz w:val="24"/>
          <w:szCs w:val="24"/>
        </w:rPr>
        <w:t>osition of a rotating device is given in counts where a count is the duration of one of these events (i.e. A high- B high).  Since there are 4,096 spaces for each track, by using quadrature we get that every rotation has 16,384 counts.</w:t>
      </w:r>
    </w:p>
    <w:p w:rsidR="0025600C" w:rsidRDefault="000E0882" w:rsidP="002B6ECA">
      <w:pPr>
        <w:spacing w:line="24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857500" cy="1847850"/>
            <wp:effectExtent l="19050" t="0" r="0" b="0"/>
            <wp:docPr id="141" name="Picture 65" descr="C:\Documents and Settings\jhooks\My Documents\My Pictures\incremental-encoder-ga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jhooks\My Documents\My Pictures\incremental-encoder-gated1.jpg"/>
                    <pic:cNvPicPr>
                      <a:picLocks noChangeAspect="1" noChangeArrowheads="1"/>
                    </pic:cNvPicPr>
                  </pic:nvPicPr>
                  <pic:blipFill>
                    <a:blip r:embed="rId12" cstate="print"/>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p w:rsidR="005B41F7" w:rsidRPr="00B66291" w:rsidRDefault="005B41F7" w:rsidP="005B41F7">
      <w:pPr>
        <w:spacing w:line="240" w:lineRule="auto"/>
        <w:rPr>
          <w:rFonts w:ascii="Times New Roman" w:hAnsi="Times New Roman"/>
          <w:b/>
          <w:sz w:val="20"/>
          <w:szCs w:val="20"/>
        </w:rPr>
      </w:pPr>
      <w:r w:rsidRPr="00B66291">
        <w:rPr>
          <w:rFonts w:ascii="Times New Roman" w:hAnsi="Times New Roman"/>
          <w:b/>
          <w:sz w:val="20"/>
          <w:szCs w:val="20"/>
        </w:rPr>
        <w:t xml:space="preserve">Figure </w:t>
      </w:r>
      <w:r w:rsidR="00E134B7">
        <w:rPr>
          <w:rFonts w:ascii="Times New Roman" w:hAnsi="Times New Roman"/>
          <w:b/>
          <w:sz w:val="20"/>
          <w:szCs w:val="20"/>
        </w:rPr>
        <w:t>4</w:t>
      </w:r>
      <w:r w:rsidRPr="00B66291">
        <w:rPr>
          <w:rFonts w:ascii="Times New Roman" w:hAnsi="Times New Roman"/>
          <w:b/>
          <w:sz w:val="20"/>
          <w:szCs w:val="20"/>
        </w:rPr>
        <w:t xml:space="preserve">: This is </w:t>
      </w:r>
      <w:r w:rsidR="00FE491C">
        <w:rPr>
          <w:rFonts w:ascii="Times New Roman" w:hAnsi="Times New Roman"/>
          <w:b/>
          <w:sz w:val="20"/>
          <w:szCs w:val="20"/>
        </w:rPr>
        <w:t>how</w:t>
      </w:r>
      <w:r w:rsidRPr="00B66291">
        <w:rPr>
          <w:rFonts w:ascii="Times New Roman" w:hAnsi="Times New Roman"/>
          <w:b/>
          <w:sz w:val="20"/>
          <w:szCs w:val="20"/>
        </w:rPr>
        <w:t xml:space="preserve"> the optical encoder reading </w:t>
      </w:r>
      <w:r w:rsidR="00FE491C">
        <w:rPr>
          <w:rFonts w:ascii="Times New Roman" w:hAnsi="Times New Roman"/>
          <w:b/>
          <w:sz w:val="20"/>
          <w:szCs w:val="20"/>
        </w:rPr>
        <w:t>is displayed by an</w:t>
      </w:r>
      <w:r w:rsidRPr="00B66291">
        <w:rPr>
          <w:rFonts w:ascii="Times New Roman" w:hAnsi="Times New Roman"/>
          <w:b/>
          <w:sz w:val="20"/>
          <w:szCs w:val="20"/>
        </w:rPr>
        <w:t xml:space="preserve"> o</w:t>
      </w:r>
      <w:r w:rsidR="00B66291" w:rsidRPr="00B66291">
        <w:rPr>
          <w:rFonts w:ascii="Times New Roman" w:hAnsi="Times New Roman"/>
          <w:b/>
          <w:sz w:val="20"/>
          <w:szCs w:val="20"/>
        </w:rPr>
        <w:t>scillosco</w:t>
      </w:r>
      <w:r w:rsidR="00B30A71">
        <w:rPr>
          <w:rFonts w:ascii="Times New Roman" w:hAnsi="Times New Roman"/>
          <w:b/>
          <w:sz w:val="20"/>
          <w:szCs w:val="20"/>
        </w:rPr>
        <w:t>pe</w:t>
      </w:r>
      <w:r w:rsidRPr="00B66291">
        <w:rPr>
          <w:rFonts w:ascii="Times New Roman" w:hAnsi="Times New Roman"/>
          <w:b/>
          <w:sz w:val="20"/>
          <w:szCs w:val="20"/>
        </w:rPr>
        <w:t>. Notice that the single index pulse is large</w:t>
      </w:r>
      <w:r w:rsidR="00B30A71">
        <w:rPr>
          <w:rFonts w:ascii="Times New Roman" w:hAnsi="Times New Roman"/>
          <w:b/>
          <w:sz w:val="20"/>
          <w:szCs w:val="20"/>
        </w:rPr>
        <w:t>r</w:t>
      </w:r>
      <w:r w:rsidRPr="00B66291">
        <w:rPr>
          <w:rFonts w:ascii="Times New Roman" w:hAnsi="Times New Roman"/>
          <w:b/>
          <w:sz w:val="20"/>
          <w:szCs w:val="20"/>
        </w:rPr>
        <w:t xml:space="preserve"> than a phase A or B pulses.</w:t>
      </w:r>
    </w:p>
    <w:p w:rsidR="00FF0B8E" w:rsidRPr="00FF0B8E" w:rsidRDefault="00FF0B8E" w:rsidP="00FF0B8E">
      <w:pPr>
        <w:spacing w:line="360" w:lineRule="auto"/>
        <w:jc w:val="center"/>
        <w:rPr>
          <w:rFonts w:ascii="Times New Roman" w:hAnsi="Times New Roman"/>
          <w:b/>
          <w:sz w:val="24"/>
          <w:szCs w:val="24"/>
        </w:rPr>
      </w:pPr>
      <w:r w:rsidRPr="00FF0B8E">
        <w:rPr>
          <w:rFonts w:ascii="Times New Roman" w:hAnsi="Times New Roman"/>
          <w:b/>
          <w:sz w:val="24"/>
          <w:szCs w:val="24"/>
        </w:rPr>
        <w:t>Materials and M</w:t>
      </w:r>
      <w:r w:rsidR="0025600C" w:rsidRPr="00FF0B8E">
        <w:rPr>
          <w:rFonts w:ascii="Times New Roman" w:hAnsi="Times New Roman"/>
          <w:b/>
          <w:sz w:val="24"/>
          <w:szCs w:val="24"/>
        </w:rPr>
        <w:t>ethods</w:t>
      </w:r>
    </w:p>
    <w:p w:rsidR="004B54A3" w:rsidRDefault="001E7F35" w:rsidP="009C558D">
      <w:pPr>
        <w:spacing w:line="360" w:lineRule="auto"/>
        <w:rPr>
          <w:rFonts w:ascii="Times New Roman" w:hAnsi="Times New Roman"/>
          <w:sz w:val="24"/>
          <w:szCs w:val="24"/>
        </w:rPr>
      </w:pPr>
      <w:r w:rsidRPr="006A355D">
        <w:rPr>
          <w:rFonts w:ascii="Times New Roman" w:hAnsi="Times New Roman"/>
          <w:sz w:val="24"/>
          <w:szCs w:val="24"/>
        </w:rPr>
        <w:tab/>
      </w:r>
      <w:r w:rsidR="009305FD">
        <w:rPr>
          <w:rFonts w:ascii="Times New Roman" w:hAnsi="Times New Roman"/>
          <w:sz w:val="24"/>
          <w:szCs w:val="24"/>
        </w:rPr>
        <w:t>National Instruments</w:t>
      </w:r>
      <w:r w:rsidRPr="006A355D">
        <w:rPr>
          <w:rFonts w:ascii="Times New Roman" w:hAnsi="Times New Roman"/>
          <w:sz w:val="24"/>
          <w:szCs w:val="24"/>
        </w:rPr>
        <w:t xml:space="preserve"> Lab</w:t>
      </w:r>
      <w:r w:rsidR="00FE491C">
        <w:rPr>
          <w:rFonts w:ascii="Times New Roman" w:hAnsi="Times New Roman"/>
          <w:sz w:val="24"/>
          <w:szCs w:val="24"/>
        </w:rPr>
        <w:t>VIEW</w:t>
      </w:r>
      <w:r w:rsidRPr="006A355D">
        <w:rPr>
          <w:rFonts w:ascii="Times New Roman" w:hAnsi="Times New Roman"/>
          <w:sz w:val="24"/>
          <w:szCs w:val="24"/>
        </w:rPr>
        <w:t xml:space="preserve"> programming</w:t>
      </w:r>
      <w:r w:rsidR="009305FD">
        <w:rPr>
          <w:rFonts w:ascii="Times New Roman" w:hAnsi="Times New Roman"/>
          <w:sz w:val="24"/>
          <w:szCs w:val="24"/>
        </w:rPr>
        <w:t xml:space="preserve"> was used during the duration of the research</w:t>
      </w:r>
      <w:r w:rsidRPr="006A355D">
        <w:rPr>
          <w:rFonts w:ascii="Times New Roman" w:hAnsi="Times New Roman"/>
          <w:sz w:val="24"/>
          <w:szCs w:val="24"/>
        </w:rPr>
        <w:t xml:space="preserve"> to create a program that </w:t>
      </w:r>
      <w:r w:rsidR="006A355D">
        <w:rPr>
          <w:rFonts w:ascii="Times New Roman" w:hAnsi="Times New Roman"/>
          <w:sz w:val="24"/>
          <w:szCs w:val="24"/>
        </w:rPr>
        <w:t xml:space="preserve">could control the motion of </w:t>
      </w:r>
      <w:r w:rsidR="005B41F7">
        <w:rPr>
          <w:rFonts w:ascii="Times New Roman" w:hAnsi="Times New Roman"/>
          <w:sz w:val="24"/>
          <w:szCs w:val="24"/>
        </w:rPr>
        <w:t>a</w:t>
      </w:r>
      <w:r w:rsidR="006A355D">
        <w:rPr>
          <w:rFonts w:ascii="Times New Roman" w:hAnsi="Times New Roman"/>
          <w:sz w:val="24"/>
          <w:szCs w:val="24"/>
        </w:rPr>
        <w:t xml:space="preserve"> flying wire model, </w:t>
      </w:r>
      <w:r w:rsidR="005B41F7">
        <w:rPr>
          <w:rFonts w:ascii="Times New Roman" w:hAnsi="Times New Roman"/>
          <w:sz w:val="24"/>
          <w:szCs w:val="24"/>
        </w:rPr>
        <w:t>and then</w:t>
      </w:r>
      <w:r w:rsidRPr="006A355D">
        <w:rPr>
          <w:rFonts w:ascii="Times New Roman" w:hAnsi="Times New Roman"/>
          <w:sz w:val="24"/>
          <w:szCs w:val="24"/>
        </w:rPr>
        <w:t xml:space="preserve"> compare the position</w:t>
      </w:r>
      <w:r w:rsidR="006A355D">
        <w:rPr>
          <w:rFonts w:ascii="Times New Roman" w:hAnsi="Times New Roman"/>
          <w:sz w:val="24"/>
          <w:szCs w:val="24"/>
        </w:rPr>
        <w:t>s</w:t>
      </w:r>
      <w:r w:rsidR="005B41F7">
        <w:rPr>
          <w:rFonts w:ascii="Times New Roman" w:hAnsi="Times New Roman"/>
          <w:sz w:val="24"/>
          <w:szCs w:val="24"/>
        </w:rPr>
        <w:t>,</w:t>
      </w:r>
      <w:r w:rsidRPr="006A355D">
        <w:rPr>
          <w:rFonts w:ascii="Times New Roman" w:hAnsi="Times New Roman"/>
          <w:sz w:val="24"/>
          <w:szCs w:val="24"/>
        </w:rPr>
        <w:t xml:space="preserve"> at specific points in time</w:t>
      </w:r>
      <w:r w:rsidR="005B41F7">
        <w:rPr>
          <w:rFonts w:ascii="Times New Roman" w:hAnsi="Times New Roman"/>
          <w:sz w:val="24"/>
          <w:szCs w:val="24"/>
        </w:rPr>
        <w:t>,</w:t>
      </w:r>
      <w:r w:rsidRPr="006A355D">
        <w:rPr>
          <w:rFonts w:ascii="Times New Roman" w:hAnsi="Times New Roman"/>
          <w:sz w:val="24"/>
          <w:szCs w:val="24"/>
        </w:rPr>
        <w:t xml:space="preserve"> from the </w:t>
      </w:r>
      <w:r w:rsidR="005B41F7">
        <w:rPr>
          <w:rFonts w:ascii="Times New Roman" w:hAnsi="Times New Roman"/>
          <w:sz w:val="24"/>
          <w:szCs w:val="24"/>
        </w:rPr>
        <w:t xml:space="preserve">optical </w:t>
      </w:r>
      <w:r w:rsidRPr="006A355D">
        <w:rPr>
          <w:rFonts w:ascii="Times New Roman" w:hAnsi="Times New Roman"/>
          <w:sz w:val="24"/>
          <w:szCs w:val="24"/>
        </w:rPr>
        <w:t xml:space="preserve">encoder and the resolver. </w:t>
      </w:r>
      <w:r w:rsidR="006A355D">
        <w:rPr>
          <w:rFonts w:ascii="Times New Roman" w:hAnsi="Times New Roman"/>
          <w:sz w:val="24"/>
          <w:szCs w:val="24"/>
        </w:rPr>
        <w:t>An external</w:t>
      </w:r>
      <w:r w:rsidRPr="006A355D">
        <w:rPr>
          <w:rFonts w:ascii="Times New Roman" w:hAnsi="Times New Roman"/>
          <w:sz w:val="24"/>
          <w:szCs w:val="24"/>
        </w:rPr>
        <w:t xml:space="preserve"> oscillosco</w:t>
      </w:r>
      <w:r w:rsidR="006A355D">
        <w:rPr>
          <w:rFonts w:ascii="Times New Roman" w:hAnsi="Times New Roman"/>
          <w:sz w:val="24"/>
          <w:szCs w:val="24"/>
        </w:rPr>
        <w:t xml:space="preserve">pe was used to find the rate of position changes that occurred after the index pulse had passed. </w:t>
      </w:r>
      <w:r w:rsidR="00FE491C">
        <w:rPr>
          <w:rFonts w:ascii="Times New Roman" w:hAnsi="Times New Roman"/>
          <w:sz w:val="24"/>
          <w:szCs w:val="24"/>
        </w:rPr>
        <w:t>At this point, t</w:t>
      </w:r>
      <w:r w:rsidR="00533D3E" w:rsidRPr="006A355D">
        <w:rPr>
          <w:rFonts w:ascii="Times New Roman" w:hAnsi="Times New Roman"/>
          <w:sz w:val="24"/>
          <w:szCs w:val="24"/>
        </w:rPr>
        <w:t xml:space="preserve">he recorded encoder </w:t>
      </w:r>
      <w:r w:rsidR="003E665F" w:rsidRPr="006A355D">
        <w:rPr>
          <w:rFonts w:ascii="Times New Roman" w:hAnsi="Times New Roman"/>
          <w:sz w:val="24"/>
          <w:szCs w:val="24"/>
        </w:rPr>
        <w:t>positions a</w:t>
      </w:r>
      <w:r w:rsidR="00533D3E" w:rsidRPr="006A355D">
        <w:rPr>
          <w:rFonts w:ascii="Times New Roman" w:hAnsi="Times New Roman"/>
          <w:sz w:val="24"/>
          <w:szCs w:val="24"/>
        </w:rPr>
        <w:t xml:space="preserve">t </w:t>
      </w:r>
      <w:r w:rsidR="003E665F" w:rsidRPr="006A355D">
        <w:rPr>
          <w:rFonts w:ascii="Times New Roman" w:hAnsi="Times New Roman"/>
          <w:sz w:val="24"/>
          <w:szCs w:val="24"/>
        </w:rPr>
        <w:t>certain time</w:t>
      </w:r>
      <w:r w:rsidR="00533D3E" w:rsidRPr="006A355D">
        <w:rPr>
          <w:rFonts w:ascii="Times New Roman" w:hAnsi="Times New Roman"/>
          <w:sz w:val="24"/>
          <w:szCs w:val="24"/>
        </w:rPr>
        <w:t xml:space="preserve"> increments could be compared to the positions </w:t>
      </w:r>
      <w:r w:rsidR="003E665F" w:rsidRPr="006A355D">
        <w:rPr>
          <w:rFonts w:ascii="Times New Roman" w:hAnsi="Times New Roman"/>
          <w:sz w:val="24"/>
          <w:szCs w:val="24"/>
        </w:rPr>
        <w:t>that the resolver gave</w:t>
      </w:r>
      <w:r w:rsidR="00533D3E" w:rsidRPr="006A355D">
        <w:rPr>
          <w:rFonts w:ascii="Times New Roman" w:hAnsi="Times New Roman"/>
          <w:sz w:val="24"/>
          <w:szCs w:val="24"/>
        </w:rPr>
        <w:t xml:space="preserve"> at the same times</w:t>
      </w:r>
      <w:r w:rsidR="003E665F" w:rsidRPr="006A355D">
        <w:rPr>
          <w:rFonts w:ascii="Times New Roman" w:hAnsi="Times New Roman"/>
          <w:sz w:val="24"/>
          <w:szCs w:val="24"/>
        </w:rPr>
        <w:t xml:space="preserve">. </w:t>
      </w:r>
      <w:r w:rsidR="00533D3E" w:rsidRPr="006A355D">
        <w:rPr>
          <w:rFonts w:ascii="Times New Roman" w:hAnsi="Times New Roman"/>
          <w:sz w:val="24"/>
          <w:szCs w:val="24"/>
        </w:rPr>
        <w:t xml:space="preserve">Based off these comparisons, the error </w:t>
      </w:r>
      <w:r w:rsidR="006A355D">
        <w:rPr>
          <w:rFonts w:ascii="Times New Roman" w:hAnsi="Times New Roman"/>
          <w:sz w:val="24"/>
          <w:szCs w:val="24"/>
        </w:rPr>
        <w:t>of the resolver recorded position</w:t>
      </w:r>
      <w:r w:rsidR="00533D3E" w:rsidRPr="006A355D">
        <w:rPr>
          <w:rFonts w:ascii="Times New Roman" w:hAnsi="Times New Roman"/>
          <w:sz w:val="24"/>
          <w:szCs w:val="24"/>
        </w:rPr>
        <w:t xml:space="preserve"> could be compared at</w:t>
      </w:r>
      <w:r w:rsidR="003E665F" w:rsidRPr="006A355D">
        <w:rPr>
          <w:rFonts w:ascii="Times New Roman" w:hAnsi="Times New Roman"/>
          <w:sz w:val="24"/>
          <w:szCs w:val="24"/>
        </w:rPr>
        <w:t xml:space="preserve"> different velocities,</w:t>
      </w:r>
      <w:r w:rsidR="00533D3E" w:rsidRPr="006A355D">
        <w:rPr>
          <w:rFonts w:ascii="Times New Roman" w:hAnsi="Times New Roman"/>
          <w:sz w:val="24"/>
          <w:szCs w:val="24"/>
        </w:rPr>
        <w:t xml:space="preserve"> with</w:t>
      </w:r>
      <w:r w:rsidR="003E665F" w:rsidRPr="006A355D">
        <w:rPr>
          <w:rFonts w:ascii="Times New Roman" w:hAnsi="Times New Roman"/>
          <w:sz w:val="24"/>
          <w:szCs w:val="24"/>
        </w:rPr>
        <w:t xml:space="preserve"> different coupl</w:t>
      </w:r>
      <w:r w:rsidR="00A56357">
        <w:rPr>
          <w:rFonts w:ascii="Times New Roman" w:hAnsi="Times New Roman"/>
          <w:sz w:val="24"/>
          <w:szCs w:val="24"/>
        </w:rPr>
        <w:t>ings</w:t>
      </w:r>
      <w:r w:rsidR="003E665F" w:rsidRPr="006A355D">
        <w:rPr>
          <w:rFonts w:ascii="Times New Roman" w:hAnsi="Times New Roman"/>
          <w:sz w:val="24"/>
          <w:szCs w:val="24"/>
        </w:rPr>
        <w:t xml:space="preserve">, and </w:t>
      </w:r>
      <w:r w:rsidR="00533D3E" w:rsidRPr="006A355D">
        <w:rPr>
          <w:rFonts w:ascii="Times New Roman" w:hAnsi="Times New Roman"/>
          <w:sz w:val="24"/>
          <w:szCs w:val="24"/>
        </w:rPr>
        <w:t xml:space="preserve">by varying </w:t>
      </w:r>
      <w:r w:rsidR="003E665F" w:rsidRPr="006A355D">
        <w:rPr>
          <w:rFonts w:ascii="Times New Roman" w:hAnsi="Times New Roman"/>
          <w:sz w:val="24"/>
          <w:szCs w:val="24"/>
        </w:rPr>
        <w:t>other design parameters.</w:t>
      </w:r>
    </w:p>
    <w:p w:rsidR="004B54A3" w:rsidRDefault="000E0882" w:rsidP="00250B87">
      <w:pPr>
        <w:spacing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552700" cy="3409950"/>
            <wp:effectExtent l="19050" t="0" r="0" b="0"/>
            <wp:docPr id="140" name="Picture 128" descr="C:\Documents and Settings\jhooks\My Documents\My Pictures\P108089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Documents and Settings\jhooks\My Documents\My Pictures\P1080890x.jpg"/>
                    <pic:cNvPicPr>
                      <a:picLocks noChangeAspect="1" noChangeArrowheads="1"/>
                    </pic:cNvPicPr>
                  </pic:nvPicPr>
                  <pic:blipFill>
                    <a:blip r:embed="rId13" cstate="print"/>
                    <a:srcRect/>
                    <a:stretch>
                      <a:fillRect/>
                    </a:stretch>
                  </pic:blipFill>
                  <pic:spPr bwMode="auto">
                    <a:xfrm>
                      <a:off x="0" y="0"/>
                      <a:ext cx="2552700" cy="3409950"/>
                    </a:xfrm>
                    <a:prstGeom prst="rect">
                      <a:avLst/>
                    </a:prstGeom>
                    <a:noFill/>
                    <a:ln w="9525">
                      <a:noFill/>
                      <a:miter lim="800000"/>
                      <a:headEnd/>
                      <a:tailEnd/>
                    </a:ln>
                  </pic:spPr>
                </pic:pic>
              </a:graphicData>
            </a:graphic>
          </wp:inline>
        </w:drawing>
      </w:r>
    </w:p>
    <w:p w:rsidR="002B6ECA" w:rsidRDefault="004B54A3" w:rsidP="009C558D">
      <w:pPr>
        <w:spacing w:line="360" w:lineRule="auto"/>
        <w:rPr>
          <w:rFonts w:ascii="Times New Roman" w:hAnsi="Times New Roman"/>
          <w:sz w:val="24"/>
          <w:szCs w:val="24"/>
        </w:rPr>
      </w:pPr>
      <w:r w:rsidRPr="004B54A3">
        <w:rPr>
          <w:rFonts w:ascii="Times New Roman" w:hAnsi="Times New Roman"/>
          <w:b/>
          <w:sz w:val="20"/>
          <w:szCs w:val="20"/>
        </w:rPr>
        <w:t xml:space="preserve">Figure </w:t>
      </w:r>
      <w:r w:rsidR="00E134B7">
        <w:rPr>
          <w:rFonts w:ascii="Times New Roman" w:hAnsi="Times New Roman"/>
          <w:b/>
          <w:sz w:val="20"/>
          <w:szCs w:val="20"/>
        </w:rPr>
        <w:t>5</w:t>
      </w:r>
      <w:r w:rsidRPr="004B54A3">
        <w:rPr>
          <w:rFonts w:ascii="Times New Roman" w:hAnsi="Times New Roman"/>
          <w:b/>
          <w:sz w:val="20"/>
          <w:szCs w:val="20"/>
        </w:rPr>
        <w:t xml:space="preserve">: </w:t>
      </w:r>
      <w:r w:rsidR="00FE491C">
        <w:rPr>
          <w:rFonts w:ascii="Times New Roman" w:hAnsi="Times New Roman"/>
          <w:b/>
          <w:sz w:val="20"/>
          <w:szCs w:val="20"/>
        </w:rPr>
        <w:t xml:space="preserve">Above is the </w:t>
      </w:r>
      <w:r w:rsidRPr="004B54A3">
        <w:rPr>
          <w:rFonts w:ascii="Times New Roman" w:hAnsi="Times New Roman"/>
          <w:b/>
          <w:sz w:val="20"/>
          <w:szCs w:val="20"/>
        </w:rPr>
        <w:t xml:space="preserve">flying wire model </w:t>
      </w:r>
      <w:r w:rsidR="00FE491C">
        <w:rPr>
          <w:rFonts w:ascii="Times New Roman" w:hAnsi="Times New Roman"/>
          <w:b/>
          <w:sz w:val="20"/>
          <w:szCs w:val="20"/>
        </w:rPr>
        <w:t>used to calculate</w:t>
      </w:r>
      <w:r w:rsidRPr="004B54A3">
        <w:rPr>
          <w:rFonts w:ascii="Times New Roman" w:hAnsi="Times New Roman"/>
          <w:b/>
          <w:sz w:val="20"/>
          <w:szCs w:val="20"/>
        </w:rPr>
        <w:t xml:space="preserve"> position error</w:t>
      </w:r>
      <w:r w:rsidR="00250B87">
        <w:rPr>
          <w:rFonts w:ascii="Times New Roman" w:hAnsi="Times New Roman"/>
          <w:b/>
          <w:sz w:val="20"/>
          <w:szCs w:val="20"/>
        </w:rPr>
        <w:t>. The biggest difference is that the fork has been replaced with a slug for simplicity. In addition, an optical encoder has been mounted on the bottom.</w:t>
      </w:r>
      <w:r w:rsidR="00533D3E" w:rsidRPr="006A355D">
        <w:rPr>
          <w:rFonts w:ascii="Times New Roman" w:hAnsi="Times New Roman"/>
          <w:sz w:val="24"/>
          <w:szCs w:val="24"/>
        </w:rPr>
        <w:br/>
        <w:t xml:space="preserve"> </w:t>
      </w:r>
      <w:r w:rsidR="00533D3E" w:rsidRPr="006A355D">
        <w:rPr>
          <w:rFonts w:ascii="Times New Roman" w:hAnsi="Times New Roman"/>
          <w:sz w:val="24"/>
          <w:szCs w:val="24"/>
        </w:rPr>
        <w:tab/>
      </w:r>
      <w:r w:rsidR="00A56357">
        <w:rPr>
          <w:rFonts w:ascii="Times New Roman" w:hAnsi="Times New Roman"/>
          <w:sz w:val="24"/>
          <w:szCs w:val="24"/>
        </w:rPr>
        <w:t>A model of the flying wire system was made</w:t>
      </w:r>
      <w:r w:rsidR="00533D3E" w:rsidRPr="006A355D">
        <w:rPr>
          <w:rFonts w:ascii="Times New Roman" w:hAnsi="Times New Roman"/>
          <w:sz w:val="24"/>
          <w:szCs w:val="24"/>
        </w:rPr>
        <w:t xml:space="preserve"> </w:t>
      </w:r>
      <w:r w:rsidR="00A56357">
        <w:rPr>
          <w:rFonts w:ascii="Times New Roman" w:hAnsi="Times New Roman"/>
          <w:sz w:val="24"/>
          <w:szCs w:val="24"/>
        </w:rPr>
        <w:t>that would be better suited for comparing positions/calculating error</w:t>
      </w:r>
      <w:r w:rsidR="00351E7C" w:rsidRPr="006A355D">
        <w:rPr>
          <w:rFonts w:ascii="Times New Roman" w:hAnsi="Times New Roman"/>
          <w:sz w:val="24"/>
          <w:szCs w:val="24"/>
        </w:rPr>
        <w:t xml:space="preserve">. </w:t>
      </w:r>
      <w:r w:rsidR="00AA777C" w:rsidRPr="006A355D">
        <w:rPr>
          <w:rFonts w:ascii="Times New Roman" w:hAnsi="Times New Roman"/>
          <w:sz w:val="24"/>
          <w:szCs w:val="24"/>
        </w:rPr>
        <w:t>The</w:t>
      </w:r>
      <w:r w:rsidR="00C63875" w:rsidRPr="006A355D">
        <w:rPr>
          <w:rFonts w:ascii="Times New Roman" w:hAnsi="Times New Roman"/>
          <w:sz w:val="24"/>
          <w:szCs w:val="24"/>
        </w:rPr>
        <w:t xml:space="preserve"> set up of </w:t>
      </w:r>
      <w:r w:rsidR="00014E51">
        <w:rPr>
          <w:rFonts w:ascii="Times New Roman" w:hAnsi="Times New Roman"/>
          <w:sz w:val="24"/>
          <w:szCs w:val="24"/>
        </w:rPr>
        <w:t>this</w:t>
      </w:r>
      <w:r w:rsidR="00C63875" w:rsidRPr="006A355D">
        <w:rPr>
          <w:rFonts w:ascii="Times New Roman" w:hAnsi="Times New Roman"/>
          <w:sz w:val="24"/>
          <w:szCs w:val="24"/>
        </w:rPr>
        <w:t xml:space="preserve"> model was simple, and mostly the same as the actual flying wire device.</w:t>
      </w:r>
      <w:r w:rsidR="002117C8">
        <w:rPr>
          <w:rFonts w:ascii="Times New Roman" w:hAnsi="Times New Roman"/>
          <w:sz w:val="24"/>
          <w:szCs w:val="24"/>
        </w:rPr>
        <w:t xml:space="preserve"> Figure 1 and 5 can be compared to see the difference in the position error model to the standard.</w:t>
      </w:r>
      <w:r w:rsidR="00AA777C" w:rsidRPr="006A355D">
        <w:rPr>
          <w:rFonts w:ascii="Times New Roman" w:hAnsi="Times New Roman"/>
          <w:sz w:val="24"/>
          <w:szCs w:val="24"/>
        </w:rPr>
        <w:t xml:space="preserve"> On the very top of the mod</w:t>
      </w:r>
      <w:r w:rsidR="00C63875" w:rsidRPr="006A355D">
        <w:rPr>
          <w:rFonts w:ascii="Times New Roman" w:hAnsi="Times New Roman"/>
          <w:sz w:val="24"/>
          <w:szCs w:val="24"/>
        </w:rPr>
        <w:t xml:space="preserve">el was a resolver, which </w:t>
      </w:r>
      <w:r w:rsidR="00327404">
        <w:rPr>
          <w:rFonts w:ascii="Times New Roman" w:hAnsi="Times New Roman"/>
          <w:sz w:val="24"/>
          <w:szCs w:val="24"/>
        </w:rPr>
        <w:t xml:space="preserve">provides position information to the </w:t>
      </w:r>
      <w:r w:rsidR="00327404" w:rsidRPr="006A355D">
        <w:rPr>
          <w:rFonts w:ascii="Times New Roman" w:hAnsi="Times New Roman"/>
          <w:sz w:val="24"/>
          <w:szCs w:val="24"/>
        </w:rPr>
        <w:t xml:space="preserve">RIPFIFO </w:t>
      </w:r>
      <w:r w:rsidR="00327404">
        <w:rPr>
          <w:rFonts w:ascii="Times New Roman" w:hAnsi="Times New Roman"/>
          <w:sz w:val="24"/>
          <w:szCs w:val="24"/>
        </w:rPr>
        <w:t xml:space="preserve">motion control system </w:t>
      </w:r>
      <w:r w:rsidR="00327404" w:rsidRPr="006A355D">
        <w:rPr>
          <w:rFonts w:ascii="Times New Roman" w:hAnsi="Times New Roman"/>
          <w:sz w:val="24"/>
          <w:szCs w:val="24"/>
        </w:rPr>
        <w:t xml:space="preserve">connected to </w:t>
      </w:r>
      <w:r w:rsidR="00327404">
        <w:rPr>
          <w:rFonts w:ascii="Times New Roman" w:hAnsi="Times New Roman"/>
          <w:sz w:val="24"/>
          <w:szCs w:val="24"/>
        </w:rPr>
        <w:t>the</w:t>
      </w:r>
      <w:r w:rsidR="00327404" w:rsidRPr="006A355D">
        <w:rPr>
          <w:rFonts w:ascii="Times New Roman" w:hAnsi="Times New Roman"/>
          <w:sz w:val="24"/>
          <w:szCs w:val="24"/>
        </w:rPr>
        <w:t xml:space="preserve"> computer</w:t>
      </w:r>
      <w:r w:rsidR="00327404">
        <w:rPr>
          <w:rFonts w:ascii="Times New Roman" w:hAnsi="Times New Roman"/>
          <w:sz w:val="24"/>
          <w:szCs w:val="24"/>
        </w:rPr>
        <w:t xml:space="preserve">. This information is also used to </w:t>
      </w:r>
      <w:r w:rsidR="00AA777C" w:rsidRPr="006A355D">
        <w:rPr>
          <w:rFonts w:ascii="Times New Roman" w:hAnsi="Times New Roman"/>
          <w:sz w:val="24"/>
          <w:szCs w:val="24"/>
        </w:rPr>
        <w:t>drive the motor to a given position</w:t>
      </w:r>
      <w:r w:rsidR="00327404">
        <w:rPr>
          <w:rFonts w:ascii="Times New Roman" w:hAnsi="Times New Roman"/>
          <w:sz w:val="24"/>
          <w:szCs w:val="24"/>
        </w:rPr>
        <w:t xml:space="preserve"> relative to an absolute zero that</w:t>
      </w:r>
      <w:r w:rsidR="00C63875" w:rsidRPr="006A355D">
        <w:rPr>
          <w:rFonts w:ascii="Times New Roman" w:hAnsi="Times New Roman"/>
          <w:sz w:val="24"/>
          <w:szCs w:val="24"/>
        </w:rPr>
        <w:t xml:space="preserve"> </w:t>
      </w:r>
      <w:r w:rsidR="00327404">
        <w:rPr>
          <w:rFonts w:ascii="Times New Roman" w:hAnsi="Times New Roman"/>
          <w:sz w:val="24"/>
          <w:szCs w:val="24"/>
        </w:rPr>
        <w:t>is</w:t>
      </w:r>
      <w:r w:rsidR="00C63875" w:rsidRPr="006A355D">
        <w:rPr>
          <w:rFonts w:ascii="Times New Roman" w:hAnsi="Times New Roman"/>
          <w:sz w:val="24"/>
          <w:szCs w:val="24"/>
        </w:rPr>
        <w:t xml:space="preserve"> programmed</w:t>
      </w:r>
      <w:r w:rsidR="00AA777C" w:rsidRPr="006A355D">
        <w:rPr>
          <w:rFonts w:ascii="Times New Roman" w:hAnsi="Times New Roman"/>
          <w:sz w:val="24"/>
          <w:szCs w:val="24"/>
        </w:rPr>
        <w:t>.</w:t>
      </w:r>
      <w:r w:rsidR="00C63875" w:rsidRPr="006A355D">
        <w:rPr>
          <w:rFonts w:ascii="Times New Roman" w:hAnsi="Times New Roman"/>
          <w:sz w:val="24"/>
          <w:szCs w:val="24"/>
        </w:rPr>
        <w:t xml:space="preserve"> </w:t>
      </w:r>
      <w:r w:rsidR="00AA777C" w:rsidRPr="006A355D">
        <w:rPr>
          <w:rFonts w:ascii="Times New Roman" w:hAnsi="Times New Roman"/>
          <w:sz w:val="24"/>
          <w:szCs w:val="24"/>
        </w:rPr>
        <w:t>The motor, controlled by the resolver,</w:t>
      </w:r>
      <w:r w:rsidR="00C63875" w:rsidRPr="006A355D">
        <w:rPr>
          <w:rFonts w:ascii="Times New Roman" w:hAnsi="Times New Roman"/>
          <w:sz w:val="24"/>
          <w:szCs w:val="24"/>
        </w:rPr>
        <w:t xml:space="preserve"> </w:t>
      </w:r>
      <w:r w:rsidR="00327404">
        <w:rPr>
          <w:rFonts w:ascii="Times New Roman" w:hAnsi="Times New Roman"/>
          <w:sz w:val="24"/>
          <w:szCs w:val="24"/>
        </w:rPr>
        <w:t>i</w:t>
      </w:r>
      <w:r w:rsidR="0043127A">
        <w:rPr>
          <w:rFonts w:ascii="Times New Roman" w:hAnsi="Times New Roman"/>
          <w:sz w:val="24"/>
          <w:szCs w:val="24"/>
        </w:rPr>
        <w:t>s mount</w:t>
      </w:r>
      <w:r w:rsidR="00327404">
        <w:rPr>
          <w:rFonts w:ascii="Times New Roman" w:hAnsi="Times New Roman"/>
          <w:sz w:val="24"/>
          <w:szCs w:val="24"/>
        </w:rPr>
        <w:t xml:space="preserve">ed above the slug by a coupling. The slug </w:t>
      </w:r>
      <w:r w:rsidR="00AA777C" w:rsidRPr="006A355D">
        <w:rPr>
          <w:rFonts w:ascii="Times New Roman" w:hAnsi="Times New Roman"/>
          <w:sz w:val="24"/>
          <w:szCs w:val="24"/>
        </w:rPr>
        <w:t>for this model replace</w:t>
      </w:r>
      <w:r w:rsidR="00327404">
        <w:rPr>
          <w:rFonts w:ascii="Times New Roman" w:hAnsi="Times New Roman"/>
          <w:sz w:val="24"/>
          <w:szCs w:val="24"/>
        </w:rPr>
        <w:t>s</w:t>
      </w:r>
      <w:r w:rsidR="00AA777C" w:rsidRPr="006A355D">
        <w:rPr>
          <w:rFonts w:ascii="Times New Roman" w:hAnsi="Times New Roman"/>
          <w:sz w:val="24"/>
          <w:szCs w:val="24"/>
        </w:rPr>
        <w:t xml:space="preserve"> what would be a </w:t>
      </w:r>
      <w:r w:rsidR="00B30A71">
        <w:rPr>
          <w:rFonts w:ascii="Times New Roman" w:hAnsi="Times New Roman"/>
          <w:sz w:val="24"/>
          <w:szCs w:val="24"/>
        </w:rPr>
        <w:t xml:space="preserve">feed through and </w:t>
      </w:r>
      <w:r w:rsidR="00AA777C" w:rsidRPr="006A355D">
        <w:rPr>
          <w:rFonts w:ascii="Times New Roman" w:hAnsi="Times New Roman"/>
          <w:sz w:val="24"/>
          <w:szCs w:val="24"/>
        </w:rPr>
        <w:t xml:space="preserve">fork in the </w:t>
      </w:r>
      <w:r w:rsidR="00C63875" w:rsidRPr="006A355D">
        <w:rPr>
          <w:rFonts w:ascii="Times New Roman" w:hAnsi="Times New Roman"/>
          <w:sz w:val="24"/>
          <w:szCs w:val="24"/>
        </w:rPr>
        <w:t xml:space="preserve">actual </w:t>
      </w:r>
      <w:r w:rsidR="00AA777C" w:rsidRPr="006A355D">
        <w:rPr>
          <w:rFonts w:ascii="Times New Roman" w:hAnsi="Times New Roman"/>
          <w:sz w:val="24"/>
          <w:szCs w:val="24"/>
        </w:rPr>
        <w:t xml:space="preserve">tunnel. </w:t>
      </w:r>
      <w:r w:rsidR="0043127A">
        <w:rPr>
          <w:rFonts w:ascii="Times New Roman" w:hAnsi="Times New Roman"/>
          <w:sz w:val="24"/>
          <w:szCs w:val="24"/>
        </w:rPr>
        <w:t>The motor drives the slug to the programmed position</w:t>
      </w:r>
      <w:r w:rsidR="00826EC3">
        <w:rPr>
          <w:rFonts w:ascii="Times New Roman" w:hAnsi="Times New Roman"/>
          <w:sz w:val="24"/>
          <w:szCs w:val="24"/>
        </w:rPr>
        <w:t xml:space="preserve">. </w:t>
      </w:r>
      <w:r w:rsidR="006905F2">
        <w:rPr>
          <w:rFonts w:ascii="Times New Roman" w:hAnsi="Times New Roman"/>
          <w:sz w:val="24"/>
          <w:szCs w:val="24"/>
        </w:rPr>
        <w:t>The slug’s spinning rotates</w:t>
      </w:r>
      <w:r w:rsidR="00AA777C" w:rsidRPr="006A355D">
        <w:rPr>
          <w:rFonts w:ascii="Times New Roman" w:hAnsi="Times New Roman"/>
          <w:sz w:val="24"/>
          <w:szCs w:val="24"/>
        </w:rPr>
        <w:t xml:space="preserve"> the A</w:t>
      </w:r>
      <w:r w:rsidR="005B41F7" w:rsidRPr="006A355D">
        <w:rPr>
          <w:rFonts w:ascii="Times New Roman" w:hAnsi="Times New Roman"/>
          <w:sz w:val="24"/>
          <w:szCs w:val="24"/>
        </w:rPr>
        <w:t>, B</w:t>
      </w:r>
      <w:r w:rsidR="00C63875" w:rsidRPr="006A355D">
        <w:rPr>
          <w:rFonts w:ascii="Times New Roman" w:hAnsi="Times New Roman"/>
          <w:sz w:val="24"/>
          <w:szCs w:val="24"/>
        </w:rPr>
        <w:t>,</w:t>
      </w:r>
      <w:r w:rsidR="00AA777C" w:rsidRPr="006A355D">
        <w:rPr>
          <w:rFonts w:ascii="Times New Roman" w:hAnsi="Times New Roman"/>
          <w:sz w:val="24"/>
          <w:szCs w:val="24"/>
        </w:rPr>
        <w:t xml:space="preserve"> and Z track</w:t>
      </w:r>
      <w:r w:rsidR="006905F2">
        <w:rPr>
          <w:rFonts w:ascii="Times New Roman" w:hAnsi="Times New Roman"/>
          <w:sz w:val="24"/>
          <w:szCs w:val="24"/>
        </w:rPr>
        <w:t>s on the optical encoder that i</w:t>
      </w:r>
      <w:r w:rsidR="00AA777C" w:rsidRPr="006A355D">
        <w:rPr>
          <w:rFonts w:ascii="Times New Roman" w:hAnsi="Times New Roman"/>
          <w:sz w:val="24"/>
          <w:szCs w:val="24"/>
        </w:rPr>
        <w:t xml:space="preserve">s mounted under it by a </w:t>
      </w:r>
      <w:r w:rsidR="0043127A">
        <w:rPr>
          <w:rFonts w:ascii="Times New Roman" w:hAnsi="Times New Roman"/>
          <w:sz w:val="24"/>
          <w:szCs w:val="24"/>
        </w:rPr>
        <w:t xml:space="preserve">standard solid </w:t>
      </w:r>
      <w:r w:rsidR="00AA777C" w:rsidRPr="006A355D">
        <w:rPr>
          <w:rFonts w:ascii="Times New Roman" w:hAnsi="Times New Roman"/>
          <w:sz w:val="24"/>
          <w:szCs w:val="24"/>
        </w:rPr>
        <w:t xml:space="preserve">coupling. By designing </w:t>
      </w:r>
      <w:r w:rsidR="00826EC3">
        <w:rPr>
          <w:rFonts w:ascii="Times New Roman" w:hAnsi="Times New Roman"/>
          <w:sz w:val="24"/>
          <w:szCs w:val="24"/>
        </w:rPr>
        <w:t>the model</w:t>
      </w:r>
      <w:r w:rsidR="00AA777C" w:rsidRPr="006A355D">
        <w:rPr>
          <w:rFonts w:ascii="Times New Roman" w:hAnsi="Times New Roman"/>
          <w:sz w:val="24"/>
          <w:szCs w:val="24"/>
        </w:rPr>
        <w:t xml:space="preserve"> in this manner</w:t>
      </w:r>
      <w:r w:rsidR="00826EC3">
        <w:rPr>
          <w:rFonts w:ascii="Times New Roman" w:hAnsi="Times New Roman"/>
          <w:sz w:val="24"/>
          <w:szCs w:val="24"/>
        </w:rPr>
        <w:t>,</w:t>
      </w:r>
      <w:r w:rsidR="00AA777C" w:rsidRPr="006A355D">
        <w:rPr>
          <w:rFonts w:ascii="Times New Roman" w:hAnsi="Times New Roman"/>
          <w:sz w:val="24"/>
          <w:szCs w:val="24"/>
        </w:rPr>
        <w:t xml:space="preserve"> the resolver can drive the slug to </w:t>
      </w:r>
      <w:r w:rsidR="00C63875" w:rsidRPr="006A355D">
        <w:rPr>
          <w:rFonts w:ascii="Times New Roman" w:hAnsi="Times New Roman"/>
          <w:sz w:val="24"/>
          <w:szCs w:val="24"/>
        </w:rPr>
        <w:t xml:space="preserve">a </w:t>
      </w:r>
      <w:r w:rsidR="00AA777C" w:rsidRPr="006A355D">
        <w:rPr>
          <w:rFonts w:ascii="Times New Roman" w:hAnsi="Times New Roman"/>
          <w:sz w:val="24"/>
          <w:szCs w:val="24"/>
        </w:rPr>
        <w:t xml:space="preserve">user </w:t>
      </w:r>
      <w:r w:rsidR="005B41F7">
        <w:rPr>
          <w:rFonts w:ascii="Times New Roman" w:hAnsi="Times New Roman"/>
          <w:sz w:val="24"/>
          <w:szCs w:val="24"/>
        </w:rPr>
        <w:t xml:space="preserve">specified </w:t>
      </w:r>
      <w:r w:rsidR="005B41F7" w:rsidRPr="006A355D">
        <w:rPr>
          <w:rFonts w:ascii="Times New Roman" w:hAnsi="Times New Roman"/>
          <w:sz w:val="24"/>
          <w:szCs w:val="24"/>
        </w:rPr>
        <w:t>position</w:t>
      </w:r>
      <w:r w:rsidR="00AA777C" w:rsidRPr="006A355D">
        <w:rPr>
          <w:rFonts w:ascii="Times New Roman" w:hAnsi="Times New Roman"/>
          <w:sz w:val="24"/>
          <w:szCs w:val="24"/>
        </w:rPr>
        <w:t xml:space="preserve"> while the encoder read</w:t>
      </w:r>
      <w:r w:rsidR="00FE491C">
        <w:rPr>
          <w:rFonts w:ascii="Times New Roman" w:hAnsi="Times New Roman"/>
          <w:sz w:val="24"/>
          <w:szCs w:val="24"/>
        </w:rPr>
        <w:t>s</w:t>
      </w:r>
      <w:r w:rsidR="00AA777C" w:rsidRPr="006A355D">
        <w:rPr>
          <w:rFonts w:ascii="Times New Roman" w:hAnsi="Times New Roman"/>
          <w:sz w:val="24"/>
          <w:szCs w:val="24"/>
        </w:rPr>
        <w:t xml:space="preserve"> the change in position that the slug </w:t>
      </w:r>
      <w:r w:rsidR="00826EC3">
        <w:rPr>
          <w:rFonts w:ascii="Times New Roman" w:hAnsi="Times New Roman"/>
          <w:sz w:val="24"/>
          <w:szCs w:val="24"/>
        </w:rPr>
        <w:t>is</w:t>
      </w:r>
      <w:r w:rsidR="00AA777C" w:rsidRPr="006A355D">
        <w:rPr>
          <w:rFonts w:ascii="Times New Roman" w:hAnsi="Times New Roman"/>
          <w:sz w:val="24"/>
          <w:szCs w:val="24"/>
        </w:rPr>
        <w:t xml:space="preserve"> actually undergoing. </w:t>
      </w:r>
      <w:r w:rsidR="00AA777C" w:rsidRPr="006A355D">
        <w:rPr>
          <w:rFonts w:ascii="Times New Roman" w:hAnsi="Times New Roman"/>
          <w:sz w:val="24"/>
          <w:szCs w:val="24"/>
        </w:rPr>
        <w:br/>
        <w:t xml:space="preserve">      The first step toward finding error in this project was learning to get position readings from the encoder. </w:t>
      </w:r>
      <w:r w:rsidR="006905F2">
        <w:rPr>
          <w:rFonts w:ascii="Times New Roman" w:hAnsi="Times New Roman"/>
          <w:sz w:val="24"/>
          <w:szCs w:val="24"/>
        </w:rPr>
        <w:t xml:space="preserve">The encoders can be read using an oscilloscope to record the encoder waveforms </w:t>
      </w:r>
      <w:r w:rsidR="006905F2">
        <w:rPr>
          <w:rFonts w:ascii="Times New Roman" w:hAnsi="Times New Roman"/>
          <w:sz w:val="24"/>
          <w:szCs w:val="24"/>
        </w:rPr>
        <w:lastRenderedPageBreak/>
        <w:t>produced as explained in the introduction.</w:t>
      </w:r>
      <w:r w:rsidR="001914B6" w:rsidRPr="006A355D">
        <w:rPr>
          <w:rFonts w:ascii="Times New Roman" w:hAnsi="Times New Roman"/>
          <w:sz w:val="24"/>
          <w:szCs w:val="24"/>
        </w:rPr>
        <w:t xml:space="preserve"> For our purposes</w:t>
      </w:r>
      <w:r w:rsidR="001616E0" w:rsidRPr="006A355D">
        <w:rPr>
          <w:rFonts w:ascii="Times New Roman" w:hAnsi="Times New Roman"/>
          <w:sz w:val="24"/>
          <w:szCs w:val="24"/>
        </w:rPr>
        <w:t xml:space="preserve"> we only want a portion of that waveform graph during constant velocity, acceleration, or deceleration. In order to get a single time frame on an oscilloscope a trigger is used. This trigger is usually a single pulse from some source that when </w:t>
      </w:r>
      <w:r w:rsidR="00327404">
        <w:rPr>
          <w:rFonts w:ascii="Times New Roman" w:hAnsi="Times New Roman"/>
          <w:sz w:val="24"/>
          <w:szCs w:val="24"/>
        </w:rPr>
        <w:t>detected</w:t>
      </w:r>
      <w:r w:rsidR="001616E0" w:rsidRPr="006A355D">
        <w:rPr>
          <w:rFonts w:ascii="Times New Roman" w:hAnsi="Times New Roman"/>
          <w:sz w:val="24"/>
          <w:szCs w:val="24"/>
        </w:rPr>
        <w:t>, a timeframe of pre-trigger and/or post-trigger information can be collected. The index pulse acts as a trigger, after which we can collect phase A and B waveforms for a set amount of time.</w:t>
      </w:r>
      <w:r w:rsidR="001616E0" w:rsidRPr="006A355D">
        <w:rPr>
          <w:rFonts w:ascii="Times New Roman" w:hAnsi="Times New Roman"/>
          <w:sz w:val="24"/>
          <w:szCs w:val="24"/>
        </w:rPr>
        <w:br/>
        <w:t xml:space="preserve"> </w:t>
      </w:r>
      <w:r w:rsidR="001616E0" w:rsidRPr="006A355D">
        <w:rPr>
          <w:rFonts w:ascii="Times New Roman" w:hAnsi="Times New Roman"/>
          <w:sz w:val="24"/>
          <w:szCs w:val="24"/>
        </w:rPr>
        <w:tab/>
      </w:r>
      <w:r w:rsidR="00BD12A1">
        <w:rPr>
          <w:rFonts w:ascii="Times New Roman" w:hAnsi="Times New Roman"/>
          <w:sz w:val="24"/>
          <w:szCs w:val="24"/>
        </w:rPr>
        <w:t xml:space="preserve">A first attempt to read the encoder using onboard scope cards proved to be unsuccessful. An onboard scope card essentially acts as </w:t>
      </w:r>
      <w:r w:rsidR="00FE491C">
        <w:rPr>
          <w:rFonts w:ascii="Times New Roman" w:hAnsi="Times New Roman"/>
          <w:sz w:val="24"/>
          <w:szCs w:val="24"/>
        </w:rPr>
        <w:t>an</w:t>
      </w:r>
      <w:r w:rsidR="00BD12A1">
        <w:rPr>
          <w:rFonts w:ascii="Times New Roman" w:hAnsi="Times New Roman"/>
          <w:sz w:val="24"/>
          <w:szCs w:val="24"/>
        </w:rPr>
        <w:t xml:space="preserve"> oscilloscope built into the computer. When connected to the flying wire model</w:t>
      </w:r>
      <w:r w:rsidR="00FE491C">
        <w:rPr>
          <w:rFonts w:ascii="Times New Roman" w:hAnsi="Times New Roman"/>
          <w:sz w:val="24"/>
          <w:szCs w:val="24"/>
        </w:rPr>
        <w:t>,</w:t>
      </w:r>
      <w:r w:rsidR="00BD12A1">
        <w:rPr>
          <w:rFonts w:ascii="Times New Roman" w:hAnsi="Times New Roman"/>
          <w:sz w:val="24"/>
          <w:szCs w:val="24"/>
        </w:rPr>
        <w:t xml:space="preserve"> errors with memory depth and general processing caused the waveform graphs produced to be warped and shifted. For this reason, t</w:t>
      </w:r>
      <w:r w:rsidR="001616E0" w:rsidRPr="006A355D">
        <w:rPr>
          <w:rFonts w:ascii="Times New Roman" w:hAnsi="Times New Roman"/>
          <w:sz w:val="24"/>
          <w:szCs w:val="24"/>
        </w:rPr>
        <w:t>he encoder was eventually set up to</w:t>
      </w:r>
      <w:r w:rsidR="00327404">
        <w:rPr>
          <w:rFonts w:ascii="Times New Roman" w:hAnsi="Times New Roman"/>
          <w:sz w:val="24"/>
          <w:szCs w:val="24"/>
        </w:rPr>
        <w:t xml:space="preserve"> an external scope. </w:t>
      </w:r>
      <w:r w:rsidR="00FE491C">
        <w:rPr>
          <w:rFonts w:ascii="Times New Roman" w:hAnsi="Times New Roman"/>
          <w:sz w:val="24"/>
          <w:szCs w:val="24"/>
        </w:rPr>
        <w:t xml:space="preserve">A LabVIEW </w:t>
      </w:r>
      <w:r w:rsidR="00FE491C" w:rsidRPr="006A355D">
        <w:rPr>
          <w:rFonts w:ascii="Times New Roman" w:hAnsi="Times New Roman"/>
          <w:sz w:val="24"/>
          <w:szCs w:val="24"/>
        </w:rPr>
        <w:t>program</w:t>
      </w:r>
      <w:r w:rsidR="00E6396B" w:rsidRPr="006A355D">
        <w:rPr>
          <w:rFonts w:ascii="Times New Roman" w:hAnsi="Times New Roman"/>
          <w:sz w:val="24"/>
          <w:szCs w:val="24"/>
        </w:rPr>
        <w:t xml:space="preserve"> was </w:t>
      </w:r>
      <w:r w:rsidR="00BD12A1">
        <w:rPr>
          <w:rFonts w:ascii="Times New Roman" w:hAnsi="Times New Roman"/>
          <w:sz w:val="24"/>
          <w:szCs w:val="24"/>
        </w:rPr>
        <w:t>created</w:t>
      </w:r>
      <w:r w:rsidR="00E6396B" w:rsidRPr="006A355D">
        <w:rPr>
          <w:rFonts w:ascii="Times New Roman" w:hAnsi="Times New Roman"/>
          <w:sz w:val="24"/>
          <w:szCs w:val="24"/>
        </w:rPr>
        <w:t xml:space="preserve"> so that the external triggers settings and </w:t>
      </w:r>
      <w:r w:rsidR="00B30A71">
        <w:rPr>
          <w:rFonts w:ascii="Times New Roman" w:hAnsi="Times New Roman"/>
          <w:sz w:val="24"/>
          <w:szCs w:val="24"/>
        </w:rPr>
        <w:t>data</w:t>
      </w:r>
      <w:r w:rsidR="00E6396B" w:rsidRPr="006A355D">
        <w:rPr>
          <w:rFonts w:ascii="Times New Roman" w:hAnsi="Times New Roman"/>
          <w:sz w:val="24"/>
          <w:szCs w:val="24"/>
        </w:rPr>
        <w:t xml:space="preserve"> could be set and read from the computer. We captured roughly 16 milliseconds of waveform after the index hit. </w:t>
      </w:r>
      <w:r w:rsidR="00FE491C">
        <w:rPr>
          <w:rFonts w:ascii="Times New Roman" w:hAnsi="Times New Roman"/>
          <w:sz w:val="24"/>
          <w:szCs w:val="24"/>
        </w:rPr>
        <w:t>A</w:t>
      </w:r>
      <w:r w:rsidR="00E6396B" w:rsidRPr="006A355D">
        <w:rPr>
          <w:rFonts w:ascii="Times New Roman" w:hAnsi="Times New Roman"/>
          <w:sz w:val="24"/>
          <w:szCs w:val="24"/>
        </w:rPr>
        <w:t>s stated earlier, the encoder’s position is all relative, and has no “knowledge” of the absolute position the resolver is recording and that is used as an input. To solve this problem</w:t>
      </w:r>
      <w:r w:rsidR="00FE491C">
        <w:rPr>
          <w:rFonts w:ascii="Times New Roman" w:hAnsi="Times New Roman"/>
          <w:sz w:val="24"/>
          <w:szCs w:val="24"/>
        </w:rPr>
        <w:t>,</w:t>
      </w:r>
      <w:r w:rsidR="00E6396B" w:rsidRPr="006A355D">
        <w:rPr>
          <w:rFonts w:ascii="Times New Roman" w:hAnsi="Times New Roman"/>
          <w:sz w:val="24"/>
          <w:szCs w:val="24"/>
        </w:rPr>
        <w:t xml:space="preserve"> we used an Arbitrary Waveform Generator. When triggered, this device can release a programmable number of pulses with a given period and width. The waveform generator was set to be triggered by the index pulse along with the scope.  </w:t>
      </w:r>
      <w:r w:rsidR="00EA5A06">
        <w:rPr>
          <w:rFonts w:ascii="Times New Roman" w:hAnsi="Times New Roman"/>
          <w:sz w:val="24"/>
          <w:szCs w:val="24"/>
        </w:rPr>
        <w:t>Using LabVIEW</w:t>
      </w:r>
      <w:r w:rsidR="00FD5F24" w:rsidRPr="006A355D">
        <w:rPr>
          <w:rFonts w:ascii="Times New Roman" w:hAnsi="Times New Roman"/>
          <w:sz w:val="24"/>
          <w:szCs w:val="24"/>
        </w:rPr>
        <w:t>, the number of rising edges</w:t>
      </w:r>
      <w:r w:rsidR="00E6396B" w:rsidRPr="006A355D">
        <w:rPr>
          <w:rFonts w:ascii="Times New Roman" w:hAnsi="Times New Roman"/>
          <w:sz w:val="24"/>
          <w:szCs w:val="24"/>
        </w:rPr>
        <w:t xml:space="preserve"> of Phase A and B</w:t>
      </w:r>
      <w:r w:rsidR="00FD5F24" w:rsidRPr="006A355D">
        <w:rPr>
          <w:rFonts w:ascii="Times New Roman" w:hAnsi="Times New Roman"/>
          <w:sz w:val="24"/>
          <w:szCs w:val="24"/>
        </w:rPr>
        <w:t xml:space="preserve"> can be found</w:t>
      </w:r>
      <w:r w:rsidR="00E6396B" w:rsidRPr="006A355D">
        <w:rPr>
          <w:rFonts w:ascii="Times New Roman" w:hAnsi="Times New Roman"/>
          <w:sz w:val="24"/>
          <w:szCs w:val="24"/>
        </w:rPr>
        <w:t xml:space="preserve"> </w:t>
      </w:r>
      <w:r w:rsidR="00FD5F24" w:rsidRPr="006A355D">
        <w:rPr>
          <w:rFonts w:ascii="Times New Roman" w:hAnsi="Times New Roman"/>
          <w:sz w:val="24"/>
          <w:szCs w:val="24"/>
        </w:rPr>
        <w:t xml:space="preserve">between two generated pulses. Consequently, </w:t>
      </w:r>
      <w:r w:rsidR="00E6396B" w:rsidRPr="006A355D">
        <w:rPr>
          <w:rFonts w:ascii="Times New Roman" w:hAnsi="Times New Roman"/>
          <w:sz w:val="24"/>
          <w:szCs w:val="24"/>
        </w:rPr>
        <w:t>the position change</w:t>
      </w:r>
      <w:r w:rsidR="00FD5F24" w:rsidRPr="006A355D">
        <w:rPr>
          <w:rFonts w:ascii="Times New Roman" w:hAnsi="Times New Roman"/>
          <w:sz w:val="24"/>
          <w:szCs w:val="24"/>
        </w:rPr>
        <w:t>, in counts,</w:t>
      </w:r>
      <w:r w:rsidR="00E6396B" w:rsidRPr="006A355D">
        <w:rPr>
          <w:rFonts w:ascii="Times New Roman" w:hAnsi="Times New Roman"/>
          <w:sz w:val="24"/>
          <w:szCs w:val="24"/>
        </w:rPr>
        <w:t xml:space="preserve"> in </w:t>
      </w:r>
      <w:r w:rsidR="00FD5F24" w:rsidRPr="006A355D">
        <w:rPr>
          <w:rFonts w:ascii="Times New Roman" w:hAnsi="Times New Roman"/>
          <w:sz w:val="24"/>
          <w:szCs w:val="24"/>
        </w:rPr>
        <w:t>a</w:t>
      </w:r>
      <w:r w:rsidR="00E6396B" w:rsidRPr="006A355D">
        <w:rPr>
          <w:rFonts w:ascii="Times New Roman" w:hAnsi="Times New Roman"/>
          <w:sz w:val="24"/>
          <w:szCs w:val="24"/>
        </w:rPr>
        <w:t xml:space="preserve"> given time frame</w:t>
      </w:r>
      <w:r w:rsidR="00FD5F24" w:rsidRPr="006A355D">
        <w:rPr>
          <w:rFonts w:ascii="Times New Roman" w:hAnsi="Times New Roman"/>
          <w:sz w:val="24"/>
          <w:szCs w:val="24"/>
        </w:rPr>
        <w:t xml:space="preserve"> is found from the encoder</w:t>
      </w:r>
      <w:r w:rsidR="00E6396B" w:rsidRPr="006A355D">
        <w:rPr>
          <w:rFonts w:ascii="Times New Roman" w:hAnsi="Times New Roman"/>
          <w:sz w:val="24"/>
          <w:szCs w:val="24"/>
        </w:rPr>
        <w:t>. The number of rising</w:t>
      </w:r>
      <w:r w:rsidR="00327404">
        <w:rPr>
          <w:rFonts w:ascii="Times New Roman" w:hAnsi="Times New Roman"/>
          <w:sz w:val="24"/>
          <w:szCs w:val="24"/>
        </w:rPr>
        <w:t xml:space="preserve"> and falling</w:t>
      </w:r>
      <w:r w:rsidR="00E6396B" w:rsidRPr="006A355D">
        <w:rPr>
          <w:rFonts w:ascii="Times New Roman" w:hAnsi="Times New Roman"/>
          <w:sz w:val="24"/>
          <w:szCs w:val="24"/>
        </w:rPr>
        <w:t xml:space="preserve"> edges </w:t>
      </w:r>
      <w:r w:rsidR="00FD5F24" w:rsidRPr="006A355D">
        <w:rPr>
          <w:rFonts w:ascii="Times New Roman" w:hAnsi="Times New Roman"/>
          <w:sz w:val="24"/>
          <w:szCs w:val="24"/>
        </w:rPr>
        <w:t>corresponds to the</w:t>
      </w:r>
      <w:r w:rsidR="00BD12A1">
        <w:rPr>
          <w:rFonts w:ascii="Times New Roman" w:hAnsi="Times New Roman"/>
          <w:sz w:val="24"/>
          <w:szCs w:val="24"/>
        </w:rPr>
        <w:t xml:space="preserve"> counts the encoder measures</w:t>
      </w:r>
      <w:r w:rsidR="00E4145F" w:rsidRPr="006A355D">
        <w:rPr>
          <w:rFonts w:ascii="Times New Roman" w:hAnsi="Times New Roman"/>
          <w:sz w:val="24"/>
          <w:szCs w:val="24"/>
        </w:rPr>
        <w:t xml:space="preserve"> that</w:t>
      </w:r>
      <w:r w:rsidR="00E6396B" w:rsidRPr="006A355D">
        <w:rPr>
          <w:rFonts w:ascii="Times New Roman" w:hAnsi="Times New Roman"/>
          <w:sz w:val="24"/>
          <w:szCs w:val="24"/>
        </w:rPr>
        <w:t xml:space="preserve"> the slug has rotated through. Since </w:t>
      </w:r>
      <w:r w:rsidR="00FD5F24" w:rsidRPr="006A355D">
        <w:rPr>
          <w:rFonts w:ascii="Times New Roman" w:hAnsi="Times New Roman"/>
          <w:sz w:val="24"/>
          <w:szCs w:val="24"/>
        </w:rPr>
        <w:t>the position change of the slug after the index is known</w:t>
      </w:r>
      <w:r w:rsidR="00BD12A1">
        <w:rPr>
          <w:rFonts w:ascii="Times New Roman" w:hAnsi="Times New Roman"/>
          <w:sz w:val="24"/>
          <w:szCs w:val="24"/>
        </w:rPr>
        <w:t>,</w:t>
      </w:r>
      <w:r w:rsidR="00FD5F24" w:rsidRPr="006A355D">
        <w:rPr>
          <w:rFonts w:ascii="Times New Roman" w:hAnsi="Times New Roman"/>
          <w:sz w:val="24"/>
          <w:szCs w:val="24"/>
        </w:rPr>
        <w:t xml:space="preserve"> the only</w:t>
      </w:r>
      <w:r w:rsidR="00FE491C">
        <w:rPr>
          <w:rFonts w:ascii="Times New Roman" w:hAnsi="Times New Roman"/>
          <w:sz w:val="24"/>
          <w:szCs w:val="24"/>
        </w:rPr>
        <w:t xml:space="preserve"> problem left to overcome is</w:t>
      </w:r>
      <w:r w:rsidR="00FD5F24" w:rsidRPr="006A355D">
        <w:rPr>
          <w:rFonts w:ascii="Times New Roman" w:hAnsi="Times New Roman"/>
          <w:sz w:val="24"/>
          <w:szCs w:val="24"/>
        </w:rPr>
        <w:t xml:space="preserve"> to find the </w:t>
      </w:r>
      <w:r w:rsidR="00FE491C">
        <w:rPr>
          <w:rFonts w:ascii="Times New Roman" w:hAnsi="Times New Roman"/>
          <w:sz w:val="24"/>
          <w:szCs w:val="24"/>
        </w:rPr>
        <w:t xml:space="preserve">location of the </w:t>
      </w:r>
      <w:r w:rsidR="00FD5F24" w:rsidRPr="006A355D">
        <w:rPr>
          <w:rFonts w:ascii="Times New Roman" w:hAnsi="Times New Roman"/>
          <w:sz w:val="24"/>
          <w:szCs w:val="24"/>
        </w:rPr>
        <w:t xml:space="preserve">index </w:t>
      </w:r>
      <w:r w:rsidR="00FE491C">
        <w:rPr>
          <w:rFonts w:ascii="Times New Roman" w:hAnsi="Times New Roman"/>
          <w:sz w:val="24"/>
          <w:szCs w:val="24"/>
        </w:rPr>
        <w:t>i</w:t>
      </w:r>
      <w:r w:rsidR="00FD5F24" w:rsidRPr="006A355D">
        <w:rPr>
          <w:rFonts w:ascii="Times New Roman" w:hAnsi="Times New Roman"/>
          <w:sz w:val="24"/>
          <w:szCs w:val="24"/>
        </w:rPr>
        <w:t xml:space="preserve">n relation to the absolute position that the resolver </w:t>
      </w:r>
      <w:r w:rsidR="00BD12A1">
        <w:rPr>
          <w:rFonts w:ascii="Times New Roman" w:hAnsi="Times New Roman"/>
          <w:sz w:val="24"/>
          <w:szCs w:val="24"/>
        </w:rPr>
        <w:t>measures</w:t>
      </w:r>
      <w:r w:rsidR="00FD5F24" w:rsidRPr="006A355D">
        <w:rPr>
          <w:rFonts w:ascii="Times New Roman" w:hAnsi="Times New Roman"/>
          <w:sz w:val="24"/>
          <w:szCs w:val="24"/>
        </w:rPr>
        <w:t xml:space="preserve">. </w:t>
      </w:r>
      <w:r w:rsidR="00014E51">
        <w:rPr>
          <w:rFonts w:ascii="Times New Roman" w:hAnsi="Times New Roman"/>
          <w:sz w:val="24"/>
          <w:szCs w:val="24"/>
        </w:rPr>
        <w:br/>
        <w:t xml:space="preserve"> </w:t>
      </w:r>
      <w:r w:rsidR="00014E51">
        <w:rPr>
          <w:rFonts w:ascii="Times New Roman" w:hAnsi="Times New Roman"/>
          <w:sz w:val="24"/>
          <w:szCs w:val="24"/>
        </w:rPr>
        <w:tab/>
      </w:r>
      <w:r w:rsidR="0025600C" w:rsidRPr="006A355D">
        <w:rPr>
          <w:rFonts w:ascii="Times New Roman" w:hAnsi="Times New Roman"/>
          <w:sz w:val="24"/>
          <w:szCs w:val="24"/>
        </w:rPr>
        <w:t xml:space="preserve">The waveform generator has a dual purpose. Along with allowing us to find position change in given time intervals for the </w:t>
      </w:r>
      <w:r w:rsidR="00E4145F" w:rsidRPr="006A355D">
        <w:rPr>
          <w:rFonts w:ascii="Times New Roman" w:hAnsi="Times New Roman"/>
          <w:sz w:val="24"/>
          <w:szCs w:val="24"/>
        </w:rPr>
        <w:t>encoder,</w:t>
      </w:r>
      <w:r w:rsidR="0025600C" w:rsidRPr="006A355D">
        <w:rPr>
          <w:rFonts w:ascii="Times New Roman" w:hAnsi="Times New Roman"/>
          <w:sz w:val="24"/>
          <w:szCs w:val="24"/>
        </w:rPr>
        <w:t xml:space="preserve"> the pulses created can trigger the RIPFIFO board to read the current </w:t>
      </w:r>
      <w:r w:rsidR="00327404">
        <w:rPr>
          <w:rFonts w:ascii="Times New Roman" w:hAnsi="Times New Roman"/>
          <w:sz w:val="24"/>
          <w:szCs w:val="24"/>
        </w:rPr>
        <w:t xml:space="preserve">resolver </w:t>
      </w:r>
      <w:r w:rsidR="0025600C" w:rsidRPr="006A355D">
        <w:rPr>
          <w:rFonts w:ascii="Times New Roman" w:hAnsi="Times New Roman"/>
          <w:sz w:val="24"/>
          <w:szCs w:val="24"/>
        </w:rPr>
        <w:t xml:space="preserve">position. This way, for every pulse generated, we get a corresponding position value. Since the first pulse is generated when the index hits, the corresponding position from the RIPFIFO allows us to know where the index is in terms of the absolute positioning of the resolver. By adding the values of change in position from the encoder to this initial index position we can now can compose a list of positions from the encoder and their corresponding </w:t>
      </w:r>
      <w:r w:rsidR="0025600C" w:rsidRPr="006A355D">
        <w:rPr>
          <w:rFonts w:ascii="Times New Roman" w:hAnsi="Times New Roman"/>
          <w:sz w:val="24"/>
          <w:szCs w:val="24"/>
        </w:rPr>
        <w:lastRenderedPageBreak/>
        <w:t xml:space="preserve">position from the resolver. </w:t>
      </w:r>
      <w:r w:rsidR="002848DA" w:rsidRPr="006A355D">
        <w:rPr>
          <w:rFonts w:ascii="Times New Roman" w:hAnsi="Times New Roman"/>
          <w:sz w:val="24"/>
          <w:szCs w:val="24"/>
        </w:rPr>
        <w:br/>
        <w:t xml:space="preserve">  </w:t>
      </w:r>
      <w:r w:rsidR="002848DA" w:rsidRPr="006A355D">
        <w:rPr>
          <w:rFonts w:ascii="Times New Roman" w:hAnsi="Times New Roman"/>
          <w:sz w:val="24"/>
          <w:szCs w:val="24"/>
        </w:rPr>
        <w:tab/>
        <w:t xml:space="preserve">Now that the encoder and resolver have been </w:t>
      </w:r>
      <w:r w:rsidR="00BD12A1">
        <w:rPr>
          <w:rFonts w:ascii="Times New Roman" w:hAnsi="Times New Roman"/>
          <w:sz w:val="24"/>
          <w:szCs w:val="24"/>
        </w:rPr>
        <w:t>synchronized</w:t>
      </w:r>
      <w:r w:rsidR="002848DA" w:rsidRPr="006A355D">
        <w:rPr>
          <w:rFonts w:ascii="Times New Roman" w:hAnsi="Times New Roman"/>
          <w:sz w:val="24"/>
          <w:szCs w:val="24"/>
        </w:rPr>
        <w:t xml:space="preserve"> to give back comparable positi</w:t>
      </w:r>
      <w:r w:rsidR="00327404">
        <w:rPr>
          <w:rFonts w:ascii="Times New Roman" w:hAnsi="Times New Roman"/>
          <w:sz w:val="24"/>
          <w:szCs w:val="24"/>
        </w:rPr>
        <w:t>on readings, testing can begi</w:t>
      </w:r>
      <w:r w:rsidR="002848DA" w:rsidRPr="006A355D">
        <w:rPr>
          <w:rFonts w:ascii="Times New Roman" w:hAnsi="Times New Roman"/>
          <w:sz w:val="24"/>
          <w:szCs w:val="24"/>
        </w:rPr>
        <w:t xml:space="preserve">n. A </w:t>
      </w:r>
      <w:r w:rsidR="00BD12A1">
        <w:rPr>
          <w:rFonts w:ascii="Times New Roman" w:hAnsi="Times New Roman"/>
          <w:sz w:val="24"/>
          <w:szCs w:val="24"/>
        </w:rPr>
        <w:t>primary function</w:t>
      </w:r>
      <w:r w:rsidR="002848DA" w:rsidRPr="006A355D">
        <w:rPr>
          <w:rFonts w:ascii="Times New Roman" w:hAnsi="Times New Roman"/>
          <w:sz w:val="24"/>
          <w:szCs w:val="24"/>
        </w:rPr>
        <w:t xml:space="preserve"> of the program is to test how velocity an</w:t>
      </w:r>
      <w:r w:rsidR="00BD12A1">
        <w:rPr>
          <w:rFonts w:ascii="Times New Roman" w:hAnsi="Times New Roman"/>
          <w:sz w:val="24"/>
          <w:szCs w:val="24"/>
        </w:rPr>
        <w:t>d acceleration affect the position comparisons.</w:t>
      </w:r>
      <w:r w:rsidR="002848DA" w:rsidRPr="006A355D">
        <w:rPr>
          <w:rFonts w:ascii="Times New Roman" w:hAnsi="Times New Roman"/>
          <w:sz w:val="24"/>
          <w:szCs w:val="24"/>
        </w:rPr>
        <w:t xml:space="preserve"> </w:t>
      </w:r>
      <w:r w:rsidR="00BD12A1">
        <w:rPr>
          <w:rFonts w:ascii="Times New Roman" w:hAnsi="Times New Roman"/>
          <w:sz w:val="24"/>
          <w:szCs w:val="24"/>
        </w:rPr>
        <w:t>T</w:t>
      </w:r>
      <w:r w:rsidR="002848DA" w:rsidRPr="006A355D">
        <w:rPr>
          <w:rFonts w:ascii="Times New Roman" w:hAnsi="Times New Roman"/>
          <w:sz w:val="24"/>
          <w:szCs w:val="24"/>
        </w:rPr>
        <w:t>o do this</w:t>
      </w:r>
      <w:r w:rsidR="00FE491C">
        <w:rPr>
          <w:rFonts w:ascii="Times New Roman" w:hAnsi="Times New Roman"/>
          <w:sz w:val="24"/>
          <w:szCs w:val="24"/>
        </w:rPr>
        <w:t>,</w:t>
      </w:r>
      <w:r w:rsidR="002848DA" w:rsidRPr="006A355D">
        <w:rPr>
          <w:rFonts w:ascii="Times New Roman" w:hAnsi="Times New Roman"/>
          <w:sz w:val="24"/>
          <w:szCs w:val="24"/>
        </w:rPr>
        <w:t xml:space="preserve"> the index </w:t>
      </w:r>
      <w:r w:rsidR="00BD12A1">
        <w:rPr>
          <w:rFonts w:ascii="Times New Roman" w:hAnsi="Times New Roman"/>
          <w:sz w:val="24"/>
          <w:szCs w:val="24"/>
        </w:rPr>
        <w:t xml:space="preserve">was placed </w:t>
      </w:r>
      <w:r w:rsidR="002848DA" w:rsidRPr="006A355D">
        <w:rPr>
          <w:rFonts w:ascii="Times New Roman" w:hAnsi="Times New Roman"/>
          <w:sz w:val="24"/>
          <w:szCs w:val="24"/>
        </w:rPr>
        <w:t xml:space="preserve">in a range that would allow us to test the different motion portions of a </w:t>
      </w:r>
      <w:r w:rsidR="00BD12A1">
        <w:rPr>
          <w:rFonts w:ascii="Times New Roman" w:hAnsi="Times New Roman"/>
          <w:sz w:val="24"/>
          <w:szCs w:val="24"/>
        </w:rPr>
        <w:t>rotation</w:t>
      </w:r>
      <w:r w:rsidR="002848DA" w:rsidRPr="006A355D">
        <w:rPr>
          <w:rFonts w:ascii="Times New Roman" w:hAnsi="Times New Roman"/>
          <w:sz w:val="24"/>
          <w:szCs w:val="24"/>
        </w:rPr>
        <w:t>. In order to compare positions during constant velocity</w:t>
      </w:r>
      <w:r w:rsidR="00FE491C">
        <w:rPr>
          <w:rFonts w:ascii="Times New Roman" w:hAnsi="Times New Roman"/>
          <w:sz w:val="24"/>
          <w:szCs w:val="24"/>
        </w:rPr>
        <w:t>,</w:t>
      </w:r>
      <w:r w:rsidR="002848DA" w:rsidRPr="006A355D">
        <w:rPr>
          <w:rFonts w:ascii="Times New Roman" w:hAnsi="Times New Roman"/>
          <w:sz w:val="24"/>
          <w:szCs w:val="24"/>
        </w:rPr>
        <w:t xml:space="preserve"> the index must be placed as close to the middle of our spin as possible. Therefore </w:t>
      </w:r>
      <w:r w:rsidR="00FE491C" w:rsidRPr="006A355D">
        <w:rPr>
          <w:rFonts w:ascii="Times New Roman" w:hAnsi="Times New Roman"/>
          <w:sz w:val="24"/>
          <w:szCs w:val="24"/>
        </w:rPr>
        <w:t xml:space="preserve">bounds </w:t>
      </w:r>
      <w:r w:rsidR="00FE491C">
        <w:rPr>
          <w:rFonts w:ascii="Times New Roman" w:hAnsi="Times New Roman"/>
          <w:sz w:val="24"/>
          <w:szCs w:val="24"/>
        </w:rPr>
        <w:t xml:space="preserve">were placed </w:t>
      </w:r>
      <w:r w:rsidR="00FE491C" w:rsidRPr="006A355D">
        <w:rPr>
          <w:rFonts w:ascii="Times New Roman" w:hAnsi="Times New Roman"/>
          <w:sz w:val="24"/>
          <w:szCs w:val="24"/>
        </w:rPr>
        <w:t xml:space="preserve">8192 counts </w:t>
      </w:r>
      <w:r w:rsidR="00FE491C">
        <w:rPr>
          <w:rFonts w:ascii="Times New Roman" w:hAnsi="Times New Roman"/>
          <w:sz w:val="24"/>
          <w:szCs w:val="24"/>
        </w:rPr>
        <w:t>above and below the</w:t>
      </w:r>
      <w:r w:rsidR="002848DA" w:rsidRPr="006A355D">
        <w:rPr>
          <w:rFonts w:ascii="Times New Roman" w:hAnsi="Times New Roman"/>
          <w:sz w:val="24"/>
          <w:szCs w:val="24"/>
        </w:rPr>
        <w:t xml:space="preserve"> found index</w:t>
      </w:r>
      <w:r w:rsidR="00FE491C">
        <w:rPr>
          <w:rFonts w:ascii="Times New Roman" w:hAnsi="Times New Roman"/>
          <w:sz w:val="24"/>
          <w:szCs w:val="24"/>
        </w:rPr>
        <w:t xml:space="preserve"> position</w:t>
      </w:r>
      <w:r w:rsidR="002848DA" w:rsidRPr="006A355D">
        <w:rPr>
          <w:rFonts w:ascii="Times New Roman" w:hAnsi="Times New Roman"/>
          <w:sz w:val="24"/>
          <w:szCs w:val="24"/>
        </w:rPr>
        <w:t xml:space="preserve"> for a 360° </w:t>
      </w:r>
      <w:r w:rsidR="0028082F">
        <w:rPr>
          <w:rFonts w:ascii="Times New Roman" w:hAnsi="Times New Roman"/>
          <w:sz w:val="24"/>
          <w:szCs w:val="24"/>
        </w:rPr>
        <w:t>revolution</w:t>
      </w:r>
      <w:r w:rsidR="002848DA" w:rsidRPr="006A355D">
        <w:rPr>
          <w:rFonts w:ascii="Times New Roman" w:hAnsi="Times New Roman"/>
          <w:sz w:val="24"/>
          <w:szCs w:val="24"/>
        </w:rPr>
        <w:t xml:space="preserve">. For a 540° </w:t>
      </w:r>
      <w:r w:rsidR="0028082F">
        <w:rPr>
          <w:rFonts w:ascii="Times New Roman" w:hAnsi="Times New Roman"/>
          <w:sz w:val="24"/>
          <w:szCs w:val="24"/>
        </w:rPr>
        <w:t>revolution</w:t>
      </w:r>
      <w:r w:rsidR="002848DA" w:rsidRPr="006A355D">
        <w:rPr>
          <w:rFonts w:ascii="Times New Roman" w:hAnsi="Times New Roman"/>
          <w:sz w:val="24"/>
          <w:szCs w:val="24"/>
        </w:rPr>
        <w:t xml:space="preserve"> place the bounds</w:t>
      </w:r>
      <w:r w:rsidR="00FF0B8E">
        <w:rPr>
          <w:rFonts w:ascii="Times New Roman" w:hAnsi="Times New Roman"/>
          <w:sz w:val="24"/>
          <w:szCs w:val="24"/>
        </w:rPr>
        <w:t xml:space="preserve"> were placed</w:t>
      </w:r>
      <w:r w:rsidR="002848DA" w:rsidRPr="006A355D">
        <w:rPr>
          <w:rFonts w:ascii="Times New Roman" w:hAnsi="Times New Roman"/>
          <w:sz w:val="24"/>
          <w:szCs w:val="24"/>
        </w:rPr>
        <w:t xml:space="preserve"> 12288 counts above and below the index. This ensures that the index will be “hit” in the middle, and most likely constant speed portion, of each spin. With this setting the slug should have the maximum time possible to accelerate and decelerate without those changes being reflected in our 16 millisecond capture.  It is important to note that the first run after switching from 360° to 540° (or vice versa) on the front panel will cause a partial spin or an elongated spin (for example: from the lower bound of a 360° to the upper bound of a 540° </w:t>
      </w:r>
      <w:r w:rsidR="0028082F">
        <w:rPr>
          <w:rFonts w:ascii="Times New Roman" w:hAnsi="Times New Roman"/>
          <w:sz w:val="24"/>
          <w:szCs w:val="24"/>
        </w:rPr>
        <w:t>revolution</w:t>
      </w:r>
      <w:r w:rsidR="002848DA" w:rsidRPr="006A355D">
        <w:rPr>
          <w:rFonts w:ascii="Times New Roman" w:hAnsi="Times New Roman"/>
          <w:sz w:val="24"/>
          <w:szCs w:val="24"/>
        </w:rPr>
        <w:t>). Therefore one unrecorded spin should be allowed when degree lever is flipped on the front panel.</w:t>
      </w:r>
      <w:r w:rsidR="002848DA" w:rsidRPr="006A355D">
        <w:rPr>
          <w:rFonts w:ascii="Times New Roman" w:hAnsi="Times New Roman"/>
          <w:sz w:val="24"/>
          <w:szCs w:val="24"/>
        </w:rPr>
        <w:br/>
        <w:t xml:space="preserve"> </w:t>
      </w:r>
      <w:r w:rsidR="002848DA" w:rsidRPr="006A355D">
        <w:rPr>
          <w:rFonts w:ascii="Times New Roman" w:hAnsi="Times New Roman"/>
          <w:sz w:val="24"/>
          <w:szCs w:val="24"/>
        </w:rPr>
        <w:tab/>
        <w:t>In order to pl</w:t>
      </w:r>
      <w:r w:rsidR="00FF0B8E">
        <w:rPr>
          <w:rFonts w:ascii="Times New Roman" w:hAnsi="Times New Roman"/>
          <w:sz w:val="24"/>
          <w:szCs w:val="24"/>
        </w:rPr>
        <w:t>ace the index in the accelerati</w:t>
      </w:r>
      <w:r w:rsidR="002848DA" w:rsidRPr="006A355D">
        <w:rPr>
          <w:rFonts w:ascii="Times New Roman" w:hAnsi="Times New Roman"/>
          <w:sz w:val="24"/>
          <w:szCs w:val="24"/>
        </w:rPr>
        <w:t>n</w:t>
      </w:r>
      <w:r w:rsidR="00FF0B8E">
        <w:rPr>
          <w:rFonts w:ascii="Times New Roman" w:hAnsi="Times New Roman"/>
          <w:sz w:val="24"/>
          <w:szCs w:val="24"/>
        </w:rPr>
        <w:t>g or decelerati</w:t>
      </w:r>
      <w:r w:rsidR="002848DA" w:rsidRPr="006A355D">
        <w:rPr>
          <w:rFonts w:ascii="Times New Roman" w:hAnsi="Times New Roman"/>
          <w:sz w:val="24"/>
          <w:szCs w:val="24"/>
        </w:rPr>
        <w:t>n</w:t>
      </w:r>
      <w:r w:rsidR="00FF0B8E">
        <w:rPr>
          <w:rFonts w:ascii="Times New Roman" w:hAnsi="Times New Roman"/>
          <w:sz w:val="24"/>
          <w:szCs w:val="24"/>
        </w:rPr>
        <w:t>g</w:t>
      </w:r>
      <w:r w:rsidR="002848DA" w:rsidRPr="006A355D">
        <w:rPr>
          <w:rFonts w:ascii="Times New Roman" w:hAnsi="Times New Roman"/>
          <w:sz w:val="24"/>
          <w:szCs w:val="24"/>
        </w:rPr>
        <w:t xml:space="preserve"> portion o</w:t>
      </w:r>
      <w:r w:rsidR="00403F1B">
        <w:rPr>
          <w:rFonts w:ascii="Times New Roman" w:hAnsi="Times New Roman"/>
          <w:sz w:val="24"/>
          <w:szCs w:val="24"/>
        </w:rPr>
        <w:t>f the revolut</w:t>
      </w:r>
      <w:r w:rsidR="00FF0B8E">
        <w:rPr>
          <w:rFonts w:ascii="Times New Roman" w:hAnsi="Times New Roman"/>
          <w:sz w:val="24"/>
          <w:szCs w:val="24"/>
        </w:rPr>
        <w:t>i</w:t>
      </w:r>
      <w:r w:rsidR="00403F1B">
        <w:rPr>
          <w:rFonts w:ascii="Times New Roman" w:hAnsi="Times New Roman"/>
          <w:sz w:val="24"/>
          <w:szCs w:val="24"/>
        </w:rPr>
        <w:t>o</w:t>
      </w:r>
      <w:r w:rsidR="00FF0B8E">
        <w:rPr>
          <w:rFonts w:ascii="Times New Roman" w:hAnsi="Times New Roman"/>
          <w:sz w:val="24"/>
          <w:szCs w:val="24"/>
        </w:rPr>
        <w:t>n proved to be more complex than placing the index in constant speed</w:t>
      </w:r>
      <w:r w:rsidR="002848DA" w:rsidRPr="006A355D">
        <w:rPr>
          <w:rFonts w:ascii="Times New Roman" w:hAnsi="Times New Roman"/>
          <w:sz w:val="24"/>
          <w:szCs w:val="24"/>
        </w:rPr>
        <w:t>. First</w:t>
      </w:r>
      <w:r w:rsidR="00FF0B8E">
        <w:rPr>
          <w:rFonts w:ascii="Times New Roman" w:hAnsi="Times New Roman"/>
          <w:sz w:val="24"/>
          <w:szCs w:val="24"/>
        </w:rPr>
        <w:t>, the number of counts the system would be accelerating for was determined.</w:t>
      </w:r>
      <w:r w:rsidR="002848DA" w:rsidRPr="006A355D">
        <w:rPr>
          <w:rFonts w:ascii="Times New Roman" w:hAnsi="Times New Roman"/>
          <w:sz w:val="24"/>
          <w:szCs w:val="24"/>
        </w:rPr>
        <w:t xml:space="preserve"> Since the acceleration and deceleration are always 100 RPS/s, the factor affecting time was the desired top speed. A higher top speed allowed a greater time frame for acceleration. After some calculation</w:t>
      </w:r>
      <w:r w:rsidR="00FF0B8E">
        <w:rPr>
          <w:rFonts w:ascii="Times New Roman" w:hAnsi="Times New Roman"/>
          <w:sz w:val="24"/>
          <w:szCs w:val="24"/>
        </w:rPr>
        <w:t>s,</w:t>
      </w:r>
      <w:r w:rsidR="002848DA" w:rsidRPr="006A355D">
        <w:rPr>
          <w:rFonts w:ascii="Times New Roman" w:hAnsi="Times New Roman"/>
          <w:sz w:val="24"/>
          <w:szCs w:val="24"/>
        </w:rPr>
        <w:t xml:space="preserve"> it was found that the minimum top speed of 424 RPM (used in the main injector) would allow .07066 seconds during the acceleration portion and consequently about 4,089 counts. Therefore</w:t>
      </w:r>
      <w:r w:rsidR="00FF0B8E">
        <w:rPr>
          <w:rFonts w:ascii="Times New Roman" w:hAnsi="Times New Roman"/>
          <w:sz w:val="24"/>
          <w:szCs w:val="24"/>
        </w:rPr>
        <w:t>,</w:t>
      </w:r>
      <w:r w:rsidR="002848DA" w:rsidRPr="006A355D">
        <w:rPr>
          <w:rFonts w:ascii="Times New Roman" w:hAnsi="Times New Roman"/>
          <w:sz w:val="24"/>
          <w:szCs w:val="24"/>
        </w:rPr>
        <w:t xml:space="preserve"> the index should be made to be around 2040 counts from the lower bound to place the trigger safely in the accelerating portion of the spin. For the spins to be reproducible for multiple runs the upper bound should always be </w:t>
      </w:r>
      <w:r w:rsidR="00FF0B8E">
        <w:rPr>
          <w:rFonts w:ascii="Times New Roman" w:hAnsi="Times New Roman"/>
          <w:sz w:val="24"/>
          <w:szCs w:val="24"/>
        </w:rPr>
        <w:t xml:space="preserve">precisely </w:t>
      </w:r>
      <w:r w:rsidR="002848DA" w:rsidRPr="006A355D">
        <w:rPr>
          <w:rFonts w:ascii="Times New Roman" w:hAnsi="Times New Roman"/>
          <w:sz w:val="24"/>
          <w:szCs w:val="24"/>
        </w:rPr>
        <w:t>16384 counts larger than the lower bound, making all tests for acceleration and deceleration 360° spins. Consequently</w:t>
      </w:r>
      <w:r w:rsidR="00FF0B8E">
        <w:rPr>
          <w:rFonts w:ascii="Times New Roman" w:hAnsi="Times New Roman"/>
          <w:sz w:val="24"/>
          <w:szCs w:val="24"/>
        </w:rPr>
        <w:t>,</w:t>
      </w:r>
      <w:r w:rsidR="002848DA" w:rsidRPr="006A355D">
        <w:rPr>
          <w:rFonts w:ascii="Times New Roman" w:hAnsi="Times New Roman"/>
          <w:sz w:val="24"/>
          <w:szCs w:val="24"/>
        </w:rPr>
        <w:t xml:space="preserve"> all clockwise spins directly correlate to acceleration tests, and counterclockwise spins become deceleration tests. Again, it is important that for all these spins the target speed is made to be 424 RPM and that the 360° flip is switched.</w:t>
      </w:r>
      <w:r w:rsidR="006F5B96" w:rsidRPr="006A355D">
        <w:rPr>
          <w:rFonts w:ascii="Times New Roman" w:hAnsi="Times New Roman"/>
          <w:sz w:val="24"/>
          <w:szCs w:val="24"/>
        </w:rPr>
        <w:t xml:space="preserve"> </w:t>
      </w:r>
      <w:r w:rsidR="007C7DF5">
        <w:rPr>
          <w:rFonts w:ascii="Times New Roman" w:hAnsi="Times New Roman"/>
          <w:sz w:val="24"/>
          <w:szCs w:val="24"/>
        </w:rPr>
        <w:br/>
        <w:t xml:space="preserve"> </w:t>
      </w:r>
      <w:r w:rsidR="007C7DF5">
        <w:rPr>
          <w:rFonts w:ascii="Times New Roman" w:hAnsi="Times New Roman"/>
          <w:sz w:val="24"/>
          <w:szCs w:val="24"/>
        </w:rPr>
        <w:tab/>
        <w:t>Along with constant speed and acceleration, another d</w:t>
      </w:r>
      <w:r w:rsidR="00403F1B">
        <w:rPr>
          <w:rFonts w:ascii="Times New Roman" w:hAnsi="Times New Roman"/>
          <w:sz w:val="24"/>
          <w:szCs w:val="24"/>
        </w:rPr>
        <w:t>esign parameter tested for its e</w:t>
      </w:r>
      <w:r w:rsidR="007C7DF5">
        <w:rPr>
          <w:rFonts w:ascii="Times New Roman" w:hAnsi="Times New Roman"/>
          <w:sz w:val="24"/>
          <w:szCs w:val="24"/>
        </w:rPr>
        <w:t xml:space="preserve">ffect on the error during motion was the coupling connecting the motor to the slug. A coupling is </w:t>
      </w:r>
      <w:r w:rsidR="007C7DF5" w:rsidRPr="007C7DF5">
        <w:rPr>
          <w:rFonts w:ascii="Times New Roman" w:hAnsi="Times New Roman"/>
          <w:sz w:val="24"/>
          <w:szCs w:val="24"/>
        </w:rPr>
        <w:lastRenderedPageBreak/>
        <w:t>simply a device used to connect two shafts together at their ends for th</w:t>
      </w:r>
      <w:r w:rsidR="007C7DF5">
        <w:rPr>
          <w:rFonts w:ascii="Times New Roman" w:hAnsi="Times New Roman"/>
          <w:sz w:val="24"/>
          <w:szCs w:val="24"/>
        </w:rPr>
        <w:t xml:space="preserve">e purpose of transmitting power/rotation. The first coupling was a </w:t>
      </w:r>
      <w:r w:rsidR="00E766FF">
        <w:rPr>
          <w:rFonts w:ascii="Times New Roman" w:hAnsi="Times New Roman"/>
          <w:sz w:val="24"/>
          <w:szCs w:val="24"/>
        </w:rPr>
        <w:t>Servometer</w:t>
      </w:r>
      <w:r w:rsidR="007C7DF5">
        <w:rPr>
          <w:rFonts w:ascii="Times New Roman" w:hAnsi="Times New Roman"/>
          <w:sz w:val="24"/>
          <w:szCs w:val="24"/>
        </w:rPr>
        <w:t xml:space="preserve"> brand flexible coupling</w:t>
      </w:r>
      <w:r w:rsidR="00D82175">
        <w:rPr>
          <w:rFonts w:ascii="Times New Roman" w:hAnsi="Times New Roman"/>
          <w:sz w:val="24"/>
          <w:szCs w:val="24"/>
        </w:rPr>
        <w:t xml:space="preserve"> (model SMC-57)</w:t>
      </w:r>
      <w:r w:rsidR="00B33424">
        <w:rPr>
          <w:rFonts w:ascii="Times New Roman" w:hAnsi="Times New Roman"/>
          <w:sz w:val="24"/>
          <w:szCs w:val="24"/>
        </w:rPr>
        <w:t xml:space="preserve">, abbreviated in this document as </w:t>
      </w:r>
      <w:r w:rsidR="00E766FF">
        <w:rPr>
          <w:rFonts w:ascii="Times New Roman" w:hAnsi="Times New Roman"/>
          <w:sz w:val="24"/>
          <w:szCs w:val="24"/>
        </w:rPr>
        <w:t>Servo</w:t>
      </w:r>
      <w:r w:rsidR="007C7DF5">
        <w:rPr>
          <w:rFonts w:ascii="Times New Roman" w:hAnsi="Times New Roman"/>
          <w:sz w:val="24"/>
          <w:szCs w:val="24"/>
        </w:rPr>
        <w:t xml:space="preserve">. A flexible coupling </w:t>
      </w:r>
      <w:r w:rsidR="007C7DF5" w:rsidRPr="007C7DF5">
        <w:rPr>
          <w:rFonts w:ascii="Times New Roman" w:hAnsi="Times New Roman"/>
          <w:sz w:val="24"/>
          <w:szCs w:val="24"/>
        </w:rPr>
        <w:t xml:space="preserve">transmits </w:t>
      </w:r>
      <w:hyperlink r:id="rId14" w:tooltip="Torque" w:history="1">
        <w:r w:rsidR="007C7DF5" w:rsidRPr="007C7DF5">
          <w:rPr>
            <w:rStyle w:val="Hyperlink"/>
            <w:rFonts w:ascii="Times New Roman" w:hAnsi="Times New Roman"/>
            <w:color w:val="auto"/>
            <w:sz w:val="24"/>
            <w:szCs w:val="24"/>
            <w:u w:val="none"/>
          </w:rPr>
          <w:t>torque</w:t>
        </w:r>
      </w:hyperlink>
      <w:r w:rsidR="007C7DF5" w:rsidRPr="007C7DF5">
        <w:rPr>
          <w:rFonts w:ascii="Times New Roman" w:hAnsi="Times New Roman"/>
          <w:sz w:val="24"/>
          <w:szCs w:val="24"/>
        </w:rPr>
        <w:t xml:space="preserve"> while </w:t>
      </w:r>
      <w:r w:rsidR="007C7DF5">
        <w:rPr>
          <w:rFonts w:ascii="Times New Roman" w:hAnsi="Times New Roman"/>
          <w:sz w:val="24"/>
          <w:szCs w:val="24"/>
        </w:rPr>
        <w:t>allowing</w:t>
      </w:r>
      <w:r w:rsidR="007C7DF5" w:rsidRPr="007C7DF5">
        <w:rPr>
          <w:rFonts w:ascii="Times New Roman" w:hAnsi="Times New Roman"/>
          <w:sz w:val="24"/>
          <w:szCs w:val="24"/>
        </w:rPr>
        <w:t xml:space="preserve"> </w:t>
      </w:r>
      <w:r w:rsidR="007C7DF5">
        <w:rPr>
          <w:rFonts w:ascii="Times New Roman" w:hAnsi="Times New Roman"/>
          <w:sz w:val="24"/>
          <w:szCs w:val="24"/>
        </w:rPr>
        <w:t>a mild amount of</w:t>
      </w:r>
      <w:r w:rsidR="007C7DF5" w:rsidRPr="007C7DF5">
        <w:rPr>
          <w:rFonts w:ascii="Times New Roman" w:hAnsi="Times New Roman"/>
          <w:sz w:val="24"/>
          <w:szCs w:val="24"/>
        </w:rPr>
        <w:t xml:space="preserve"> radial, axial, and angular misalignment.</w:t>
      </w:r>
      <w:r w:rsidR="007C7DF5">
        <w:rPr>
          <w:rFonts w:ascii="Times New Roman" w:hAnsi="Times New Roman"/>
          <w:sz w:val="24"/>
          <w:szCs w:val="24"/>
        </w:rPr>
        <w:t xml:space="preserve"> This means that even with some misalignment a flexible coupling still allows general “smooth” rotation. </w:t>
      </w:r>
      <w:r w:rsidR="00F93D45">
        <w:rPr>
          <w:rFonts w:ascii="Times New Roman" w:hAnsi="Times New Roman"/>
          <w:sz w:val="24"/>
          <w:szCs w:val="24"/>
        </w:rPr>
        <w:t xml:space="preserve">Also there can be some twisting of the coupling, allowing the top (attached to motor) to start spinning, before the lower part overcomes the inertia of the slug. Another type of coupling used is a </w:t>
      </w:r>
      <w:r w:rsidR="00B33424">
        <w:rPr>
          <w:rFonts w:ascii="Times New Roman" w:hAnsi="Times New Roman"/>
          <w:sz w:val="24"/>
          <w:szCs w:val="24"/>
        </w:rPr>
        <w:t>solid/</w:t>
      </w:r>
      <w:r w:rsidR="00F93D45">
        <w:rPr>
          <w:rFonts w:ascii="Times New Roman" w:hAnsi="Times New Roman"/>
          <w:sz w:val="24"/>
          <w:szCs w:val="24"/>
        </w:rPr>
        <w:t>rigid coupling.</w:t>
      </w:r>
      <w:r w:rsidR="00B33424">
        <w:rPr>
          <w:rFonts w:ascii="Times New Roman" w:hAnsi="Times New Roman"/>
          <w:sz w:val="24"/>
          <w:szCs w:val="24"/>
        </w:rPr>
        <w:t xml:space="preserve"> The solid coupling used in this testing was custom made by Fermilab.</w:t>
      </w:r>
      <w:r w:rsidR="00F93D45">
        <w:rPr>
          <w:rFonts w:ascii="Times New Roman" w:hAnsi="Times New Roman"/>
          <w:sz w:val="24"/>
          <w:szCs w:val="24"/>
        </w:rPr>
        <w:t xml:space="preserve"> This coupling is used </w:t>
      </w:r>
      <w:r w:rsidR="00F93D45" w:rsidRPr="00F93D45">
        <w:rPr>
          <w:rFonts w:ascii="Times New Roman" w:hAnsi="Times New Roman"/>
          <w:sz w:val="24"/>
          <w:szCs w:val="24"/>
        </w:rPr>
        <w:t>when precise shaft alignment is required</w:t>
      </w:r>
      <w:r w:rsidR="00F93D45">
        <w:rPr>
          <w:rFonts w:ascii="Times New Roman" w:hAnsi="Times New Roman"/>
          <w:sz w:val="24"/>
          <w:szCs w:val="24"/>
        </w:rPr>
        <w:t xml:space="preserve">. The trade off is that any misalignment will more noticeably affect the couplings performance, typically causing “rougher” or more grinding spins. </w:t>
      </w:r>
      <w:r w:rsidR="0028657F">
        <w:rPr>
          <w:rFonts w:ascii="Times New Roman" w:hAnsi="Times New Roman"/>
          <w:sz w:val="24"/>
          <w:szCs w:val="24"/>
        </w:rPr>
        <w:t>Both</w:t>
      </w:r>
      <w:r w:rsidR="00F93D45">
        <w:rPr>
          <w:rFonts w:ascii="Times New Roman" w:hAnsi="Times New Roman"/>
          <w:sz w:val="24"/>
          <w:szCs w:val="24"/>
        </w:rPr>
        <w:t xml:space="preserve"> of these couplings were tested under constant speeds</w:t>
      </w:r>
      <w:r w:rsidR="00FF0B8E">
        <w:rPr>
          <w:rFonts w:ascii="Times New Roman" w:hAnsi="Times New Roman"/>
          <w:sz w:val="24"/>
          <w:szCs w:val="24"/>
        </w:rPr>
        <w:t>, from 400-650 revolutions per minute</w:t>
      </w:r>
      <w:r w:rsidR="00F93D45">
        <w:rPr>
          <w:rFonts w:ascii="Times New Roman" w:hAnsi="Times New Roman"/>
          <w:sz w:val="24"/>
          <w:szCs w:val="24"/>
        </w:rPr>
        <w:t xml:space="preserve"> (</w:t>
      </w:r>
      <w:r w:rsidR="00FF0B8E">
        <w:rPr>
          <w:rFonts w:ascii="Times New Roman" w:hAnsi="Times New Roman"/>
          <w:sz w:val="24"/>
          <w:szCs w:val="24"/>
        </w:rPr>
        <w:t>in</w:t>
      </w:r>
      <w:r w:rsidR="00F93D45">
        <w:rPr>
          <w:rFonts w:ascii="Times New Roman" w:hAnsi="Times New Roman"/>
          <w:sz w:val="24"/>
          <w:szCs w:val="24"/>
        </w:rPr>
        <w:t xml:space="preserve"> 50 </w:t>
      </w:r>
      <w:r w:rsidR="00FF0B8E">
        <w:rPr>
          <w:rFonts w:ascii="Times New Roman" w:hAnsi="Times New Roman"/>
          <w:sz w:val="24"/>
          <w:szCs w:val="24"/>
        </w:rPr>
        <w:t>RPM increments),</w:t>
      </w:r>
      <w:r w:rsidR="00F93D45">
        <w:rPr>
          <w:rFonts w:ascii="Times New Roman" w:hAnsi="Times New Roman"/>
          <w:sz w:val="24"/>
          <w:szCs w:val="24"/>
        </w:rPr>
        <w:t xml:space="preserve"> As well as under acceleratin</w:t>
      </w:r>
      <w:r w:rsidR="00FF0B8E">
        <w:rPr>
          <w:rFonts w:ascii="Times New Roman" w:hAnsi="Times New Roman"/>
          <w:sz w:val="24"/>
          <w:szCs w:val="24"/>
        </w:rPr>
        <w:t>g</w:t>
      </w:r>
      <w:r w:rsidR="00F93D45">
        <w:rPr>
          <w:rFonts w:ascii="Times New Roman" w:hAnsi="Times New Roman"/>
          <w:sz w:val="24"/>
          <w:szCs w:val="24"/>
        </w:rPr>
        <w:t xml:space="preserve"> and deceleratin</w:t>
      </w:r>
      <w:r w:rsidR="00FF0B8E">
        <w:rPr>
          <w:rFonts w:ascii="Times New Roman" w:hAnsi="Times New Roman"/>
          <w:sz w:val="24"/>
          <w:szCs w:val="24"/>
        </w:rPr>
        <w:t>g</w:t>
      </w:r>
      <w:r w:rsidR="00F93D45">
        <w:rPr>
          <w:rFonts w:ascii="Times New Roman" w:hAnsi="Times New Roman"/>
          <w:sz w:val="24"/>
          <w:szCs w:val="24"/>
        </w:rPr>
        <w:t xml:space="preserve"> conditions. Each coupling had slightly different effects on error under all these conditions.</w:t>
      </w:r>
    </w:p>
    <w:p w:rsidR="009B1529" w:rsidRPr="00FF0B8E" w:rsidRDefault="00A12562" w:rsidP="00FF0B8E">
      <w:pPr>
        <w:spacing w:line="240" w:lineRule="auto"/>
        <w:jc w:val="center"/>
        <w:rPr>
          <w:rFonts w:ascii="Times New Roman" w:hAnsi="Times New Roman"/>
          <w:b/>
          <w:sz w:val="24"/>
          <w:szCs w:val="24"/>
        </w:rPr>
      </w:pPr>
      <w:r w:rsidRPr="00FF0B8E">
        <w:rPr>
          <w:rFonts w:ascii="Times New Roman" w:hAnsi="Times New Roman"/>
          <w:b/>
          <w:sz w:val="24"/>
          <w:szCs w:val="24"/>
        </w:rPr>
        <w:t>Results</w:t>
      </w:r>
      <w:r w:rsidR="00B33424" w:rsidRPr="00FF0B8E">
        <w:rPr>
          <w:rFonts w:ascii="Times New Roman" w:hAnsi="Times New Roman"/>
          <w:b/>
          <w:sz w:val="24"/>
          <w:szCs w:val="24"/>
        </w:rPr>
        <w:t>/Discussion</w:t>
      </w:r>
    </w:p>
    <w:p w:rsidR="008D7C71" w:rsidRDefault="000E0882" w:rsidP="005B12A5">
      <w:pPr>
        <w:spacing w:line="240" w:lineRule="auto"/>
        <w:rPr>
          <w:rFonts w:ascii="Times New Roman" w:hAnsi="Times New Roman"/>
          <w:sz w:val="24"/>
          <w:szCs w:val="24"/>
        </w:rPr>
      </w:pPr>
      <w:r>
        <w:rPr>
          <w:rFonts w:ascii="Times New Roman" w:hAnsi="Times New Roman"/>
          <w:noProof/>
          <w:sz w:val="24"/>
          <w:szCs w:val="24"/>
        </w:rPr>
        <w:drawing>
          <wp:inline distT="0" distB="0" distL="0" distR="0">
            <wp:extent cx="3087943" cy="1832229"/>
            <wp:effectExtent l="19050" t="0" r="17207" b="0"/>
            <wp:docPr id="13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noProof/>
          <w:sz w:val="24"/>
          <w:szCs w:val="24"/>
        </w:rPr>
        <w:drawing>
          <wp:inline distT="0" distB="0" distL="0" distR="0">
            <wp:extent cx="2726365" cy="1754753"/>
            <wp:effectExtent l="19050" t="0" r="16835" b="0"/>
            <wp:docPr id="13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15FD" w:rsidRPr="00B66291" w:rsidRDefault="00F33203" w:rsidP="002B6ECA">
      <w:pPr>
        <w:spacing w:line="360" w:lineRule="auto"/>
        <w:rPr>
          <w:rFonts w:ascii="Times New Roman" w:hAnsi="Times New Roman"/>
          <w:b/>
          <w:sz w:val="20"/>
          <w:szCs w:val="20"/>
        </w:rPr>
      </w:pPr>
      <w:r w:rsidRPr="00B66291">
        <w:rPr>
          <w:rFonts w:ascii="Times New Roman" w:hAnsi="Times New Roman"/>
          <w:b/>
          <w:sz w:val="20"/>
          <w:szCs w:val="20"/>
        </w:rPr>
        <w:t xml:space="preserve">Figure </w:t>
      </w:r>
      <w:r w:rsidR="00E134B7">
        <w:rPr>
          <w:rFonts w:ascii="Times New Roman" w:hAnsi="Times New Roman"/>
          <w:b/>
          <w:sz w:val="20"/>
          <w:szCs w:val="20"/>
        </w:rPr>
        <w:t>6</w:t>
      </w:r>
      <w:r w:rsidR="008D7C71" w:rsidRPr="00B66291">
        <w:rPr>
          <w:rFonts w:ascii="Times New Roman" w:hAnsi="Times New Roman"/>
          <w:b/>
          <w:sz w:val="20"/>
          <w:szCs w:val="20"/>
        </w:rPr>
        <w:t>: The graph above compares values of the Resolver and Encoder positions over the 16 millisecond capture and its’ consequent difference in positions graph.</w:t>
      </w:r>
      <w:r w:rsidR="003149CB">
        <w:rPr>
          <w:rFonts w:ascii="Times New Roman" w:hAnsi="Times New Roman"/>
          <w:b/>
          <w:sz w:val="20"/>
          <w:szCs w:val="20"/>
        </w:rPr>
        <w:t xml:space="preserve"> The difference between the two position readings only vary by ±5, causing the encoder trace to mostly overlap the resolver trace in the position graph. </w:t>
      </w:r>
      <w:r w:rsidR="00B66291">
        <w:rPr>
          <w:rFonts w:ascii="Times New Roman" w:hAnsi="Times New Roman"/>
          <w:b/>
          <w:sz w:val="20"/>
          <w:szCs w:val="20"/>
        </w:rPr>
        <w:br/>
      </w:r>
      <w:r w:rsidR="005B12A5">
        <w:rPr>
          <w:rFonts w:ascii="Times New Roman" w:hAnsi="Times New Roman"/>
          <w:sz w:val="24"/>
          <w:szCs w:val="24"/>
        </w:rPr>
        <w:br/>
        <w:t xml:space="preserve"> </w:t>
      </w:r>
      <w:r w:rsidR="005B12A5">
        <w:rPr>
          <w:rFonts w:ascii="Times New Roman" w:hAnsi="Times New Roman"/>
          <w:sz w:val="24"/>
          <w:szCs w:val="24"/>
        </w:rPr>
        <w:tab/>
        <w:t xml:space="preserve">As expected, a position difference was found between the resolver and the optical encoder. </w:t>
      </w:r>
      <w:r w:rsidR="002117C8">
        <w:rPr>
          <w:rFonts w:ascii="Times New Roman" w:hAnsi="Times New Roman"/>
          <w:sz w:val="24"/>
          <w:szCs w:val="24"/>
        </w:rPr>
        <w:t xml:space="preserve">This error is relatively small, with position differences typically ranging by ± 6 counts. Figure 6 provides an example of this. </w:t>
      </w:r>
      <w:r w:rsidR="005B12A5" w:rsidRPr="00A12562">
        <w:rPr>
          <w:rFonts w:ascii="Times New Roman" w:hAnsi="Times New Roman"/>
          <w:sz w:val="24"/>
          <w:szCs w:val="24"/>
        </w:rPr>
        <w:t>For all spins, the</w:t>
      </w:r>
      <w:r w:rsidR="005B12A5">
        <w:rPr>
          <w:rFonts w:ascii="Times New Roman" w:hAnsi="Times New Roman"/>
          <w:sz w:val="24"/>
          <w:szCs w:val="24"/>
        </w:rPr>
        <w:t xml:space="preserve"> encoder seems to be “ahead of”</w:t>
      </w:r>
      <w:r w:rsidR="005B12A5" w:rsidRPr="00A12562">
        <w:rPr>
          <w:rFonts w:ascii="Times New Roman" w:hAnsi="Times New Roman"/>
          <w:sz w:val="24"/>
          <w:szCs w:val="24"/>
        </w:rPr>
        <w:t xml:space="preserve"> the resolver in position readings.</w:t>
      </w:r>
      <w:r w:rsidR="005B12A5">
        <w:rPr>
          <w:rFonts w:ascii="Times New Roman" w:hAnsi="Times New Roman"/>
          <w:sz w:val="24"/>
          <w:szCs w:val="24"/>
        </w:rPr>
        <w:t xml:space="preserve"> The encoder is reporting positions that the resolver won’t report until a later time. This explains why</w:t>
      </w:r>
      <w:r w:rsidR="005B12A5" w:rsidRPr="00A12562">
        <w:rPr>
          <w:rFonts w:ascii="Times New Roman" w:hAnsi="Times New Roman"/>
          <w:sz w:val="24"/>
          <w:szCs w:val="24"/>
        </w:rPr>
        <w:t xml:space="preserve"> </w:t>
      </w:r>
      <w:r w:rsidR="005B12A5">
        <w:rPr>
          <w:rFonts w:ascii="Times New Roman" w:hAnsi="Times New Roman"/>
          <w:sz w:val="24"/>
          <w:szCs w:val="24"/>
        </w:rPr>
        <w:t>clockwise spins report a</w:t>
      </w:r>
      <w:r w:rsidR="005B12A5" w:rsidRPr="00A12562">
        <w:rPr>
          <w:rFonts w:ascii="Times New Roman" w:hAnsi="Times New Roman"/>
          <w:sz w:val="24"/>
          <w:szCs w:val="24"/>
        </w:rPr>
        <w:t xml:space="preserve"> positive</w:t>
      </w:r>
      <w:r w:rsidR="005B12A5">
        <w:rPr>
          <w:rFonts w:ascii="Times New Roman" w:hAnsi="Times New Roman"/>
          <w:sz w:val="24"/>
          <w:szCs w:val="24"/>
        </w:rPr>
        <w:t xml:space="preserve"> difference in the Encoder-</w:t>
      </w:r>
      <w:r w:rsidR="005B12A5">
        <w:rPr>
          <w:rFonts w:ascii="Times New Roman" w:hAnsi="Times New Roman"/>
          <w:sz w:val="24"/>
          <w:szCs w:val="24"/>
        </w:rPr>
        <w:lastRenderedPageBreak/>
        <w:t>Resolver positions,</w:t>
      </w:r>
      <w:r w:rsidR="005B12A5" w:rsidRPr="00A12562">
        <w:rPr>
          <w:rFonts w:ascii="Times New Roman" w:hAnsi="Times New Roman"/>
          <w:sz w:val="24"/>
          <w:szCs w:val="24"/>
        </w:rPr>
        <w:t xml:space="preserve"> and why </w:t>
      </w:r>
      <w:r w:rsidR="005B12A5">
        <w:rPr>
          <w:rFonts w:ascii="Times New Roman" w:hAnsi="Times New Roman"/>
          <w:sz w:val="24"/>
          <w:szCs w:val="24"/>
        </w:rPr>
        <w:t>counter-clockwise</w:t>
      </w:r>
      <w:r w:rsidR="005B12A5" w:rsidRPr="00A12562">
        <w:rPr>
          <w:rFonts w:ascii="Times New Roman" w:hAnsi="Times New Roman"/>
          <w:sz w:val="24"/>
          <w:szCs w:val="24"/>
        </w:rPr>
        <w:t xml:space="preserve"> spins typically have negative </w:t>
      </w:r>
      <w:r w:rsidR="005B12A5">
        <w:rPr>
          <w:rFonts w:ascii="Times New Roman" w:hAnsi="Times New Roman"/>
          <w:sz w:val="24"/>
          <w:szCs w:val="24"/>
        </w:rPr>
        <w:t>differences</w:t>
      </w:r>
      <w:r w:rsidR="002117C8">
        <w:rPr>
          <w:rFonts w:ascii="Times New Roman" w:hAnsi="Times New Roman"/>
          <w:sz w:val="24"/>
          <w:szCs w:val="24"/>
        </w:rPr>
        <w:t xml:space="preserve"> (see Figure 7)</w:t>
      </w:r>
      <w:r w:rsidR="005B12A5" w:rsidRPr="00A12562">
        <w:rPr>
          <w:rFonts w:ascii="Times New Roman" w:hAnsi="Times New Roman"/>
          <w:sz w:val="24"/>
          <w:szCs w:val="24"/>
        </w:rPr>
        <w:t>.</w:t>
      </w:r>
      <w:r w:rsidR="005B12A5">
        <w:rPr>
          <w:rFonts w:ascii="Times New Roman" w:hAnsi="Times New Roman"/>
          <w:sz w:val="24"/>
          <w:szCs w:val="24"/>
        </w:rPr>
        <w:t xml:space="preserve"> This, in part, can be explained by the process the </w:t>
      </w:r>
      <w:r w:rsidR="0085450D">
        <w:rPr>
          <w:rFonts w:ascii="Times New Roman" w:hAnsi="Times New Roman"/>
          <w:sz w:val="24"/>
          <w:szCs w:val="24"/>
        </w:rPr>
        <w:t>in which the two positions are read</w:t>
      </w:r>
      <w:r w:rsidR="005B12A5">
        <w:rPr>
          <w:rFonts w:ascii="Times New Roman" w:hAnsi="Times New Roman"/>
          <w:sz w:val="24"/>
          <w:szCs w:val="24"/>
        </w:rPr>
        <w:t>. Whereas the encoder position is i</w:t>
      </w:r>
      <w:r w:rsidR="0085450D">
        <w:rPr>
          <w:rFonts w:ascii="Times New Roman" w:hAnsi="Times New Roman"/>
          <w:sz w:val="24"/>
          <w:szCs w:val="24"/>
        </w:rPr>
        <w:t>mmediately recorded</w:t>
      </w:r>
      <w:r w:rsidR="005B12A5">
        <w:rPr>
          <w:rFonts w:ascii="Times New Roman" w:hAnsi="Times New Roman"/>
          <w:sz w:val="24"/>
          <w:szCs w:val="24"/>
        </w:rPr>
        <w:t>, the resolver position must first go to the RPFIFO befo</w:t>
      </w:r>
      <w:r w:rsidR="0085450D">
        <w:rPr>
          <w:rFonts w:ascii="Times New Roman" w:hAnsi="Times New Roman"/>
          <w:sz w:val="24"/>
          <w:szCs w:val="24"/>
        </w:rPr>
        <w:t>re being read by the computer. A</w:t>
      </w:r>
      <w:r w:rsidR="005B12A5">
        <w:rPr>
          <w:rFonts w:ascii="Times New Roman" w:hAnsi="Times New Roman"/>
          <w:sz w:val="24"/>
          <w:szCs w:val="24"/>
        </w:rPr>
        <w:t>n addition</w:t>
      </w:r>
      <w:r w:rsidR="0085450D">
        <w:rPr>
          <w:rFonts w:ascii="Times New Roman" w:hAnsi="Times New Roman"/>
          <w:sz w:val="24"/>
          <w:szCs w:val="24"/>
        </w:rPr>
        <w:t>al lag is caused by</w:t>
      </w:r>
      <w:r w:rsidR="005B12A5">
        <w:rPr>
          <w:rFonts w:ascii="Times New Roman" w:hAnsi="Times New Roman"/>
          <w:sz w:val="24"/>
          <w:szCs w:val="24"/>
        </w:rPr>
        <w:t xml:space="preserve"> the way the resolver is set up, with the sine and cosine coils</w:t>
      </w:r>
      <w:r w:rsidR="0085450D">
        <w:rPr>
          <w:rFonts w:ascii="Times New Roman" w:hAnsi="Times New Roman"/>
          <w:sz w:val="24"/>
          <w:szCs w:val="24"/>
        </w:rPr>
        <w:t>.</w:t>
      </w:r>
      <w:r w:rsidR="005B12A5">
        <w:rPr>
          <w:rFonts w:ascii="Times New Roman" w:hAnsi="Times New Roman"/>
          <w:sz w:val="24"/>
          <w:szCs w:val="24"/>
        </w:rPr>
        <w:t xml:space="preserve"> </w:t>
      </w:r>
      <w:r w:rsidR="00430D08">
        <w:rPr>
          <w:rFonts w:ascii="Times New Roman" w:hAnsi="Times New Roman"/>
          <w:sz w:val="24"/>
          <w:szCs w:val="24"/>
        </w:rPr>
        <w:t>These explanations all contribute to why the encoder’s position is a few counts in front of the resolver’s.</w:t>
      </w:r>
      <w:r w:rsidR="005B12A5">
        <w:rPr>
          <w:rFonts w:ascii="Times New Roman" w:hAnsi="Times New Roman"/>
          <w:sz w:val="24"/>
          <w:szCs w:val="24"/>
        </w:rPr>
        <w:t xml:space="preserve"> </w:t>
      </w:r>
      <w:r w:rsidR="00430D08">
        <w:rPr>
          <w:rFonts w:ascii="Times New Roman" w:hAnsi="Times New Roman"/>
          <w:sz w:val="24"/>
          <w:szCs w:val="24"/>
        </w:rPr>
        <w:t>The only problem with accepting this explanation is that it does not explain why the position difference is increasing over time</w:t>
      </w:r>
      <w:r w:rsidR="005B12A5">
        <w:rPr>
          <w:rFonts w:ascii="Times New Roman" w:hAnsi="Times New Roman"/>
          <w:sz w:val="24"/>
          <w:szCs w:val="24"/>
        </w:rPr>
        <w:t xml:space="preserve"> as seen in the graphs.</w:t>
      </w:r>
      <w:r w:rsidR="0085450D">
        <w:rPr>
          <w:rFonts w:ascii="Times New Roman" w:hAnsi="Times New Roman"/>
          <w:sz w:val="24"/>
          <w:szCs w:val="24"/>
        </w:rPr>
        <w:t xml:space="preserve"> In order to address this increasing error, inspection into top speed, acceleration, and deceleration were explored</w:t>
      </w:r>
      <w:r w:rsidR="00430D08">
        <w:rPr>
          <w:rFonts w:ascii="Times New Roman" w:hAnsi="Times New Roman"/>
          <w:sz w:val="24"/>
          <w:szCs w:val="24"/>
        </w:rPr>
        <w:t>.</w:t>
      </w:r>
    </w:p>
    <w:p w:rsidR="009B1529" w:rsidRDefault="000E0882" w:rsidP="005B12A5">
      <w:pPr>
        <w:spacing w:line="240" w:lineRule="auto"/>
        <w:rPr>
          <w:rFonts w:ascii="Times New Roman" w:hAnsi="Times New Roman"/>
          <w:noProof/>
          <w:sz w:val="24"/>
          <w:szCs w:val="24"/>
        </w:rPr>
      </w:pPr>
      <w:r>
        <w:rPr>
          <w:rFonts w:ascii="Times New Roman" w:hAnsi="Times New Roman"/>
          <w:noProof/>
          <w:sz w:val="24"/>
          <w:szCs w:val="24"/>
        </w:rPr>
        <w:drawing>
          <wp:inline distT="0" distB="0" distL="0" distR="0">
            <wp:extent cx="2836454" cy="1756029"/>
            <wp:effectExtent l="19050" t="0" r="21046" b="0"/>
            <wp:docPr id="13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noProof/>
          <w:sz w:val="24"/>
          <w:szCs w:val="24"/>
        </w:rPr>
        <w:drawing>
          <wp:inline distT="0" distB="0" distL="0" distR="0">
            <wp:extent cx="2821644" cy="1756029"/>
            <wp:effectExtent l="12192" t="6096" r="4614" b="0"/>
            <wp:docPr id="136"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0038" w:rsidRDefault="008D7C71" w:rsidP="002B6ECA">
      <w:pPr>
        <w:spacing w:line="360" w:lineRule="auto"/>
        <w:rPr>
          <w:rFonts w:ascii="Times New Roman" w:hAnsi="Times New Roman"/>
          <w:sz w:val="24"/>
          <w:szCs w:val="24"/>
        </w:rPr>
      </w:pPr>
      <w:r w:rsidRPr="00B66291">
        <w:rPr>
          <w:rFonts w:ascii="Times New Roman" w:hAnsi="Times New Roman"/>
          <w:b/>
          <w:noProof/>
          <w:sz w:val="20"/>
          <w:szCs w:val="20"/>
        </w:rPr>
        <w:t>Fi</w:t>
      </w:r>
      <w:r w:rsidR="009B1529" w:rsidRPr="00B66291">
        <w:rPr>
          <w:rFonts w:ascii="Times New Roman" w:hAnsi="Times New Roman"/>
          <w:b/>
          <w:noProof/>
          <w:sz w:val="20"/>
          <w:szCs w:val="20"/>
        </w:rPr>
        <w:t xml:space="preserve">gure </w:t>
      </w:r>
      <w:r w:rsidR="00E134B7">
        <w:rPr>
          <w:rFonts w:ascii="Times New Roman" w:hAnsi="Times New Roman"/>
          <w:b/>
          <w:noProof/>
          <w:sz w:val="20"/>
          <w:szCs w:val="20"/>
        </w:rPr>
        <w:t>7</w:t>
      </w:r>
      <w:r w:rsidR="009B1529" w:rsidRPr="00B66291">
        <w:rPr>
          <w:rFonts w:ascii="Times New Roman" w:hAnsi="Times New Roman"/>
          <w:b/>
          <w:noProof/>
          <w:sz w:val="20"/>
          <w:szCs w:val="20"/>
        </w:rPr>
        <w:t>: Notice that for a clockwise spin and counterclocwise spin, the encoder positons are a few counts in front of the resolver positions. To “be ahead” for a clockwise spins that means the position value is a larger number, and for counter-clockwise spins “being ahead” corresponds to being a smaller value.</w:t>
      </w:r>
      <w:r w:rsidR="00B66291" w:rsidRPr="00B66291">
        <w:rPr>
          <w:rFonts w:ascii="Times New Roman" w:hAnsi="Times New Roman"/>
          <w:b/>
          <w:noProof/>
          <w:sz w:val="20"/>
          <w:szCs w:val="20"/>
        </w:rPr>
        <w:br/>
      </w:r>
      <w:r w:rsidR="00430D08">
        <w:rPr>
          <w:rFonts w:ascii="Times New Roman" w:hAnsi="Times New Roman"/>
          <w:sz w:val="24"/>
          <w:szCs w:val="24"/>
        </w:rPr>
        <w:br/>
        <w:t xml:space="preserve"> </w:t>
      </w:r>
      <w:r w:rsidR="00430D08">
        <w:rPr>
          <w:rFonts w:ascii="Times New Roman" w:hAnsi="Times New Roman"/>
          <w:sz w:val="24"/>
          <w:szCs w:val="24"/>
        </w:rPr>
        <w:tab/>
        <w:t xml:space="preserve">The top speed set by the program does not seem to make that big of a change in the difference between positions as reported by the encoder and resolver. As speed is increased from 400 RPM to 600 RPM, the extremes for difference only really increase by a count. For example, the </w:t>
      </w:r>
      <w:r w:rsidR="00E766FF">
        <w:rPr>
          <w:rFonts w:ascii="Times New Roman" w:hAnsi="Times New Roman"/>
          <w:sz w:val="24"/>
          <w:szCs w:val="24"/>
        </w:rPr>
        <w:t>Servometer</w:t>
      </w:r>
      <w:r w:rsidR="00430D08">
        <w:rPr>
          <w:rFonts w:ascii="Times New Roman" w:hAnsi="Times New Roman"/>
          <w:sz w:val="24"/>
          <w:szCs w:val="24"/>
        </w:rPr>
        <w:t xml:space="preserve"> coupling had a max</w:t>
      </w:r>
      <w:r w:rsidR="00470436">
        <w:rPr>
          <w:rFonts w:ascii="Times New Roman" w:hAnsi="Times New Roman"/>
          <w:sz w:val="24"/>
          <w:szCs w:val="24"/>
        </w:rPr>
        <w:t>imum</w:t>
      </w:r>
      <w:r w:rsidR="00430D08">
        <w:rPr>
          <w:rFonts w:ascii="Times New Roman" w:hAnsi="Times New Roman"/>
          <w:sz w:val="24"/>
          <w:szCs w:val="24"/>
        </w:rPr>
        <w:t xml:space="preserve"> difference in position (between the encoder and resolver) of about 5.6 counts for clockwise spins at 400 RPM. When this speed was increased to 650 RPM, the max</w:t>
      </w:r>
      <w:r w:rsidR="00470436">
        <w:rPr>
          <w:rFonts w:ascii="Times New Roman" w:hAnsi="Times New Roman"/>
          <w:sz w:val="24"/>
          <w:szCs w:val="24"/>
        </w:rPr>
        <w:t>imum</w:t>
      </w:r>
      <w:r w:rsidR="00430D08">
        <w:rPr>
          <w:rFonts w:ascii="Times New Roman" w:hAnsi="Times New Roman"/>
          <w:sz w:val="24"/>
          <w:szCs w:val="24"/>
        </w:rPr>
        <w:t xml:space="preserve"> difference between the encod</w:t>
      </w:r>
      <w:r w:rsidR="005F15FD">
        <w:rPr>
          <w:rFonts w:ascii="Times New Roman" w:hAnsi="Times New Roman"/>
          <w:sz w:val="24"/>
          <w:szCs w:val="24"/>
        </w:rPr>
        <w:t>er and resolver became about 6.5</w:t>
      </w:r>
      <w:r w:rsidR="00430D08">
        <w:rPr>
          <w:rFonts w:ascii="Times New Roman" w:hAnsi="Times New Roman"/>
          <w:sz w:val="24"/>
          <w:szCs w:val="24"/>
        </w:rPr>
        <w:t xml:space="preserve"> counts. While noticeable, a one count difference is largely negligible. Top speed made little difference regardless of coupling type or spin direction.</w:t>
      </w:r>
      <w:r w:rsidR="00A00038">
        <w:rPr>
          <w:rFonts w:ascii="Times New Roman" w:hAnsi="Times New Roman"/>
          <w:sz w:val="24"/>
          <w:szCs w:val="24"/>
        </w:rPr>
        <w:t xml:space="preserve"> Increasing speed did seem to create “smoother” runs</w:t>
      </w:r>
      <w:r w:rsidR="002117C8">
        <w:rPr>
          <w:rFonts w:ascii="Times New Roman" w:hAnsi="Times New Roman"/>
          <w:sz w:val="24"/>
          <w:szCs w:val="24"/>
        </w:rPr>
        <w:t xml:space="preserve"> as seen in Figure 8</w:t>
      </w:r>
      <w:r w:rsidR="00A00038">
        <w:rPr>
          <w:rFonts w:ascii="Times New Roman" w:hAnsi="Times New Roman"/>
          <w:sz w:val="24"/>
          <w:szCs w:val="24"/>
        </w:rPr>
        <w:t xml:space="preserve">. Smooth runs kept small oscillations between position differences form one point to the next to a minimum. </w:t>
      </w:r>
      <w:r w:rsidR="00430D08">
        <w:rPr>
          <w:rFonts w:ascii="Times New Roman" w:hAnsi="Times New Roman"/>
          <w:sz w:val="24"/>
          <w:szCs w:val="24"/>
        </w:rPr>
        <w:t xml:space="preserve"> </w:t>
      </w:r>
    </w:p>
    <w:p w:rsidR="005F15FD" w:rsidRDefault="000E0882" w:rsidP="005B12A5">
      <w:pPr>
        <w:spacing w:line="240" w:lineRule="auto"/>
        <w:rPr>
          <w:rFonts w:ascii="Times New Roman" w:hAnsi="Times New Roman"/>
          <w:noProof/>
          <w:sz w:val="24"/>
          <w:szCs w:val="24"/>
        </w:rPr>
      </w:pPr>
      <w:r>
        <w:rPr>
          <w:rFonts w:ascii="Times New Roman" w:hAnsi="Times New Roman"/>
          <w:noProof/>
          <w:sz w:val="24"/>
          <w:szCs w:val="24"/>
        </w:rPr>
        <w:lastRenderedPageBreak/>
        <w:drawing>
          <wp:inline distT="0" distB="0" distL="0" distR="0">
            <wp:extent cx="2783586" cy="1822704"/>
            <wp:effectExtent l="12192" t="6096" r="4572" b="0"/>
            <wp:docPr id="135"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hAnsi="Times New Roman"/>
          <w:noProof/>
          <w:sz w:val="24"/>
          <w:szCs w:val="24"/>
        </w:rPr>
        <w:drawing>
          <wp:inline distT="0" distB="0" distL="0" distR="0">
            <wp:extent cx="2860548" cy="1822704"/>
            <wp:effectExtent l="12192" t="6096" r="3810" b="0"/>
            <wp:docPr id="134"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7C71" w:rsidRPr="00B66291" w:rsidRDefault="008D7C71" w:rsidP="005B12A5">
      <w:pPr>
        <w:spacing w:line="240" w:lineRule="auto"/>
        <w:rPr>
          <w:rFonts w:ascii="Times New Roman" w:hAnsi="Times New Roman"/>
          <w:b/>
          <w:noProof/>
          <w:sz w:val="20"/>
          <w:szCs w:val="20"/>
        </w:rPr>
      </w:pPr>
      <w:r w:rsidRPr="00B66291">
        <w:rPr>
          <w:rFonts w:ascii="Times New Roman" w:hAnsi="Times New Roman"/>
          <w:b/>
          <w:noProof/>
          <w:sz w:val="20"/>
          <w:szCs w:val="20"/>
        </w:rPr>
        <w:t>Figure</w:t>
      </w:r>
      <w:r w:rsidR="002B6ECA">
        <w:rPr>
          <w:rFonts w:ascii="Times New Roman" w:hAnsi="Times New Roman"/>
          <w:b/>
          <w:noProof/>
          <w:sz w:val="20"/>
          <w:szCs w:val="20"/>
        </w:rPr>
        <w:t xml:space="preserve"> </w:t>
      </w:r>
      <w:r w:rsidRPr="00B66291">
        <w:rPr>
          <w:rFonts w:ascii="Times New Roman" w:hAnsi="Times New Roman"/>
          <w:b/>
          <w:noProof/>
          <w:sz w:val="20"/>
          <w:szCs w:val="20"/>
        </w:rPr>
        <w:t xml:space="preserve"> </w:t>
      </w:r>
      <w:r w:rsidR="00E134B7">
        <w:rPr>
          <w:rFonts w:ascii="Times New Roman" w:hAnsi="Times New Roman"/>
          <w:b/>
          <w:noProof/>
          <w:sz w:val="20"/>
          <w:szCs w:val="20"/>
        </w:rPr>
        <w:t>8</w:t>
      </w:r>
      <w:r w:rsidRPr="00B66291">
        <w:rPr>
          <w:rFonts w:ascii="Times New Roman" w:hAnsi="Times New Roman"/>
          <w:b/>
          <w:noProof/>
          <w:sz w:val="20"/>
          <w:szCs w:val="20"/>
        </w:rPr>
        <w:t>: Higher speeds caused for “smoother runs”. With less frequent oscillationin error from point to point.</w:t>
      </w:r>
    </w:p>
    <w:p w:rsidR="008D7C71" w:rsidRDefault="005F15FD" w:rsidP="002B6ECA">
      <w:pPr>
        <w:pStyle w:val="ListParagraph"/>
        <w:spacing w:line="360" w:lineRule="auto"/>
        <w:ind w:left="0"/>
        <w:rPr>
          <w:rFonts w:ascii="Times New Roman" w:hAnsi="Times New Roman"/>
          <w:sz w:val="24"/>
          <w:szCs w:val="24"/>
        </w:rPr>
      </w:pPr>
      <w:r>
        <w:rPr>
          <w:rFonts w:ascii="Times New Roman" w:hAnsi="Times New Roman"/>
          <w:noProof/>
          <w:sz w:val="24"/>
          <w:szCs w:val="24"/>
        </w:rPr>
        <w:tab/>
        <w:t xml:space="preserve">Changes in motion in general, such as top speed, acceleration, and deceleration did not seem to really change the amount of error accumalated. Placing the Index pulse in the acceleration or deceleration portion of the graphs did not seem to cause any great change. The magnitude of differences between the two positions were not noticeably greater or less when data was collected during acceleraton/deceleration than under constant speed. </w:t>
      </w:r>
      <w:r w:rsidR="00470436">
        <w:rPr>
          <w:rFonts w:ascii="Times New Roman" w:hAnsi="Times New Roman"/>
          <w:noProof/>
          <w:sz w:val="24"/>
          <w:szCs w:val="24"/>
        </w:rPr>
        <w:t>Top speed and acceleration do not appear to be the</w:t>
      </w:r>
      <w:r>
        <w:rPr>
          <w:rFonts w:ascii="Times New Roman" w:hAnsi="Times New Roman"/>
          <w:noProof/>
          <w:sz w:val="24"/>
          <w:szCs w:val="24"/>
        </w:rPr>
        <w:t xml:space="preserve"> </w:t>
      </w:r>
      <w:r w:rsidR="00470436">
        <w:rPr>
          <w:rFonts w:ascii="Times New Roman" w:hAnsi="Times New Roman"/>
          <w:noProof/>
          <w:sz w:val="24"/>
          <w:szCs w:val="24"/>
        </w:rPr>
        <w:t>lead factors affecting increasing error</w:t>
      </w:r>
      <w:r>
        <w:rPr>
          <w:rFonts w:ascii="Times New Roman" w:hAnsi="Times New Roman"/>
          <w:noProof/>
          <w:sz w:val="24"/>
          <w:szCs w:val="24"/>
        </w:rPr>
        <w:t>.</w:t>
      </w:r>
      <w:r>
        <w:rPr>
          <w:rFonts w:ascii="Times New Roman" w:hAnsi="Times New Roman"/>
          <w:noProof/>
          <w:sz w:val="24"/>
          <w:szCs w:val="24"/>
        </w:rPr>
        <w:br/>
        <w:t xml:space="preserve"> </w:t>
      </w:r>
      <w:r>
        <w:rPr>
          <w:rFonts w:ascii="Times New Roman" w:hAnsi="Times New Roman"/>
          <w:noProof/>
          <w:sz w:val="24"/>
          <w:szCs w:val="24"/>
        </w:rPr>
        <w:tab/>
        <w:t xml:space="preserve">Changing the coupling had </w:t>
      </w:r>
      <w:r w:rsidR="00403F1B">
        <w:rPr>
          <w:rFonts w:ascii="Times New Roman" w:hAnsi="Times New Roman"/>
          <w:noProof/>
          <w:sz w:val="24"/>
          <w:szCs w:val="24"/>
        </w:rPr>
        <w:t xml:space="preserve">a </w:t>
      </w:r>
      <w:r>
        <w:rPr>
          <w:rFonts w:ascii="Times New Roman" w:hAnsi="Times New Roman"/>
          <w:noProof/>
          <w:sz w:val="24"/>
          <w:szCs w:val="24"/>
        </w:rPr>
        <w:t xml:space="preserve">significant </w:t>
      </w:r>
      <w:r w:rsidR="00403F1B">
        <w:rPr>
          <w:rFonts w:ascii="Times New Roman" w:hAnsi="Times New Roman"/>
          <w:noProof/>
          <w:sz w:val="24"/>
          <w:szCs w:val="24"/>
        </w:rPr>
        <w:t>e</w:t>
      </w:r>
      <w:r>
        <w:rPr>
          <w:rFonts w:ascii="Times New Roman" w:hAnsi="Times New Roman"/>
          <w:noProof/>
          <w:sz w:val="24"/>
          <w:szCs w:val="24"/>
        </w:rPr>
        <w:t>ffect o</w:t>
      </w:r>
      <w:r w:rsidR="00403F1B">
        <w:rPr>
          <w:rFonts w:ascii="Times New Roman" w:hAnsi="Times New Roman"/>
          <w:noProof/>
          <w:sz w:val="24"/>
          <w:szCs w:val="24"/>
        </w:rPr>
        <w:t>n</w:t>
      </w:r>
      <w:r>
        <w:rPr>
          <w:rFonts w:ascii="Times New Roman" w:hAnsi="Times New Roman"/>
          <w:noProof/>
          <w:sz w:val="24"/>
          <w:szCs w:val="24"/>
        </w:rPr>
        <w:t xml:space="preserve"> the magnitude of the difference between the positions. Particuarly for </w:t>
      </w:r>
      <w:r w:rsidRPr="00A12562">
        <w:rPr>
          <w:rFonts w:ascii="Times New Roman" w:hAnsi="Times New Roman"/>
          <w:sz w:val="24"/>
          <w:szCs w:val="24"/>
        </w:rPr>
        <w:t>clock wise spins, the solid coupl</w:t>
      </w:r>
      <w:r>
        <w:rPr>
          <w:rFonts w:ascii="Times New Roman" w:hAnsi="Times New Roman"/>
          <w:sz w:val="24"/>
          <w:szCs w:val="24"/>
        </w:rPr>
        <w:t>ing</w:t>
      </w:r>
      <w:r w:rsidRPr="00A12562">
        <w:rPr>
          <w:rFonts w:ascii="Times New Roman" w:hAnsi="Times New Roman"/>
          <w:sz w:val="24"/>
          <w:szCs w:val="24"/>
        </w:rPr>
        <w:t xml:space="preserve"> appears to have significantly less error.</w:t>
      </w:r>
      <w:r>
        <w:rPr>
          <w:rFonts w:ascii="Times New Roman" w:hAnsi="Times New Roman"/>
          <w:sz w:val="24"/>
          <w:szCs w:val="24"/>
        </w:rPr>
        <w:t xml:space="preserve"> On average the max</w:t>
      </w:r>
      <w:r w:rsidR="00470436">
        <w:rPr>
          <w:rFonts w:ascii="Times New Roman" w:hAnsi="Times New Roman"/>
          <w:sz w:val="24"/>
          <w:szCs w:val="24"/>
        </w:rPr>
        <w:t>imum</w:t>
      </w:r>
      <w:r>
        <w:rPr>
          <w:rFonts w:ascii="Times New Roman" w:hAnsi="Times New Roman"/>
          <w:sz w:val="24"/>
          <w:szCs w:val="24"/>
        </w:rPr>
        <w:t xml:space="preserve"> position difference for the solid coupling on clock wise spins was about 2.5 counts. On similar spins for the </w:t>
      </w:r>
      <w:r w:rsidR="00E766FF">
        <w:rPr>
          <w:rFonts w:ascii="Times New Roman" w:hAnsi="Times New Roman"/>
          <w:sz w:val="24"/>
          <w:szCs w:val="24"/>
        </w:rPr>
        <w:t>Servometer</w:t>
      </w:r>
      <w:r>
        <w:rPr>
          <w:rFonts w:ascii="Times New Roman" w:hAnsi="Times New Roman"/>
          <w:sz w:val="24"/>
          <w:szCs w:val="24"/>
        </w:rPr>
        <w:t xml:space="preserve"> flexible coupling, error on average was around 6 counts. </w:t>
      </w:r>
      <w:r w:rsidR="002117C8">
        <w:rPr>
          <w:rFonts w:ascii="Times New Roman" w:hAnsi="Times New Roman"/>
          <w:sz w:val="24"/>
          <w:szCs w:val="24"/>
        </w:rPr>
        <w:t xml:space="preserve">An example of this error difference based on coupling type is seen in Figure 9. </w:t>
      </w:r>
      <w:r>
        <w:rPr>
          <w:rFonts w:ascii="Times New Roman" w:hAnsi="Times New Roman"/>
          <w:sz w:val="24"/>
          <w:szCs w:val="24"/>
        </w:rPr>
        <w:t xml:space="preserve">The difference in position is more than doubled for the </w:t>
      </w:r>
      <w:r w:rsidR="00E766FF">
        <w:rPr>
          <w:rFonts w:ascii="Times New Roman" w:hAnsi="Times New Roman"/>
          <w:sz w:val="24"/>
          <w:szCs w:val="24"/>
        </w:rPr>
        <w:t>Servometer</w:t>
      </w:r>
      <w:r>
        <w:rPr>
          <w:rFonts w:ascii="Times New Roman" w:hAnsi="Times New Roman"/>
          <w:sz w:val="24"/>
          <w:szCs w:val="24"/>
        </w:rPr>
        <w:t xml:space="preserve"> flexible coupling. </w:t>
      </w:r>
      <w:r w:rsidRPr="00A12562">
        <w:rPr>
          <w:rFonts w:ascii="Times New Roman" w:hAnsi="Times New Roman"/>
          <w:sz w:val="24"/>
          <w:szCs w:val="24"/>
        </w:rPr>
        <w:t xml:space="preserve"> </w:t>
      </w:r>
      <w:r>
        <w:rPr>
          <w:rFonts w:ascii="Times New Roman" w:hAnsi="Times New Roman"/>
          <w:sz w:val="24"/>
          <w:szCs w:val="24"/>
        </w:rPr>
        <w:t>Another important thing to note for the solid coupling is that the</w:t>
      </w:r>
      <w:r w:rsidRPr="00A12562">
        <w:rPr>
          <w:rFonts w:ascii="Times New Roman" w:hAnsi="Times New Roman"/>
          <w:sz w:val="24"/>
          <w:szCs w:val="24"/>
        </w:rPr>
        <w:t xml:space="preserve"> graphs appear to be more “jagged”, with the error between the resolver and encoder oscillating noticeably. This seems to imply that although the e</w:t>
      </w:r>
      <w:r>
        <w:rPr>
          <w:rFonts w:ascii="Times New Roman" w:hAnsi="Times New Roman"/>
          <w:sz w:val="24"/>
          <w:szCs w:val="24"/>
        </w:rPr>
        <w:t>rror is kept smaller with the solid</w:t>
      </w:r>
      <w:r w:rsidRPr="00A12562">
        <w:rPr>
          <w:rFonts w:ascii="Times New Roman" w:hAnsi="Times New Roman"/>
          <w:sz w:val="24"/>
          <w:szCs w:val="24"/>
        </w:rPr>
        <w:t xml:space="preserve"> coupl</w:t>
      </w:r>
      <w:r>
        <w:rPr>
          <w:rFonts w:ascii="Times New Roman" w:hAnsi="Times New Roman"/>
          <w:sz w:val="24"/>
          <w:szCs w:val="24"/>
        </w:rPr>
        <w:t>ing</w:t>
      </w:r>
      <w:r w:rsidRPr="00A12562">
        <w:rPr>
          <w:rFonts w:ascii="Times New Roman" w:hAnsi="Times New Roman"/>
          <w:sz w:val="24"/>
          <w:szCs w:val="24"/>
        </w:rPr>
        <w:t>, the spin is less fluid</w:t>
      </w:r>
      <w:r>
        <w:rPr>
          <w:rFonts w:ascii="Times New Roman" w:hAnsi="Times New Roman"/>
          <w:sz w:val="24"/>
          <w:szCs w:val="24"/>
        </w:rPr>
        <w:t>. This does make sense given the nature and intentions of these couplings.</w:t>
      </w:r>
    </w:p>
    <w:p w:rsidR="00122C91" w:rsidRDefault="000E0882" w:rsidP="005F15FD">
      <w:pPr>
        <w:pStyle w:val="ListParagraph"/>
        <w:spacing w:line="240" w:lineRule="auto"/>
        <w:ind w:left="0"/>
        <w:rPr>
          <w:rFonts w:ascii="Times New Roman" w:hAnsi="Times New Roman"/>
          <w:noProof/>
          <w:sz w:val="24"/>
          <w:szCs w:val="24"/>
        </w:rPr>
      </w:pPr>
      <w:r>
        <w:rPr>
          <w:rFonts w:ascii="Times New Roman" w:hAnsi="Times New Roman"/>
          <w:noProof/>
          <w:sz w:val="24"/>
          <w:szCs w:val="24"/>
        </w:rPr>
        <w:lastRenderedPageBreak/>
        <w:drawing>
          <wp:inline distT="0" distB="0" distL="0" distR="0">
            <wp:extent cx="2975610" cy="1746123"/>
            <wp:effectExtent l="12192" t="6096" r="3048" b="381"/>
            <wp:docPr id="133"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hAnsi="Times New Roman"/>
          <w:noProof/>
          <w:sz w:val="24"/>
          <w:szCs w:val="24"/>
        </w:rPr>
        <w:drawing>
          <wp:inline distT="0" distB="0" distL="0" distR="0">
            <wp:extent cx="2770632" cy="1746123"/>
            <wp:effectExtent l="19050" t="0" r="10668" b="6477"/>
            <wp:docPr id="13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22C91" w:rsidRPr="00B66291" w:rsidRDefault="00122C91" w:rsidP="005F15FD">
      <w:pPr>
        <w:pStyle w:val="ListParagraph"/>
        <w:spacing w:line="240" w:lineRule="auto"/>
        <w:ind w:left="0"/>
        <w:rPr>
          <w:rFonts w:ascii="Times New Roman" w:hAnsi="Times New Roman"/>
          <w:b/>
          <w:noProof/>
          <w:sz w:val="20"/>
          <w:szCs w:val="20"/>
        </w:rPr>
      </w:pPr>
      <w:r w:rsidRPr="00B66291">
        <w:rPr>
          <w:rFonts w:ascii="Times New Roman" w:hAnsi="Times New Roman"/>
          <w:b/>
          <w:noProof/>
          <w:sz w:val="20"/>
          <w:szCs w:val="20"/>
        </w:rPr>
        <w:t xml:space="preserve">Figure </w:t>
      </w:r>
      <w:r w:rsidR="00E134B7">
        <w:rPr>
          <w:rFonts w:ascii="Times New Roman" w:hAnsi="Times New Roman"/>
          <w:b/>
          <w:noProof/>
          <w:sz w:val="20"/>
          <w:szCs w:val="20"/>
        </w:rPr>
        <w:t>9</w:t>
      </w:r>
      <w:r w:rsidRPr="00B66291">
        <w:rPr>
          <w:rFonts w:ascii="Times New Roman" w:hAnsi="Times New Roman"/>
          <w:b/>
          <w:noProof/>
          <w:sz w:val="20"/>
          <w:szCs w:val="20"/>
        </w:rPr>
        <w:t xml:space="preserve">: The Solid Coupling and significantly less position difference (by about 3 counts) than the </w:t>
      </w:r>
      <w:r w:rsidR="00E766FF">
        <w:rPr>
          <w:rFonts w:ascii="Times New Roman" w:hAnsi="Times New Roman"/>
          <w:b/>
          <w:noProof/>
          <w:sz w:val="20"/>
          <w:szCs w:val="20"/>
        </w:rPr>
        <w:t>Servometer</w:t>
      </w:r>
      <w:r w:rsidRPr="00B66291">
        <w:rPr>
          <w:rFonts w:ascii="Times New Roman" w:hAnsi="Times New Roman"/>
          <w:b/>
          <w:noProof/>
          <w:sz w:val="20"/>
          <w:szCs w:val="20"/>
        </w:rPr>
        <w:t xml:space="preserve"> flexible coupling for clockwise spins.</w:t>
      </w:r>
    </w:p>
    <w:p w:rsidR="00122C91" w:rsidRDefault="00122C91" w:rsidP="005F15FD">
      <w:pPr>
        <w:pStyle w:val="ListParagraph"/>
        <w:spacing w:line="240" w:lineRule="auto"/>
        <w:ind w:left="0"/>
        <w:rPr>
          <w:rFonts w:ascii="Times New Roman" w:hAnsi="Times New Roman"/>
          <w:noProof/>
          <w:sz w:val="24"/>
          <w:szCs w:val="24"/>
        </w:rPr>
      </w:pPr>
    </w:p>
    <w:p w:rsidR="005F15FD" w:rsidRDefault="005F15FD" w:rsidP="002B6ECA">
      <w:pPr>
        <w:pStyle w:val="ListParagraph"/>
        <w:spacing w:line="360" w:lineRule="auto"/>
        <w:ind w:left="0"/>
        <w:rPr>
          <w:rFonts w:ascii="Times New Roman" w:hAnsi="Times New Roman"/>
          <w:noProof/>
          <w:sz w:val="24"/>
          <w:szCs w:val="24"/>
        </w:rPr>
      </w:pPr>
      <w:r>
        <w:rPr>
          <w:rFonts w:ascii="Times New Roman" w:hAnsi="Times New Roman"/>
          <w:noProof/>
          <w:sz w:val="24"/>
          <w:szCs w:val="24"/>
        </w:rPr>
        <w:br/>
        <w:t xml:space="preserve"> </w:t>
      </w:r>
      <w:r>
        <w:rPr>
          <w:rFonts w:ascii="Times New Roman" w:hAnsi="Times New Roman"/>
          <w:noProof/>
          <w:sz w:val="24"/>
          <w:szCs w:val="24"/>
        </w:rPr>
        <w:tab/>
        <w:t>The factor that appears to cause the greatest error between the positions was the direction of the spin.</w:t>
      </w:r>
      <w:r w:rsidR="00470436">
        <w:rPr>
          <w:rFonts w:ascii="Times New Roman" w:hAnsi="Times New Roman"/>
          <w:noProof/>
          <w:sz w:val="24"/>
          <w:szCs w:val="24"/>
        </w:rPr>
        <w:t xml:space="preserve"> Counter-clockwise spins </w:t>
      </w:r>
      <w:r>
        <w:rPr>
          <w:rFonts w:ascii="Times New Roman" w:hAnsi="Times New Roman"/>
          <w:noProof/>
          <w:sz w:val="24"/>
          <w:szCs w:val="24"/>
        </w:rPr>
        <w:t>increase the amount of error between the encoder and resolver. Although the sign changes in the position difference graphs are to be expected, the fact that the graphs completley change shape seem strange.</w:t>
      </w:r>
      <w:r w:rsidR="00470436">
        <w:rPr>
          <w:rFonts w:ascii="Times New Roman" w:hAnsi="Times New Roman"/>
          <w:noProof/>
          <w:sz w:val="24"/>
          <w:szCs w:val="24"/>
        </w:rPr>
        <w:t xml:space="preserve"> </w:t>
      </w:r>
      <w:r>
        <w:rPr>
          <w:rFonts w:ascii="Times New Roman" w:hAnsi="Times New Roman"/>
          <w:noProof/>
          <w:sz w:val="24"/>
          <w:szCs w:val="24"/>
        </w:rPr>
        <w:t>Pariticuarly for the solid coupling, counter-clockwise spins change the magnitude of position difference from 2.5 counts to near 8 counts</w:t>
      </w:r>
      <w:r w:rsidR="002117C8">
        <w:rPr>
          <w:rFonts w:ascii="Times New Roman" w:hAnsi="Times New Roman"/>
          <w:noProof/>
          <w:sz w:val="24"/>
          <w:szCs w:val="24"/>
        </w:rPr>
        <w:t xml:space="preserve"> as seen in Figure 10</w:t>
      </w:r>
      <w:r>
        <w:rPr>
          <w:rFonts w:ascii="Times New Roman" w:hAnsi="Times New Roman"/>
          <w:noProof/>
          <w:sz w:val="24"/>
          <w:szCs w:val="24"/>
        </w:rPr>
        <w:t xml:space="preserve">. Direction makes less of a error magnitude change for the flexible </w:t>
      </w:r>
      <w:r w:rsidR="00E766FF">
        <w:rPr>
          <w:rFonts w:ascii="Times New Roman" w:hAnsi="Times New Roman"/>
          <w:noProof/>
          <w:sz w:val="24"/>
          <w:szCs w:val="24"/>
        </w:rPr>
        <w:t>Servometer</w:t>
      </w:r>
      <w:r>
        <w:rPr>
          <w:rFonts w:ascii="Times New Roman" w:hAnsi="Times New Roman"/>
          <w:noProof/>
          <w:sz w:val="24"/>
          <w:szCs w:val="24"/>
        </w:rPr>
        <w:t xml:space="preserve"> coupling, but still completley alters the shape of the graph. This seems to imply that there is significant misalignment with the current set up of the flying wire model that this testing was done on. This explains why the position difference for the solid coupling is so dependent on direction, because solid couplings do not compensate for misalignments as well as flexible couplings. Therefore</w:t>
      </w:r>
      <w:r w:rsidR="00470436">
        <w:rPr>
          <w:rFonts w:ascii="Times New Roman" w:hAnsi="Times New Roman"/>
          <w:noProof/>
          <w:sz w:val="24"/>
          <w:szCs w:val="24"/>
        </w:rPr>
        <w:t>,</w:t>
      </w:r>
      <w:r>
        <w:rPr>
          <w:rFonts w:ascii="Times New Roman" w:hAnsi="Times New Roman"/>
          <w:noProof/>
          <w:sz w:val="24"/>
          <w:szCs w:val="24"/>
        </w:rPr>
        <w:t xml:space="preserve"> if there is some sort of snag that occurs when spinning counter-clockwise this will have a significant effect on </w:t>
      </w:r>
      <w:r w:rsidR="002117C8">
        <w:rPr>
          <w:rFonts w:ascii="Times New Roman" w:hAnsi="Times New Roman"/>
          <w:noProof/>
          <w:sz w:val="24"/>
          <w:szCs w:val="24"/>
        </w:rPr>
        <w:t xml:space="preserve">the </w:t>
      </w:r>
      <w:r>
        <w:rPr>
          <w:rFonts w:ascii="Times New Roman" w:hAnsi="Times New Roman"/>
          <w:noProof/>
          <w:sz w:val="24"/>
          <w:szCs w:val="24"/>
        </w:rPr>
        <w:t>solid coupling</w:t>
      </w:r>
      <w:r w:rsidR="002117C8">
        <w:rPr>
          <w:rFonts w:ascii="Times New Roman" w:hAnsi="Times New Roman"/>
          <w:noProof/>
          <w:sz w:val="24"/>
          <w:szCs w:val="24"/>
        </w:rPr>
        <w:t>’</w:t>
      </w:r>
      <w:r>
        <w:rPr>
          <w:rFonts w:ascii="Times New Roman" w:hAnsi="Times New Roman"/>
          <w:noProof/>
          <w:sz w:val="24"/>
          <w:szCs w:val="24"/>
        </w:rPr>
        <w:t>s rotation. The difference in graph shape is most likely due to the fact that the 16 millisecond capture periods were taken durring different sections of the spin. The index was placed exactly in the middle, so 16 milliseconds after the fly clockwise would not be the same section of the spin as 16 milliseconds after the index in the opposite direction.</w:t>
      </w:r>
    </w:p>
    <w:p w:rsidR="00122C91" w:rsidRDefault="000E0882" w:rsidP="005F15FD">
      <w:pPr>
        <w:pStyle w:val="ListParagraph"/>
        <w:spacing w:line="240" w:lineRule="auto"/>
        <w:ind w:left="0"/>
        <w:rPr>
          <w:rFonts w:ascii="Times New Roman" w:hAnsi="Times New Roman"/>
          <w:noProof/>
          <w:sz w:val="24"/>
          <w:szCs w:val="24"/>
        </w:rPr>
      </w:pPr>
      <w:r>
        <w:rPr>
          <w:rFonts w:ascii="Times New Roman" w:hAnsi="Times New Roman"/>
          <w:noProof/>
          <w:sz w:val="24"/>
          <w:szCs w:val="24"/>
        </w:rPr>
        <w:lastRenderedPageBreak/>
        <w:drawing>
          <wp:inline distT="0" distB="0" distL="0" distR="0">
            <wp:extent cx="2917060" cy="1822704"/>
            <wp:effectExtent l="12192" t="6096" r="4448" b="0"/>
            <wp:docPr id="131"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imes New Roman" w:hAnsi="Times New Roman"/>
          <w:noProof/>
          <w:sz w:val="24"/>
          <w:szCs w:val="24"/>
        </w:rPr>
        <w:drawing>
          <wp:inline distT="0" distB="0" distL="0" distR="0">
            <wp:extent cx="2923974" cy="1822704"/>
            <wp:effectExtent l="12192" t="6096" r="7059" b="0"/>
            <wp:docPr id="130"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22C91" w:rsidRPr="002B6ECA" w:rsidRDefault="00122C91" w:rsidP="005F15FD">
      <w:pPr>
        <w:pStyle w:val="ListParagraph"/>
        <w:spacing w:line="240" w:lineRule="auto"/>
        <w:ind w:left="0"/>
        <w:rPr>
          <w:rFonts w:ascii="Times New Roman" w:hAnsi="Times New Roman"/>
          <w:b/>
          <w:noProof/>
          <w:sz w:val="20"/>
          <w:szCs w:val="20"/>
        </w:rPr>
      </w:pPr>
      <w:r w:rsidRPr="002B6ECA">
        <w:rPr>
          <w:rFonts w:ascii="Times New Roman" w:hAnsi="Times New Roman"/>
          <w:b/>
          <w:noProof/>
          <w:sz w:val="20"/>
          <w:szCs w:val="20"/>
        </w:rPr>
        <w:t xml:space="preserve">Figure </w:t>
      </w:r>
      <w:r w:rsidR="00E134B7">
        <w:rPr>
          <w:rFonts w:ascii="Times New Roman" w:hAnsi="Times New Roman"/>
          <w:b/>
          <w:noProof/>
          <w:sz w:val="20"/>
          <w:szCs w:val="20"/>
        </w:rPr>
        <w:t>10</w:t>
      </w:r>
      <w:r w:rsidRPr="002B6ECA">
        <w:rPr>
          <w:rFonts w:ascii="Times New Roman" w:hAnsi="Times New Roman"/>
          <w:b/>
          <w:noProof/>
          <w:sz w:val="20"/>
          <w:szCs w:val="20"/>
        </w:rPr>
        <w:t>: When spinning clock wise, the solid coupling kept the resolver and encoder within 3 counts of each other, but counter-clockwise spins increased this difference to over 6 counts.</w:t>
      </w:r>
    </w:p>
    <w:p w:rsidR="00470436" w:rsidRDefault="00A12562" w:rsidP="00470436">
      <w:pPr>
        <w:spacing w:line="360" w:lineRule="auto"/>
        <w:jc w:val="center"/>
        <w:rPr>
          <w:rFonts w:ascii="Times New Roman" w:hAnsi="Times New Roman"/>
          <w:b/>
          <w:sz w:val="24"/>
          <w:szCs w:val="24"/>
        </w:rPr>
      </w:pPr>
      <w:r w:rsidRPr="00A12562">
        <w:rPr>
          <w:rFonts w:ascii="Times New Roman" w:hAnsi="Times New Roman"/>
          <w:sz w:val="24"/>
          <w:szCs w:val="24"/>
        </w:rPr>
        <w:br/>
      </w:r>
      <w:r w:rsidR="00470436" w:rsidRPr="00470436">
        <w:rPr>
          <w:rFonts w:ascii="Times New Roman" w:hAnsi="Times New Roman"/>
          <w:b/>
          <w:sz w:val="24"/>
          <w:szCs w:val="24"/>
        </w:rPr>
        <w:t>Conclusion</w:t>
      </w:r>
    </w:p>
    <w:p w:rsidR="002A3D05" w:rsidRDefault="008171C7" w:rsidP="002A3D05">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 results from the tests on the flying wire model largely fit with what would be expected. </w:t>
      </w:r>
      <w:r w:rsidR="002A3D05">
        <w:rPr>
          <w:rFonts w:ascii="Times New Roman" w:hAnsi="Times New Roman"/>
          <w:sz w:val="24"/>
          <w:szCs w:val="24"/>
        </w:rPr>
        <w:t>Increasing the target speed of the system did lead to a mild increase in error, although in general the system was able to handle the increased stress caused by increasing top speed well. The coupling tests also were consistent with predicted expectations. The flexible coupling did have greater error in position, but was able to cope with design stresses better. Alternatively</w:t>
      </w:r>
      <w:r w:rsidR="00470436">
        <w:rPr>
          <w:rFonts w:ascii="Times New Roman" w:hAnsi="Times New Roman"/>
          <w:sz w:val="24"/>
          <w:szCs w:val="24"/>
        </w:rPr>
        <w:t>,</w:t>
      </w:r>
      <w:r w:rsidR="002A3D05">
        <w:rPr>
          <w:rFonts w:ascii="Times New Roman" w:hAnsi="Times New Roman"/>
          <w:sz w:val="24"/>
          <w:szCs w:val="24"/>
        </w:rPr>
        <w:t xml:space="preserve"> the solid coupling was able to keep the position between the resolver and optical encoder closer in values, but was more susceptible to </w:t>
      </w:r>
      <w:r w:rsidR="00403F1B">
        <w:rPr>
          <w:rFonts w:ascii="Times New Roman" w:hAnsi="Times New Roman"/>
          <w:sz w:val="24"/>
          <w:szCs w:val="24"/>
        </w:rPr>
        <w:t>alignment errors</w:t>
      </w:r>
      <w:r w:rsidR="002A3D05">
        <w:rPr>
          <w:rFonts w:ascii="Times New Roman" w:hAnsi="Times New Roman"/>
          <w:sz w:val="24"/>
          <w:szCs w:val="24"/>
        </w:rPr>
        <w:t xml:space="preserve">.  Using the program developed this summer, the effects of speed and coupling type can be </w:t>
      </w:r>
      <w:r w:rsidR="004A1E64">
        <w:rPr>
          <w:rFonts w:ascii="Times New Roman" w:hAnsi="Times New Roman"/>
          <w:sz w:val="24"/>
          <w:szCs w:val="24"/>
        </w:rPr>
        <w:t>tested</w:t>
      </w:r>
      <w:r w:rsidR="002A3D05">
        <w:rPr>
          <w:rFonts w:ascii="Times New Roman" w:hAnsi="Times New Roman"/>
          <w:sz w:val="24"/>
          <w:szCs w:val="24"/>
        </w:rPr>
        <w:t>. In the future all changes to the flying wire beam profiling detector can be tested using this model and program to ensure that errors do not accumulate and that profiling calculations are kept as accurate as possible.</w:t>
      </w:r>
    </w:p>
    <w:p w:rsidR="007A00C8" w:rsidRDefault="007A00C8" w:rsidP="002A3D05">
      <w:pPr>
        <w:spacing w:line="360" w:lineRule="auto"/>
        <w:rPr>
          <w:rFonts w:ascii="Times New Roman" w:hAnsi="Times New Roman"/>
          <w:sz w:val="24"/>
          <w:szCs w:val="24"/>
        </w:rPr>
      </w:pPr>
    </w:p>
    <w:p w:rsidR="007A00C8" w:rsidRDefault="007A00C8" w:rsidP="002A3D05">
      <w:pPr>
        <w:spacing w:line="360" w:lineRule="auto"/>
        <w:rPr>
          <w:rFonts w:ascii="Times New Roman" w:hAnsi="Times New Roman"/>
          <w:sz w:val="24"/>
          <w:szCs w:val="24"/>
        </w:rPr>
      </w:pPr>
    </w:p>
    <w:p w:rsidR="007A00C8" w:rsidRDefault="007A00C8" w:rsidP="002A3D05">
      <w:pPr>
        <w:spacing w:line="360" w:lineRule="auto"/>
        <w:rPr>
          <w:rFonts w:ascii="Times New Roman" w:hAnsi="Times New Roman"/>
          <w:sz w:val="24"/>
          <w:szCs w:val="24"/>
        </w:rPr>
      </w:pPr>
    </w:p>
    <w:p w:rsidR="007A00C8" w:rsidRDefault="007A00C8" w:rsidP="002A3D05">
      <w:pPr>
        <w:spacing w:line="360" w:lineRule="auto"/>
        <w:rPr>
          <w:rFonts w:ascii="Times New Roman" w:hAnsi="Times New Roman"/>
          <w:sz w:val="24"/>
          <w:szCs w:val="24"/>
        </w:rPr>
      </w:pPr>
    </w:p>
    <w:p w:rsidR="007A00C8" w:rsidRDefault="007A00C8" w:rsidP="002A3D05">
      <w:pPr>
        <w:spacing w:line="360" w:lineRule="auto"/>
        <w:rPr>
          <w:rFonts w:ascii="Times New Roman" w:hAnsi="Times New Roman"/>
          <w:sz w:val="24"/>
          <w:szCs w:val="24"/>
        </w:rPr>
      </w:pPr>
    </w:p>
    <w:p w:rsidR="007A00C8" w:rsidRDefault="007A00C8" w:rsidP="002A3D05">
      <w:pPr>
        <w:spacing w:line="360" w:lineRule="auto"/>
        <w:rPr>
          <w:rFonts w:ascii="Times New Roman" w:hAnsi="Times New Roman"/>
          <w:sz w:val="24"/>
          <w:szCs w:val="24"/>
        </w:rPr>
      </w:pPr>
    </w:p>
    <w:p w:rsidR="002A3D05" w:rsidRPr="001C749F" w:rsidRDefault="001C749F" w:rsidP="001C749F">
      <w:pPr>
        <w:spacing w:line="360" w:lineRule="auto"/>
        <w:jc w:val="center"/>
        <w:rPr>
          <w:rFonts w:ascii="Times New Roman" w:hAnsi="Times New Roman"/>
          <w:b/>
          <w:sz w:val="24"/>
          <w:szCs w:val="24"/>
        </w:rPr>
      </w:pPr>
      <w:r w:rsidRPr="001C749F">
        <w:rPr>
          <w:rFonts w:ascii="Times New Roman" w:hAnsi="Times New Roman"/>
          <w:b/>
          <w:sz w:val="24"/>
          <w:szCs w:val="24"/>
        </w:rPr>
        <w:lastRenderedPageBreak/>
        <w:t>Acknowledgments</w:t>
      </w:r>
    </w:p>
    <w:p w:rsidR="007A00C8" w:rsidRPr="007A00C8" w:rsidRDefault="007A00C8" w:rsidP="007A00C8">
      <w:pPr>
        <w:autoSpaceDE w:val="0"/>
        <w:autoSpaceDN w:val="0"/>
        <w:adjustRightInd w:val="0"/>
        <w:spacing w:after="0" w:line="360" w:lineRule="auto"/>
        <w:rPr>
          <w:rFonts w:ascii="Times New Roman" w:hAnsi="Times New Roman"/>
          <w:sz w:val="24"/>
          <w:szCs w:val="24"/>
        </w:rPr>
      </w:pPr>
      <w:r w:rsidRPr="007A00C8">
        <w:rPr>
          <w:rFonts w:ascii="Times New Roman" w:hAnsi="Times New Roman"/>
          <w:sz w:val="24"/>
          <w:szCs w:val="24"/>
        </w:rPr>
        <w:t xml:space="preserve">I would like to acknowledge my </w:t>
      </w:r>
      <w:r>
        <w:rPr>
          <w:rFonts w:ascii="Times New Roman" w:hAnsi="Times New Roman"/>
          <w:sz w:val="24"/>
          <w:szCs w:val="24"/>
        </w:rPr>
        <w:t>supervisor</w:t>
      </w:r>
      <w:r w:rsidRPr="007A00C8">
        <w:rPr>
          <w:rFonts w:ascii="Times New Roman" w:hAnsi="Times New Roman"/>
          <w:sz w:val="24"/>
          <w:szCs w:val="24"/>
        </w:rPr>
        <w:t>,</w:t>
      </w:r>
      <w:r>
        <w:rPr>
          <w:rFonts w:ascii="Times New Roman" w:hAnsi="Times New Roman"/>
          <w:sz w:val="24"/>
          <w:szCs w:val="24"/>
        </w:rPr>
        <w:t xml:space="preserve"> James Zagel</w:t>
      </w:r>
      <w:r w:rsidRPr="007A00C8">
        <w:rPr>
          <w:rFonts w:ascii="Times New Roman" w:hAnsi="Times New Roman"/>
          <w:sz w:val="24"/>
          <w:szCs w:val="24"/>
        </w:rPr>
        <w:t xml:space="preserve">, for his guidance </w:t>
      </w:r>
      <w:r>
        <w:rPr>
          <w:rFonts w:ascii="Times New Roman" w:hAnsi="Times New Roman"/>
          <w:sz w:val="24"/>
          <w:szCs w:val="24"/>
        </w:rPr>
        <w:t xml:space="preserve">and dedication to my success while working </w:t>
      </w:r>
      <w:r w:rsidRPr="007A00C8">
        <w:rPr>
          <w:rFonts w:ascii="Times New Roman" w:hAnsi="Times New Roman"/>
          <w:sz w:val="24"/>
          <w:szCs w:val="24"/>
        </w:rPr>
        <w:t>of my project. I would like to thank</w:t>
      </w:r>
      <w:r>
        <w:rPr>
          <w:rFonts w:ascii="Times New Roman" w:hAnsi="Times New Roman"/>
          <w:sz w:val="24"/>
          <w:szCs w:val="24"/>
        </w:rPr>
        <w:t xml:space="preserve"> my mentor Dave Peterson for all his </w:t>
      </w:r>
      <w:r w:rsidRPr="007A00C8">
        <w:rPr>
          <w:rFonts w:ascii="Times New Roman" w:hAnsi="Times New Roman"/>
          <w:sz w:val="24"/>
          <w:szCs w:val="24"/>
        </w:rPr>
        <w:t>advice</w:t>
      </w:r>
      <w:r>
        <w:rPr>
          <w:rFonts w:ascii="Times New Roman" w:hAnsi="Times New Roman"/>
          <w:sz w:val="24"/>
          <w:szCs w:val="24"/>
        </w:rPr>
        <w:t xml:space="preserve"> </w:t>
      </w:r>
      <w:r w:rsidRPr="007A00C8">
        <w:rPr>
          <w:rFonts w:ascii="Times New Roman" w:hAnsi="Times New Roman"/>
          <w:sz w:val="24"/>
          <w:szCs w:val="24"/>
        </w:rPr>
        <w:t xml:space="preserve">and contributions to this project. </w:t>
      </w:r>
      <w:r>
        <w:rPr>
          <w:rFonts w:ascii="Times New Roman" w:hAnsi="Times New Roman"/>
          <w:sz w:val="24"/>
          <w:szCs w:val="24"/>
        </w:rPr>
        <w:t>I also must acknowledge Dave Slimmer, who gave me invaluable assistance and insight into LabV</w:t>
      </w:r>
      <w:r w:rsidR="00E134B7">
        <w:rPr>
          <w:rFonts w:ascii="Times New Roman" w:hAnsi="Times New Roman"/>
          <w:sz w:val="24"/>
          <w:szCs w:val="24"/>
        </w:rPr>
        <w:t>IEW</w:t>
      </w:r>
      <w:r>
        <w:rPr>
          <w:rFonts w:ascii="Times New Roman" w:hAnsi="Times New Roman"/>
          <w:sz w:val="24"/>
          <w:szCs w:val="24"/>
        </w:rPr>
        <w:t xml:space="preserve"> programming. </w:t>
      </w:r>
      <w:r w:rsidRPr="007A00C8">
        <w:rPr>
          <w:rFonts w:ascii="Times New Roman" w:hAnsi="Times New Roman"/>
          <w:sz w:val="24"/>
          <w:szCs w:val="24"/>
        </w:rPr>
        <w:t xml:space="preserve">Special thanks </w:t>
      </w:r>
      <w:r>
        <w:rPr>
          <w:rFonts w:ascii="Times New Roman" w:hAnsi="Times New Roman"/>
          <w:sz w:val="24"/>
          <w:szCs w:val="24"/>
        </w:rPr>
        <w:t xml:space="preserve">go to the SIST program committee who provided me this </w:t>
      </w:r>
      <w:r w:rsidRPr="007A00C8">
        <w:rPr>
          <w:rFonts w:ascii="Times New Roman" w:hAnsi="Times New Roman"/>
          <w:sz w:val="24"/>
          <w:szCs w:val="24"/>
        </w:rPr>
        <w:t>opport</w:t>
      </w:r>
      <w:r>
        <w:rPr>
          <w:rFonts w:ascii="Times New Roman" w:hAnsi="Times New Roman"/>
          <w:sz w:val="24"/>
          <w:szCs w:val="24"/>
        </w:rPr>
        <w:t>unity to do research at Fermi National Accelerator Lab.</w:t>
      </w:r>
      <w:r w:rsidRPr="007A00C8">
        <w:rPr>
          <w:rFonts w:ascii="Times New Roman" w:hAnsi="Times New Roman"/>
          <w:sz w:val="24"/>
          <w:szCs w:val="24"/>
        </w:rPr>
        <w:t xml:space="preserve"> </w:t>
      </w:r>
    </w:p>
    <w:p w:rsidR="002A3D05" w:rsidRDefault="002A3D05" w:rsidP="002A3D05">
      <w:pPr>
        <w:spacing w:line="360" w:lineRule="auto"/>
        <w:rPr>
          <w:rFonts w:ascii="Times New Roman" w:hAnsi="Times New Roman"/>
          <w:sz w:val="24"/>
          <w:szCs w:val="24"/>
        </w:rPr>
      </w:pPr>
    </w:p>
    <w:p w:rsidR="002A3D05" w:rsidRDefault="002A3D05" w:rsidP="002A3D05">
      <w:pPr>
        <w:spacing w:line="360" w:lineRule="auto"/>
        <w:rPr>
          <w:rFonts w:ascii="Times New Roman" w:hAnsi="Times New Roman"/>
          <w:sz w:val="24"/>
          <w:szCs w:val="24"/>
        </w:rPr>
      </w:pPr>
    </w:p>
    <w:p w:rsidR="002A3D05" w:rsidRDefault="002A3D05" w:rsidP="002A3D05">
      <w:pPr>
        <w:spacing w:line="360" w:lineRule="auto"/>
        <w:rPr>
          <w:rFonts w:ascii="Times New Roman" w:hAnsi="Times New Roman"/>
          <w:sz w:val="24"/>
          <w:szCs w:val="24"/>
        </w:rPr>
      </w:pPr>
    </w:p>
    <w:p w:rsidR="002A3D05" w:rsidRDefault="002A3D05" w:rsidP="002A3D05">
      <w:pPr>
        <w:spacing w:line="360" w:lineRule="auto"/>
        <w:rPr>
          <w:rFonts w:ascii="Times New Roman" w:hAnsi="Times New Roman"/>
          <w:sz w:val="24"/>
          <w:szCs w:val="24"/>
        </w:rPr>
      </w:pPr>
    </w:p>
    <w:p w:rsidR="002A3D05" w:rsidRDefault="002A3D05" w:rsidP="002A3D05">
      <w:pPr>
        <w:spacing w:line="360" w:lineRule="auto"/>
        <w:rPr>
          <w:rFonts w:ascii="Times New Roman" w:hAnsi="Times New Roman"/>
          <w:sz w:val="24"/>
          <w:szCs w:val="24"/>
        </w:rPr>
      </w:pPr>
    </w:p>
    <w:p w:rsidR="001C749F" w:rsidRDefault="001C749F" w:rsidP="002A3D05">
      <w:pPr>
        <w:spacing w:line="360" w:lineRule="auto"/>
        <w:rPr>
          <w:rFonts w:ascii="Times New Roman" w:hAnsi="Times New Roman"/>
          <w:sz w:val="24"/>
          <w:szCs w:val="24"/>
        </w:rPr>
      </w:pPr>
    </w:p>
    <w:p w:rsidR="001C749F" w:rsidRDefault="001C749F" w:rsidP="002A3D05">
      <w:pPr>
        <w:spacing w:line="360" w:lineRule="auto"/>
        <w:rPr>
          <w:rFonts w:ascii="Times New Roman" w:hAnsi="Times New Roman"/>
          <w:sz w:val="24"/>
          <w:szCs w:val="24"/>
        </w:rPr>
      </w:pPr>
    </w:p>
    <w:p w:rsidR="001C749F" w:rsidRDefault="001C749F" w:rsidP="002A3D05">
      <w:pPr>
        <w:spacing w:line="360" w:lineRule="auto"/>
        <w:rPr>
          <w:rFonts w:ascii="Times New Roman" w:hAnsi="Times New Roman"/>
          <w:sz w:val="24"/>
          <w:szCs w:val="24"/>
        </w:rPr>
      </w:pPr>
    </w:p>
    <w:p w:rsidR="001C749F" w:rsidRDefault="001C749F" w:rsidP="002A3D05">
      <w:pPr>
        <w:spacing w:line="360" w:lineRule="auto"/>
        <w:rPr>
          <w:rFonts w:ascii="Times New Roman" w:hAnsi="Times New Roman"/>
          <w:sz w:val="24"/>
          <w:szCs w:val="24"/>
        </w:rPr>
      </w:pPr>
    </w:p>
    <w:p w:rsidR="001C749F" w:rsidRDefault="001C749F" w:rsidP="002A3D05">
      <w:pPr>
        <w:spacing w:line="360" w:lineRule="auto"/>
        <w:rPr>
          <w:rFonts w:ascii="Times New Roman" w:hAnsi="Times New Roman"/>
          <w:sz w:val="24"/>
          <w:szCs w:val="24"/>
        </w:rPr>
      </w:pPr>
    </w:p>
    <w:p w:rsidR="001C749F" w:rsidRDefault="001C749F" w:rsidP="002A3D05">
      <w:pPr>
        <w:spacing w:line="360" w:lineRule="auto"/>
        <w:rPr>
          <w:rFonts w:ascii="Times New Roman" w:hAnsi="Times New Roman"/>
          <w:sz w:val="24"/>
          <w:szCs w:val="24"/>
        </w:rPr>
      </w:pPr>
    </w:p>
    <w:p w:rsidR="001C749F" w:rsidRDefault="001C749F" w:rsidP="002A3D05">
      <w:pPr>
        <w:spacing w:line="360" w:lineRule="auto"/>
        <w:rPr>
          <w:rFonts w:ascii="Times New Roman" w:hAnsi="Times New Roman"/>
          <w:sz w:val="24"/>
          <w:szCs w:val="24"/>
        </w:rPr>
      </w:pPr>
    </w:p>
    <w:p w:rsidR="001C749F" w:rsidRDefault="001C749F" w:rsidP="002A3D05">
      <w:pPr>
        <w:spacing w:line="360" w:lineRule="auto"/>
        <w:rPr>
          <w:rFonts w:ascii="Times New Roman" w:hAnsi="Times New Roman"/>
          <w:sz w:val="24"/>
          <w:szCs w:val="24"/>
        </w:rPr>
      </w:pPr>
    </w:p>
    <w:p w:rsidR="001C749F" w:rsidRDefault="001C749F" w:rsidP="002A3D05">
      <w:pPr>
        <w:spacing w:line="360" w:lineRule="auto"/>
        <w:rPr>
          <w:rFonts w:ascii="Times New Roman" w:hAnsi="Times New Roman"/>
          <w:sz w:val="24"/>
          <w:szCs w:val="24"/>
        </w:rPr>
      </w:pPr>
    </w:p>
    <w:p w:rsidR="001C749F" w:rsidRDefault="001C749F" w:rsidP="002A3D05">
      <w:pPr>
        <w:spacing w:line="360" w:lineRule="auto"/>
        <w:rPr>
          <w:rFonts w:ascii="Times New Roman" w:hAnsi="Times New Roman"/>
          <w:sz w:val="24"/>
          <w:szCs w:val="24"/>
        </w:rPr>
      </w:pPr>
    </w:p>
    <w:p w:rsidR="00984FE9" w:rsidRDefault="00984FE9" w:rsidP="002A3D05">
      <w:pPr>
        <w:spacing w:line="360" w:lineRule="auto"/>
        <w:rPr>
          <w:rFonts w:ascii="Times New Roman" w:hAnsi="Times New Roman"/>
          <w:sz w:val="24"/>
          <w:szCs w:val="24"/>
        </w:rPr>
      </w:pPr>
    </w:p>
    <w:p w:rsidR="002A3D05" w:rsidRPr="00D82175" w:rsidRDefault="000C1307" w:rsidP="002A3D05">
      <w:pPr>
        <w:spacing w:line="360" w:lineRule="auto"/>
        <w:rPr>
          <w:rFonts w:ascii="Times New Roman" w:hAnsi="Times New Roman"/>
          <w:sz w:val="24"/>
          <w:szCs w:val="24"/>
        </w:rPr>
      </w:pPr>
      <w:r w:rsidRPr="00D82175">
        <w:rPr>
          <w:rFonts w:ascii="Times New Roman" w:hAnsi="Times New Roman"/>
          <w:sz w:val="24"/>
          <w:szCs w:val="24"/>
        </w:rPr>
        <w:lastRenderedPageBreak/>
        <w:t>References</w:t>
      </w:r>
      <w:r w:rsidR="002A3D05" w:rsidRPr="00D82175">
        <w:rPr>
          <w:rFonts w:ascii="Times New Roman" w:hAnsi="Times New Roman"/>
          <w:sz w:val="24"/>
          <w:szCs w:val="24"/>
        </w:rPr>
        <w:t>:</w:t>
      </w:r>
    </w:p>
    <w:p w:rsidR="001C749F" w:rsidRPr="00984FE9" w:rsidRDefault="001C749F" w:rsidP="001C749F">
      <w:pPr>
        <w:pStyle w:val="ListParagraph"/>
        <w:numPr>
          <w:ilvl w:val="0"/>
          <w:numId w:val="3"/>
        </w:numPr>
        <w:spacing w:line="360" w:lineRule="auto"/>
        <w:rPr>
          <w:rStyle w:val="xapple-style-span"/>
          <w:rFonts w:ascii="Times New Roman" w:hAnsi="Times New Roman"/>
          <w:sz w:val="24"/>
          <w:szCs w:val="24"/>
        </w:rPr>
      </w:pPr>
      <w:r w:rsidRPr="00984FE9">
        <w:rPr>
          <w:rFonts w:ascii="Times New Roman" w:hAnsi="Times New Roman"/>
          <w:sz w:val="24"/>
          <w:szCs w:val="24"/>
        </w:rPr>
        <w:t>G. Tassotto and J. Zagel, "Beam Profile Detectors at the New Fermilab Injec</w:t>
      </w:r>
      <w:r w:rsidR="00984FE9" w:rsidRPr="00984FE9">
        <w:rPr>
          <w:rFonts w:ascii="Times New Roman" w:hAnsi="Times New Roman"/>
          <w:sz w:val="24"/>
          <w:szCs w:val="24"/>
        </w:rPr>
        <w:t>tor and Associated Beamlines", P</w:t>
      </w:r>
      <w:r w:rsidRPr="00984FE9">
        <w:rPr>
          <w:rFonts w:ascii="Times New Roman" w:hAnsi="Times New Roman"/>
          <w:sz w:val="24"/>
          <w:szCs w:val="24"/>
        </w:rPr>
        <w:t xml:space="preserve">resented at the </w:t>
      </w:r>
      <w:r w:rsidR="00984FE9" w:rsidRPr="00984FE9">
        <w:rPr>
          <w:rStyle w:val="xapple-style-span"/>
          <w:rFonts w:ascii="Times New Roman" w:hAnsi="Times New Roman"/>
          <w:sz w:val="24"/>
          <w:szCs w:val="24"/>
        </w:rPr>
        <w:t>Proceedings DIPAC 1999,   Chester, UK, 16-18 May 1999.</w:t>
      </w:r>
    </w:p>
    <w:p w:rsidR="001C749F" w:rsidRPr="00984FE9" w:rsidRDefault="00E34BBF" w:rsidP="00984FE9">
      <w:pPr>
        <w:pStyle w:val="ListParagraph"/>
        <w:numPr>
          <w:ilvl w:val="0"/>
          <w:numId w:val="3"/>
        </w:numPr>
        <w:spacing w:line="360" w:lineRule="auto"/>
        <w:rPr>
          <w:rFonts w:ascii="Times New Roman" w:hAnsi="Times New Roman"/>
          <w:sz w:val="24"/>
          <w:szCs w:val="24"/>
        </w:rPr>
      </w:pPr>
      <w:r>
        <w:rPr>
          <w:rFonts w:ascii="Times New Roman" w:eastAsia="Times New Roman" w:hAnsi="Times New Roman"/>
          <w:sz w:val="24"/>
          <w:szCs w:val="24"/>
        </w:rPr>
        <w:t xml:space="preserve">G. Vogel, </w:t>
      </w:r>
      <w:r w:rsidRPr="00984FE9">
        <w:rPr>
          <w:rFonts w:ascii="Times New Roman" w:eastAsia="Times New Roman" w:hAnsi="Times New Roman"/>
          <w:sz w:val="24"/>
          <w:szCs w:val="24"/>
        </w:rPr>
        <w:t xml:space="preserve">W. Blokland, </w:t>
      </w:r>
      <w:r w:rsidR="00984FE9" w:rsidRPr="00984FE9">
        <w:rPr>
          <w:rFonts w:ascii="Times New Roman" w:eastAsia="Times New Roman" w:hAnsi="Times New Roman"/>
          <w:sz w:val="24"/>
          <w:szCs w:val="24"/>
        </w:rPr>
        <w:t>and J. Dey, "</w:t>
      </w:r>
      <w:r w:rsidR="00984FE9" w:rsidRPr="00984FE9">
        <w:rPr>
          <w:rFonts w:ascii="Times New Roman" w:eastAsia="Times New Roman" w:hAnsi="Times New Roman"/>
          <w:i/>
          <w:sz w:val="24"/>
          <w:szCs w:val="24"/>
        </w:rPr>
        <w:t>NEW FLYING WIRE SYSTEM FOR THE TEVATRON</w:t>
      </w:r>
      <w:r w:rsidR="00984FE9" w:rsidRPr="00984FE9">
        <w:rPr>
          <w:rFonts w:ascii="Times New Roman" w:eastAsia="Times New Roman" w:hAnsi="Times New Roman"/>
          <w:sz w:val="24"/>
          <w:szCs w:val="24"/>
        </w:rPr>
        <w:t xml:space="preserve">", Presented at the </w:t>
      </w:r>
      <w:r w:rsidR="00984FE9" w:rsidRPr="00984FE9">
        <w:rPr>
          <w:rFonts w:ascii="Times New Roman" w:eastAsia="Times New Roman" w:hAnsi="Times New Roman"/>
          <w:bCs/>
          <w:sz w:val="24"/>
          <w:szCs w:val="24"/>
        </w:rPr>
        <w:t>PARTICLE ACCELERATOR CONFERENCE</w:t>
      </w:r>
      <w:r w:rsidR="00984FE9" w:rsidRPr="00984FE9">
        <w:rPr>
          <w:rFonts w:ascii="Times New Roman" w:eastAsia="Times New Roman" w:hAnsi="Times New Roman"/>
          <w:sz w:val="24"/>
          <w:szCs w:val="24"/>
        </w:rPr>
        <w:t>, Vancouver, B.C., Canada 12-16, May, 1997.</w:t>
      </w:r>
    </w:p>
    <w:p w:rsidR="00D82175" w:rsidRPr="00984FE9" w:rsidRDefault="00D82175" w:rsidP="001C749F">
      <w:pPr>
        <w:pStyle w:val="ListParagraph"/>
        <w:numPr>
          <w:ilvl w:val="0"/>
          <w:numId w:val="3"/>
        </w:numPr>
        <w:spacing w:line="360" w:lineRule="auto"/>
        <w:rPr>
          <w:rFonts w:ascii="Times New Roman" w:hAnsi="Times New Roman"/>
          <w:sz w:val="24"/>
          <w:szCs w:val="24"/>
        </w:rPr>
      </w:pPr>
      <w:r w:rsidRPr="00984FE9">
        <w:rPr>
          <w:rFonts w:ascii="Times New Roman" w:hAnsi="Times New Roman"/>
          <w:sz w:val="24"/>
          <w:szCs w:val="24"/>
        </w:rPr>
        <w:t xml:space="preserve">J. Travis and J Kring, </w:t>
      </w:r>
      <w:r w:rsidRPr="00984FE9">
        <w:rPr>
          <w:rFonts w:ascii="Times New Roman" w:hAnsi="Times New Roman"/>
          <w:i/>
          <w:sz w:val="24"/>
          <w:szCs w:val="24"/>
        </w:rPr>
        <w:t xml:space="preserve">LabVIEW for Everyone: Graphical Programming Made Easy and Fun. </w:t>
      </w:r>
      <w:r w:rsidRPr="00984FE9">
        <w:rPr>
          <w:rFonts w:ascii="Times New Roman" w:hAnsi="Times New Roman"/>
          <w:sz w:val="24"/>
          <w:szCs w:val="24"/>
        </w:rPr>
        <w:t>Upper Saddle River, NJ: Pearson Education, Inc, 2007.</w:t>
      </w:r>
    </w:p>
    <w:p w:rsidR="006C774B" w:rsidRPr="00984FE9" w:rsidRDefault="006C774B" w:rsidP="006C774B">
      <w:pPr>
        <w:pStyle w:val="ListParagraph"/>
        <w:numPr>
          <w:ilvl w:val="0"/>
          <w:numId w:val="3"/>
        </w:numPr>
        <w:spacing w:line="360" w:lineRule="auto"/>
        <w:rPr>
          <w:rFonts w:ascii="Times New Roman" w:hAnsi="Times New Roman"/>
          <w:sz w:val="24"/>
          <w:szCs w:val="24"/>
        </w:rPr>
      </w:pPr>
      <w:r w:rsidRPr="00984FE9">
        <w:rPr>
          <w:rFonts w:ascii="Times New Roman" w:hAnsi="Times New Roman"/>
          <w:sz w:val="24"/>
          <w:szCs w:val="24"/>
        </w:rPr>
        <w:t xml:space="preserve">T. Nakamura, "Position Sensor," [Online document], 2008 Sept. 16 (Rev. 1.2.4.), [cited 2010 July. 17], Available: </w:t>
      </w:r>
      <w:hyperlink r:id="rId25" w:history="1">
        <w:r w:rsidRPr="00984FE9">
          <w:rPr>
            <w:rStyle w:val="Hyperlink"/>
            <w:rFonts w:ascii="Times New Roman" w:hAnsi="Times New Roman"/>
            <w:sz w:val="24"/>
            <w:szCs w:val="24"/>
          </w:rPr>
          <w:t>http://www.faqs.org/patents/app/20100066347</w:t>
        </w:r>
      </w:hyperlink>
    </w:p>
    <w:p w:rsidR="0033197E" w:rsidRDefault="0033197E" w:rsidP="0033197E">
      <w:pPr>
        <w:pStyle w:val="ListParagraph"/>
        <w:spacing w:line="360" w:lineRule="auto"/>
        <w:rPr>
          <w:rFonts w:ascii="Times New Roman" w:hAnsi="Times New Roman"/>
          <w:sz w:val="24"/>
          <w:szCs w:val="24"/>
        </w:rPr>
      </w:pPr>
    </w:p>
    <w:p w:rsidR="006C774B" w:rsidRPr="001C749F" w:rsidRDefault="006C774B" w:rsidP="006C774B">
      <w:pPr>
        <w:pStyle w:val="ListParagraph"/>
        <w:spacing w:line="360" w:lineRule="auto"/>
        <w:rPr>
          <w:rFonts w:ascii="Times New Roman" w:hAnsi="Times New Roman"/>
          <w:sz w:val="24"/>
          <w:szCs w:val="24"/>
        </w:rPr>
      </w:pPr>
    </w:p>
    <w:sectPr w:rsidR="006C774B" w:rsidRPr="001C749F" w:rsidSect="003149CB">
      <w:foot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03" w:rsidRDefault="00A86C03" w:rsidP="00B769EB">
      <w:pPr>
        <w:spacing w:after="0" w:line="240" w:lineRule="auto"/>
      </w:pPr>
      <w:r>
        <w:separator/>
      </w:r>
    </w:p>
  </w:endnote>
  <w:endnote w:type="continuationSeparator" w:id="0">
    <w:p w:rsidR="00A86C03" w:rsidRDefault="00A86C03" w:rsidP="00B76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0D" w:rsidRDefault="00D738BF">
    <w:pPr>
      <w:pStyle w:val="Footer"/>
      <w:jc w:val="center"/>
    </w:pPr>
    <w:fldSimple w:instr=" PAGE   \* MERGEFORMAT ">
      <w:r w:rsidR="00E34BBF">
        <w:rPr>
          <w:noProof/>
        </w:rPr>
        <w:t>16</w:t>
      </w:r>
    </w:fldSimple>
  </w:p>
  <w:p w:rsidR="0085450D" w:rsidRDefault="00854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03" w:rsidRDefault="00A86C03" w:rsidP="00B769EB">
      <w:pPr>
        <w:spacing w:after="0" w:line="240" w:lineRule="auto"/>
      </w:pPr>
      <w:r>
        <w:separator/>
      </w:r>
    </w:p>
  </w:footnote>
  <w:footnote w:type="continuationSeparator" w:id="0">
    <w:p w:rsidR="00A86C03" w:rsidRDefault="00A86C03" w:rsidP="00B76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0D" w:rsidRDefault="0085450D">
    <w:pPr>
      <w:pStyle w:val="Header"/>
    </w:pPr>
  </w:p>
  <w:p w:rsidR="0085450D" w:rsidRDefault="008545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5110B"/>
    <w:multiLevelType w:val="hybridMultilevel"/>
    <w:tmpl w:val="16D8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07C35"/>
    <w:multiLevelType w:val="hybridMultilevel"/>
    <w:tmpl w:val="8912EE92"/>
    <w:lvl w:ilvl="0" w:tplc="3A8EC2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771B4"/>
    <w:multiLevelType w:val="hybridMultilevel"/>
    <w:tmpl w:val="AE2A3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3CD4"/>
    <w:rsid w:val="00014E51"/>
    <w:rsid w:val="00057783"/>
    <w:rsid w:val="00065A06"/>
    <w:rsid w:val="00066F50"/>
    <w:rsid w:val="00090E87"/>
    <w:rsid w:val="0009713B"/>
    <w:rsid w:val="000C1307"/>
    <w:rsid w:val="000E0882"/>
    <w:rsid w:val="0010173C"/>
    <w:rsid w:val="001047AD"/>
    <w:rsid w:val="00122C91"/>
    <w:rsid w:val="00161144"/>
    <w:rsid w:val="001616E0"/>
    <w:rsid w:val="001914B6"/>
    <w:rsid w:val="001A1BE4"/>
    <w:rsid w:val="001C749F"/>
    <w:rsid w:val="001E59CB"/>
    <w:rsid w:val="001E7F35"/>
    <w:rsid w:val="0020383F"/>
    <w:rsid w:val="002117C8"/>
    <w:rsid w:val="00250B87"/>
    <w:rsid w:val="00253498"/>
    <w:rsid w:val="0025600C"/>
    <w:rsid w:val="0028082F"/>
    <w:rsid w:val="002848DA"/>
    <w:rsid w:val="0028657F"/>
    <w:rsid w:val="00293F00"/>
    <w:rsid w:val="002A3D05"/>
    <w:rsid w:val="002B6ECA"/>
    <w:rsid w:val="002C5186"/>
    <w:rsid w:val="002D6DCD"/>
    <w:rsid w:val="002F5DB4"/>
    <w:rsid w:val="003149CB"/>
    <w:rsid w:val="00327404"/>
    <w:rsid w:val="0033197E"/>
    <w:rsid w:val="00351E7C"/>
    <w:rsid w:val="003958DD"/>
    <w:rsid w:val="003B32C0"/>
    <w:rsid w:val="003E51D0"/>
    <w:rsid w:val="003E665F"/>
    <w:rsid w:val="003F38F3"/>
    <w:rsid w:val="00403F1B"/>
    <w:rsid w:val="00430D08"/>
    <w:rsid w:val="0043127A"/>
    <w:rsid w:val="00470436"/>
    <w:rsid w:val="00491B86"/>
    <w:rsid w:val="004A1E64"/>
    <w:rsid w:val="004A67F8"/>
    <w:rsid w:val="004B54A3"/>
    <w:rsid w:val="00533D3E"/>
    <w:rsid w:val="0056244A"/>
    <w:rsid w:val="005B12A5"/>
    <w:rsid w:val="005B41F7"/>
    <w:rsid w:val="005D7FA4"/>
    <w:rsid w:val="005F15FD"/>
    <w:rsid w:val="00614080"/>
    <w:rsid w:val="00640669"/>
    <w:rsid w:val="00661DE3"/>
    <w:rsid w:val="006905F2"/>
    <w:rsid w:val="006A355D"/>
    <w:rsid w:val="006B7AF4"/>
    <w:rsid w:val="006C774B"/>
    <w:rsid w:val="006F5B96"/>
    <w:rsid w:val="007003DF"/>
    <w:rsid w:val="00703CD4"/>
    <w:rsid w:val="00714DFB"/>
    <w:rsid w:val="0076371A"/>
    <w:rsid w:val="00783EB3"/>
    <w:rsid w:val="007A00C8"/>
    <w:rsid w:val="007B100A"/>
    <w:rsid w:val="007C7DF5"/>
    <w:rsid w:val="007D346B"/>
    <w:rsid w:val="008171C7"/>
    <w:rsid w:val="00826EC3"/>
    <w:rsid w:val="0085450D"/>
    <w:rsid w:val="008609CE"/>
    <w:rsid w:val="00882F7F"/>
    <w:rsid w:val="008D06A8"/>
    <w:rsid w:val="008D7C71"/>
    <w:rsid w:val="0090335E"/>
    <w:rsid w:val="009305FD"/>
    <w:rsid w:val="00933E4B"/>
    <w:rsid w:val="009545EB"/>
    <w:rsid w:val="00960C94"/>
    <w:rsid w:val="00976777"/>
    <w:rsid w:val="009804AB"/>
    <w:rsid w:val="00984FE9"/>
    <w:rsid w:val="009B1529"/>
    <w:rsid w:val="009C558D"/>
    <w:rsid w:val="009F341C"/>
    <w:rsid w:val="00A00038"/>
    <w:rsid w:val="00A12562"/>
    <w:rsid w:val="00A353D9"/>
    <w:rsid w:val="00A56357"/>
    <w:rsid w:val="00A73479"/>
    <w:rsid w:val="00A80072"/>
    <w:rsid w:val="00A86C03"/>
    <w:rsid w:val="00A94649"/>
    <w:rsid w:val="00A951CA"/>
    <w:rsid w:val="00A97FA6"/>
    <w:rsid w:val="00AA777C"/>
    <w:rsid w:val="00AD053C"/>
    <w:rsid w:val="00B023F0"/>
    <w:rsid w:val="00B10BD3"/>
    <w:rsid w:val="00B30A71"/>
    <w:rsid w:val="00B32585"/>
    <w:rsid w:val="00B33424"/>
    <w:rsid w:val="00B650D0"/>
    <w:rsid w:val="00B66291"/>
    <w:rsid w:val="00B769EB"/>
    <w:rsid w:val="00BD050E"/>
    <w:rsid w:val="00BD12A1"/>
    <w:rsid w:val="00BD7F8D"/>
    <w:rsid w:val="00C40C09"/>
    <w:rsid w:val="00C63875"/>
    <w:rsid w:val="00C65FC9"/>
    <w:rsid w:val="00C817DA"/>
    <w:rsid w:val="00C855CB"/>
    <w:rsid w:val="00CA69A7"/>
    <w:rsid w:val="00D11DA5"/>
    <w:rsid w:val="00D537C9"/>
    <w:rsid w:val="00D63BE6"/>
    <w:rsid w:val="00D738BF"/>
    <w:rsid w:val="00D808D0"/>
    <w:rsid w:val="00D82175"/>
    <w:rsid w:val="00DA637A"/>
    <w:rsid w:val="00E134B7"/>
    <w:rsid w:val="00E34BBF"/>
    <w:rsid w:val="00E4145F"/>
    <w:rsid w:val="00E4232A"/>
    <w:rsid w:val="00E6396B"/>
    <w:rsid w:val="00E766FF"/>
    <w:rsid w:val="00EA1501"/>
    <w:rsid w:val="00EA5A06"/>
    <w:rsid w:val="00F33203"/>
    <w:rsid w:val="00F81FE7"/>
    <w:rsid w:val="00F93D45"/>
    <w:rsid w:val="00FD5F24"/>
    <w:rsid w:val="00FE491C"/>
    <w:rsid w:val="00FE78D7"/>
    <w:rsid w:val="00FE7F7B"/>
    <w:rsid w:val="00FF0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6B"/>
    <w:pPr>
      <w:ind w:left="720"/>
      <w:contextualSpacing/>
    </w:pPr>
  </w:style>
  <w:style w:type="character" w:styleId="Hyperlink">
    <w:name w:val="Hyperlink"/>
    <w:basedOn w:val="DefaultParagraphFont"/>
    <w:uiPriority w:val="99"/>
    <w:unhideWhenUsed/>
    <w:rsid w:val="007C7DF5"/>
    <w:rPr>
      <w:color w:val="0000FF"/>
      <w:u w:val="single"/>
    </w:rPr>
  </w:style>
  <w:style w:type="paragraph" w:styleId="Header">
    <w:name w:val="header"/>
    <w:basedOn w:val="Normal"/>
    <w:link w:val="HeaderChar"/>
    <w:uiPriority w:val="99"/>
    <w:unhideWhenUsed/>
    <w:rsid w:val="00B769EB"/>
    <w:pPr>
      <w:tabs>
        <w:tab w:val="center" w:pos="4680"/>
        <w:tab w:val="right" w:pos="9360"/>
      </w:tabs>
    </w:pPr>
  </w:style>
  <w:style w:type="character" w:customStyle="1" w:styleId="HeaderChar">
    <w:name w:val="Header Char"/>
    <w:basedOn w:val="DefaultParagraphFont"/>
    <w:link w:val="Header"/>
    <w:uiPriority w:val="99"/>
    <w:rsid w:val="00B769EB"/>
    <w:rPr>
      <w:sz w:val="22"/>
      <w:szCs w:val="22"/>
    </w:rPr>
  </w:style>
  <w:style w:type="paragraph" w:styleId="Footer">
    <w:name w:val="footer"/>
    <w:basedOn w:val="Normal"/>
    <w:link w:val="FooterChar"/>
    <w:uiPriority w:val="99"/>
    <w:unhideWhenUsed/>
    <w:rsid w:val="00B769EB"/>
    <w:pPr>
      <w:tabs>
        <w:tab w:val="center" w:pos="4680"/>
        <w:tab w:val="right" w:pos="9360"/>
      </w:tabs>
    </w:pPr>
  </w:style>
  <w:style w:type="character" w:customStyle="1" w:styleId="FooterChar">
    <w:name w:val="Footer Char"/>
    <w:basedOn w:val="DefaultParagraphFont"/>
    <w:link w:val="Footer"/>
    <w:uiPriority w:val="99"/>
    <w:rsid w:val="00B769EB"/>
    <w:rPr>
      <w:sz w:val="22"/>
      <w:szCs w:val="22"/>
    </w:rPr>
  </w:style>
  <w:style w:type="paragraph" w:styleId="BalloonText">
    <w:name w:val="Balloon Text"/>
    <w:basedOn w:val="Normal"/>
    <w:link w:val="BalloonTextChar"/>
    <w:uiPriority w:val="99"/>
    <w:semiHidden/>
    <w:unhideWhenUsed/>
    <w:rsid w:val="00C8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CB"/>
    <w:rPr>
      <w:rFonts w:ascii="Tahoma" w:hAnsi="Tahoma" w:cs="Tahoma"/>
      <w:sz w:val="16"/>
      <w:szCs w:val="16"/>
    </w:rPr>
  </w:style>
  <w:style w:type="character" w:styleId="FollowedHyperlink">
    <w:name w:val="FollowedHyperlink"/>
    <w:basedOn w:val="DefaultParagraphFont"/>
    <w:uiPriority w:val="99"/>
    <w:semiHidden/>
    <w:unhideWhenUsed/>
    <w:rsid w:val="001C749F"/>
    <w:rPr>
      <w:color w:val="800080" w:themeColor="followedHyperlink"/>
      <w:u w:val="single"/>
    </w:rPr>
  </w:style>
  <w:style w:type="character" w:customStyle="1" w:styleId="xapple-style-span">
    <w:name w:val="x_apple-style-span"/>
    <w:basedOn w:val="DefaultParagraphFont"/>
    <w:rsid w:val="00984FE9"/>
  </w:style>
  <w:style w:type="paragraph" w:customStyle="1" w:styleId="xmsolistparagraph">
    <w:name w:val="x_msolistparagraph"/>
    <w:basedOn w:val="Normal"/>
    <w:rsid w:val="00984FE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16075372">
      <w:bodyDiv w:val="1"/>
      <w:marLeft w:val="0"/>
      <w:marRight w:val="0"/>
      <w:marTop w:val="0"/>
      <w:marBottom w:val="0"/>
      <w:divBdr>
        <w:top w:val="none" w:sz="0" w:space="0" w:color="auto"/>
        <w:left w:val="none" w:sz="0" w:space="0" w:color="auto"/>
        <w:bottom w:val="none" w:sz="0" w:space="0" w:color="auto"/>
        <w:right w:val="none" w:sz="0" w:space="0" w:color="auto"/>
      </w:divBdr>
      <w:divsChild>
        <w:div w:id="613292382">
          <w:marLeft w:val="0"/>
          <w:marRight w:val="0"/>
          <w:marTop w:val="0"/>
          <w:marBottom w:val="0"/>
          <w:divBdr>
            <w:top w:val="none" w:sz="0" w:space="0" w:color="auto"/>
            <w:left w:val="none" w:sz="0" w:space="0" w:color="auto"/>
            <w:bottom w:val="none" w:sz="0" w:space="0" w:color="auto"/>
            <w:right w:val="none" w:sz="0" w:space="0" w:color="auto"/>
          </w:divBdr>
        </w:div>
      </w:divsChild>
    </w:div>
    <w:div w:id="1322343665">
      <w:bodyDiv w:val="1"/>
      <w:marLeft w:val="0"/>
      <w:marRight w:val="0"/>
      <w:marTop w:val="0"/>
      <w:marBottom w:val="0"/>
      <w:divBdr>
        <w:top w:val="none" w:sz="0" w:space="0" w:color="auto"/>
        <w:left w:val="none" w:sz="0" w:space="0" w:color="auto"/>
        <w:bottom w:val="none" w:sz="0" w:space="0" w:color="auto"/>
        <w:right w:val="none" w:sz="0" w:space="0" w:color="auto"/>
      </w:divBdr>
    </w:div>
    <w:div w:id="1670911349">
      <w:bodyDiv w:val="1"/>
      <w:marLeft w:val="0"/>
      <w:marRight w:val="0"/>
      <w:marTop w:val="0"/>
      <w:marBottom w:val="0"/>
      <w:divBdr>
        <w:top w:val="none" w:sz="0" w:space="0" w:color="auto"/>
        <w:left w:val="none" w:sz="0" w:space="0" w:color="auto"/>
        <w:bottom w:val="none" w:sz="0" w:space="0" w:color="auto"/>
        <w:right w:val="none" w:sz="0" w:space="0" w:color="auto"/>
      </w:divBdr>
      <w:divsChild>
        <w:div w:id="1288316779">
          <w:marLeft w:val="0"/>
          <w:marRight w:val="0"/>
          <w:marTop w:val="0"/>
          <w:marBottom w:val="0"/>
          <w:divBdr>
            <w:top w:val="none" w:sz="0" w:space="0" w:color="auto"/>
            <w:left w:val="none" w:sz="0" w:space="0" w:color="auto"/>
            <w:bottom w:val="none" w:sz="0" w:space="0" w:color="auto"/>
            <w:right w:val="none" w:sz="0" w:space="0" w:color="auto"/>
          </w:divBdr>
        </w:div>
        <w:div w:id="140622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chart" Target="charts/chart4.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chart" Target="charts/chart3.xml"/><Relationship Id="rId25" Type="http://schemas.openxmlformats.org/officeDocument/2006/relationships/hyperlink" Target="http://www.faqs.org/patents/app/20100066347"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hart" Target="charts/chart10.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Torque" TargetMode="External"/><Relationship Id="rId22" Type="http://schemas.openxmlformats.org/officeDocument/2006/relationships/chart" Target="charts/chart8.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JVI's\JData\SD400rpm(540)7-12-20103'51%20P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JVI's\JData\Stiff550rpm(540)7-14-201010'16%20AMCCW%20Position%20Difference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JVI's\JData\SD400rpm(540)7-12-20103'51%20P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JVI's\JData\SD400rpm(540)7-12-20103'51%20PMCW%20Position%20Difference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JVI's\JData\Stiff400rpm(540)7-14-201010'22%20AMCCW%20Position%20Difference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JVI's\JData\Stiff400rpm(540)7-14-201010'22%20AMCW%20Position%20Difference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JVI's\JData\Stiff650rpm(540)7-14-201010'20%20AMCW%20Position%20Difference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JVI's\JData\Stiff650rpm(540)7-14-201010'20%20AMCW%20Position%20Difference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JVI's\JData\Stiff650rpm(540)7-14-201010'20%20AMCW%20Position%20Difference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JVI's\JData\Stiff550rpm(540)7-14-201010'16%20AMCW%20Position%20Difference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Servo 400rpm CCW</a:t>
            </a:r>
          </a:p>
        </c:rich>
      </c:tx>
    </c:title>
    <c:plotArea>
      <c:layout>
        <c:manualLayout>
          <c:layoutTarget val="inner"/>
          <c:xMode val="edge"/>
          <c:yMode val="edge"/>
          <c:x val="0.19590951424327088"/>
          <c:y val="0.19480369641294842"/>
          <c:w val="0.5181096204616652"/>
          <c:h val="0.63398895450568793"/>
        </c:manualLayout>
      </c:layout>
      <c:lineChart>
        <c:grouping val="standard"/>
        <c:ser>
          <c:idx val="0"/>
          <c:order val="0"/>
          <c:tx>
            <c:v>Resolver Positions</c:v>
          </c:tx>
          <c:marker>
            <c:symbol val="none"/>
          </c:marker>
          <c:val>
            <c:numRef>
              <c:f>'SD400rpm(540)7-12-20103''51 PM'!$A$2:$CL$2</c:f>
              <c:numCache>
                <c:formatCode>General</c:formatCode>
                <c:ptCount val="90"/>
                <c:pt idx="0">
                  <c:v>9518</c:v>
                </c:pt>
                <c:pt idx="1">
                  <c:v>9497</c:v>
                </c:pt>
                <c:pt idx="2">
                  <c:v>9475</c:v>
                </c:pt>
                <c:pt idx="3">
                  <c:v>9454</c:v>
                </c:pt>
                <c:pt idx="4">
                  <c:v>9433</c:v>
                </c:pt>
                <c:pt idx="5">
                  <c:v>9411</c:v>
                </c:pt>
                <c:pt idx="6">
                  <c:v>9390</c:v>
                </c:pt>
                <c:pt idx="7">
                  <c:v>9368</c:v>
                </c:pt>
                <c:pt idx="8">
                  <c:v>9346</c:v>
                </c:pt>
                <c:pt idx="9">
                  <c:v>9324</c:v>
                </c:pt>
                <c:pt idx="10">
                  <c:v>9302</c:v>
                </c:pt>
                <c:pt idx="11">
                  <c:v>9281</c:v>
                </c:pt>
                <c:pt idx="12">
                  <c:v>9259</c:v>
                </c:pt>
                <c:pt idx="13">
                  <c:v>9237</c:v>
                </c:pt>
                <c:pt idx="14">
                  <c:v>9216</c:v>
                </c:pt>
                <c:pt idx="15">
                  <c:v>9194</c:v>
                </c:pt>
                <c:pt idx="16">
                  <c:v>9172</c:v>
                </c:pt>
                <c:pt idx="17">
                  <c:v>9150</c:v>
                </c:pt>
                <c:pt idx="18">
                  <c:v>9129</c:v>
                </c:pt>
                <c:pt idx="19">
                  <c:v>9107</c:v>
                </c:pt>
                <c:pt idx="20">
                  <c:v>9085</c:v>
                </c:pt>
                <c:pt idx="21">
                  <c:v>9062</c:v>
                </c:pt>
                <c:pt idx="22">
                  <c:v>9040</c:v>
                </c:pt>
                <c:pt idx="23">
                  <c:v>9018</c:v>
                </c:pt>
                <c:pt idx="24">
                  <c:v>8996</c:v>
                </c:pt>
                <c:pt idx="25">
                  <c:v>8974</c:v>
                </c:pt>
                <c:pt idx="26">
                  <c:v>8952</c:v>
                </c:pt>
                <c:pt idx="27">
                  <c:v>8930</c:v>
                </c:pt>
                <c:pt idx="28">
                  <c:v>8907</c:v>
                </c:pt>
                <c:pt idx="29">
                  <c:v>8885</c:v>
                </c:pt>
                <c:pt idx="30">
                  <c:v>8863</c:v>
                </c:pt>
                <c:pt idx="31">
                  <c:v>8841</c:v>
                </c:pt>
                <c:pt idx="32">
                  <c:v>8818</c:v>
                </c:pt>
                <c:pt idx="33">
                  <c:v>8796</c:v>
                </c:pt>
                <c:pt idx="34">
                  <c:v>8774</c:v>
                </c:pt>
                <c:pt idx="35">
                  <c:v>8752</c:v>
                </c:pt>
                <c:pt idx="36">
                  <c:v>8730</c:v>
                </c:pt>
                <c:pt idx="37">
                  <c:v>8708</c:v>
                </c:pt>
                <c:pt idx="38">
                  <c:v>8686</c:v>
                </c:pt>
                <c:pt idx="39">
                  <c:v>8664</c:v>
                </c:pt>
                <c:pt idx="40">
                  <c:v>8642</c:v>
                </c:pt>
                <c:pt idx="41">
                  <c:v>8620</c:v>
                </c:pt>
                <c:pt idx="42">
                  <c:v>8598</c:v>
                </c:pt>
                <c:pt idx="43">
                  <c:v>8576</c:v>
                </c:pt>
                <c:pt idx="44">
                  <c:v>8555</c:v>
                </c:pt>
                <c:pt idx="45">
                  <c:v>8533</c:v>
                </c:pt>
                <c:pt idx="46">
                  <c:v>8511</c:v>
                </c:pt>
                <c:pt idx="47">
                  <c:v>8489</c:v>
                </c:pt>
                <c:pt idx="48">
                  <c:v>8468</c:v>
                </c:pt>
                <c:pt idx="49">
                  <c:v>8446</c:v>
                </c:pt>
                <c:pt idx="50">
                  <c:v>8425</c:v>
                </c:pt>
                <c:pt idx="51">
                  <c:v>8403</c:v>
                </c:pt>
                <c:pt idx="52">
                  <c:v>8381</c:v>
                </c:pt>
                <c:pt idx="53">
                  <c:v>8360</c:v>
                </c:pt>
                <c:pt idx="54">
                  <c:v>8338</c:v>
                </c:pt>
                <c:pt idx="55">
                  <c:v>8317</c:v>
                </c:pt>
                <c:pt idx="56">
                  <c:v>8295</c:v>
                </c:pt>
                <c:pt idx="57">
                  <c:v>8274</c:v>
                </c:pt>
                <c:pt idx="58">
                  <c:v>8252</c:v>
                </c:pt>
                <c:pt idx="59">
                  <c:v>8231</c:v>
                </c:pt>
                <c:pt idx="60">
                  <c:v>8209</c:v>
                </c:pt>
                <c:pt idx="61">
                  <c:v>8188</c:v>
                </c:pt>
                <c:pt idx="62">
                  <c:v>8166</c:v>
                </c:pt>
                <c:pt idx="63">
                  <c:v>8145</c:v>
                </c:pt>
                <c:pt idx="64">
                  <c:v>8123</c:v>
                </c:pt>
                <c:pt idx="65">
                  <c:v>8101</c:v>
                </c:pt>
                <c:pt idx="66">
                  <c:v>8080</c:v>
                </c:pt>
                <c:pt idx="67">
                  <c:v>8058</c:v>
                </c:pt>
                <c:pt idx="68">
                  <c:v>8036</c:v>
                </c:pt>
                <c:pt idx="69">
                  <c:v>8014</c:v>
                </c:pt>
                <c:pt idx="70">
                  <c:v>7992</c:v>
                </c:pt>
                <c:pt idx="71">
                  <c:v>7970</c:v>
                </c:pt>
                <c:pt idx="72">
                  <c:v>7948</c:v>
                </c:pt>
                <c:pt idx="73">
                  <c:v>7926</c:v>
                </c:pt>
                <c:pt idx="74">
                  <c:v>7904</c:v>
                </c:pt>
                <c:pt idx="75">
                  <c:v>7882</c:v>
                </c:pt>
                <c:pt idx="76">
                  <c:v>7860</c:v>
                </c:pt>
                <c:pt idx="77">
                  <c:v>7837</c:v>
                </c:pt>
                <c:pt idx="78">
                  <c:v>7815</c:v>
                </c:pt>
                <c:pt idx="79">
                  <c:v>7793</c:v>
                </c:pt>
                <c:pt idx="80">
                  <c:v>7770</c:v>
                </c:pt>
                <c:pt idx="81">
                  <c:v>7748</c:v>
                </c:pt>
                <c:pt idx="82">
                  <c:v>7726</c:v>
                </c:pt>
                <c:pt idx="83">
                  <c:v>7704</c:v>
                </c:pt>
                <c:pt idx="84">
                  <c:v>7682</c:v>
                </c:pt>
                <c:pt idx="85">
                  <c:v>7660</c:v>
                </c:pt>
                <c:pt idx="86">
                  <c:v>7638</c:v>
                </c:pt>
                <c:pt idx="87">
                  <c:v>7616</c:v>
                </c:pt>
                <c:pt idx="88">
                  <c:v>7594</c:v>
                </c:pt>
                <c:pt idx="89">
                  <c:v>7572</c:v>
                </c:pt>
              </c:numCache>
            </c:numRef>
          </c:val>
        </c:ser>
        <c:ser>
          <c:idx val="1"/>
          <c:order val="1"/>
          <c:tx>
            <c:v>Encoder Positions</c:v>
          </c:tx>
          <c:marker>
            <c:symbol val="none"/>
          </c:marker>
          <c:val>
            <c:numRef>
              <c:f>'SD400rpm(540)7-12-20103''51 PM'!$A$3:$CL$3</c:f>
              <c:numCache>
                <c:formatCode>General</c:formatCode>
                <c:ptCount val="90"/>
                <c:pt idx="0">
                  <c:v>9518</c:v>
                </c:pt>
                <c:pt idx="1">
                  <c:v>9496</c:v>
                </c:pt>
                <c:pt idx="2">
                  <c:v>9474</c:v>
                </c:pt>
                <c:pt idx="3">
                  <c:v>9453</c:v>
                </c:pt>
                <c:pt idx="4">
                  <c:v>9431</c:v>
                </c:pt>
                <c:pt idx="5">
                  <c:v>9409</c:v>
                </c:pt>
                <c:pt idx="6">
                  <c:v>9387</c:v>
                </c:pt>
                <c:pt idx="7">
                  <c:v>9365</c:v>
                </c:pt>
                <c:pt idx="8">
                  <c:v>9343</c:v>
                </c:pt>
                <c:pt idx="9">
                  <c:v>9322</c:v>
                </c:pt>
                <c:pt idx="10">
                  <c:v>9300</c:v>
                </c:pt>
                <c:pt idx="11">
                  <c:v>9278</c:v>
                </c:pt>
                <c:pt idx="12">
                  <c:v>9256</c:v>
                </c:pt>
                <c:pt idx="13">
                  <c:v>9234</c:v>
                </c:pt>
                <c:pt idx="14">
                  <c:v>9212</c:v>
                </c:pt>
                <c:pt idx="15">
                  <c:v>9190</c:v>
                </c:pt>
                <c:pt idx="16">
                  <c:v>9168</c:v>
                </c:pt>
                <c:pt idx="17">
                  <c:v>9146</c:v>
                </c:pt>
                <c:pt idx="18">
                  <c:v>9124</c:v>
                </c:pt>
                <c:pt idx="19">
                  <c:v>9103</c:v>
                </c:pt>
                <c:pt idx="20">
                  <c:v>9081</c:v>
                </c:pt>
                <c:pt idx="21">
                  <c:v>9059</c:v>
                </c:pt>
                <c:pt idx="22">
                  <c:v>9037</c:v>
                </c:pt>
                <c:pt idx="23">
                  <c:v>9015</c:v>
                </c:pt>
                <c:pt idx="24">
                  <c:v>8993</c:v>
                </c:pt>
                <c:pt idx="25">
                  <c:v>8971</c:v>
                </c:pt>
                <c:pt idx="26">
                  <c:v>8949</c:v>
                </c:pt>
                <c:pt idx="27">
                  <c:v>8927</c:v>
                </c:pt>
                <c:pt idx="28">
                  <c:v>8905</c:v>
                </c:pt>
                <c:pt idx="29">
                  <c:v>8883</c:v>
                </c:pt>
                <c:pt idx="30">
                  <c:v>8861</c:v>
                </c:pt>
                <c:pt idx="31">
                  <c:v>8839</c:v>
                </c:pt>
                <c:pt idx="32">
                  <c:v>8817</c:v>
                </c:pt>
                <c:pt idx="33">
                  <c:v>8795</c:v>
                </c:pt>
                <c:pt idx="34">
                  <c:v>8773</c:v>
                </c:pt>
                <c:pt idx="35">
                  <c:v>8751</c:v>
                </c:pt>
                <c:pt idx="36">
                  <c:v>8729</c:v>
                </c:pt>
                <c:pt idx="37">
                  <c:v>8708</c:v>
                </c:pt>
                <c:pt idx="38">
                  <c:v>8686</c:v>
                </c:pt>
                <c:pt idx="39">
                  <c:v>8664</c:v>
                </c:pt>
                <c:pt idx="40">
                  <c:v>8642</c:v>
                </c:pt>
                <c:pt idx="41">
                  <c:v>8620</c:v>
                </c:pt>
                <c:pt idx="42">
                  <c:v>8599</c:v>
                </c:pt>
                <c:pt idx="43">
                  <c:v>8577</c:v>
                </c:pt>
                <c:pt idx="44">
                  <c:v>8555</c:v>
                </c:pt>
                <c:pt idx="45">
                  <c:v>8533</c:v>
                </c:pt>
                <c:pt idx="46">
                  <c:v>8512</c:v>
                </c:pt>
                <c:pt idx="47">
                  <c:v>8490</c:v>
                </c:pt>
                <c:pt idx="48">
                  <c:v>8468</c:v>
                </c:pt>
                <c:pt idx="49">
                  <c:v>8446</c:v>
                </c:pt>
                <c:pt idx="50">
                  <c:v>8425</c:v>
                </c:pt>
                <c:pt idx="51">
                  <c:v>8403</c:v>
                </c:pt>
                <c:pt idx="52">
                  <c:v>8381</c:v>
                </c:pt>
                <c:pt idx="53">
                  <c:v>8359</c:v>
                </c:pt>
                <c:pt idx="54">
                  <c:v>8338</c:v>
                </c:pt>
                <c:pt idx="55">
                  <c:v>8316</c:v>
                </c:pt>
                <c:pt idx="56">
                  <c:v>8294</c:v>
                </c:pt>
                <c:pt idx="57">
                  <c:v>8272</c:v>
                </c:pt>
                <c:pt idx="58">
                  <c:v>8251</c:v>
                </c:pt>
                <c:pt idx="59">
                  <c:v>8229</c:v>
                </c:pt>
                <c:pt idx="60">
                  <c:v>8207</c:v>
                </c:pt>
                <c:pt idx="61">
                  <c:v>8185</c:v>
                </c:pt>
                <c:pt idx="62">
                  <c:v>8164</c:v>
                </c:pt>
                <c:pt idx="63">
                  <c:v>8142</c:v>
                </c:pt>
                <c:pt idx="64">
                  <c:v>8120</c:v>
                </c:pt>
                <c:pt idx="65">
                  <c:v>8098</c:v>
                </c:pt>
                <c:pt idx="66">
                  <c:v>8076</c:v>
                </c:pt>
                <c:pt idx="67">
                  <c:v>8054</c:v>
                </c:pt>
                <c:pt idx="68">
                  <c:v>8032</c:v>
                </c:pt>
                <c:pt idx="69">
                  <c:v>8011</c:v>
                </c:pt>
                <c:pt idx="70">
                  <c:v>7989</c:v>
                </c:pt>
                <c:pt idx="71">
                  <c:v>7967</c:v>
                </c:pt>
                <c:pt idx="72">
                  <c:v>7945</c:v>
                </c:pt>
                <c:pt idx="73">
                  <c:v>7923</c:v>
                </c:pt>
                <c:pt idx="74">
                  <c:v>7901</c:v>
                </c:pt>
                <c:pt idx="75">
                  <c:v>7879</c:v>
                </c:pt>
                <c:pt idx="76">
                  <c:v>7857</c:v>
                </c:pt>
                <c:pt idx="77">
                  <c:v>7836</c:v>
                </c:pt>
                <c:pt idx="78">
                  <c:v>7814</c:v>
                </c:pt>
                <c:pt idx="79">
                  <c:v>7792</c:v>
                </c:pt>
                <c:pt idx="80">
                  <c:v>7770</c:v>
                </c:pt>
                <c:pt idx="81">
                  <c:v>7748</c:v>
                </c:pt>
                <c:pt idx="82">
                  <c:v>7726</c:v>
                </c:pt>
                <c:pt idx="83">
                  <c:v>7704</c:v>
                </c:pt>
                <c:pt idx="84">
                  <c:v>7683</c:v>
                </c:pt>
                <c:pt idx="85">
                  <c:v>7661</c:v>
                </c:pt>
                <c:pt idx="86">
                  <c:v>7639</c:v>
                </c:pt>
                <c:pt idx="87">
                  <c:v>7617</c:v>
                </c:pt>
                <c:pt idx="88">
                  <c:v>7595</c:v>
                </c:pt>
                <c:pt idx="89">
                  <c:v>7574</c:v>
                </c:pt>
              </c:numCache>
            </c:numRef>
          </c:val>
        </c:ser>
        <c:marker val="1"/>
        <c:axId val="58515456"/>
        <c:axId val="58516992"/>
      </c:lineChart>
      <c:catAx>
        <c:axId val="58515456"/>
        <c:scaling>
          <c:orientation val="minMax"/>
        </c:scaling>
        <c:axPos val="b"/>
        <c:majorTickMark val="none"/>
        <c:tickLblPos val="nextTo"/>
        <c:crossAx val="58516992"/>
        <c:crosses val="autoZero"/>
        <c:auto val="1"/>
        <c:lblAlgn val="ctr"/>
        <c:lblOffset val="100"/>
        <c:tickLblSkip val="10"/>
        <c:tickMarkSkip val="1"/>
      </c:catAx>
      <c:valAx>
        <c:axId val="58516992"/>
        <c:scaling>
          <c:orientation val="minMax"/>
          <c:max val="9700"/>
          <c:min val="7500"/>
        </c:scaling>
        <c:axPos val="l"/>
        <c:majorGridlines/>
        <c:title>
          <c:tx>
            <c:rich>
              <a:bodyPr/>
              <a:lstStyle/>
              <a:p>
                <a:pPr>
                  <a:defRPr/>
                </a:pPr>
                <a:r>
                  <a:rPr lang="en-US"/>
                  <a:t>Position in Counts</a:t>
                </a:r>
              </a:p>
            </c:rich>
          </c:tx>
        </c:title>
        <c:numFmt formatCode="General" sourceLinked="1"/>
        <c:majorTickMark val="none"/>
        <c:tickLblPos val="nextTo"/>
        <c:crossAx val="5851545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Solid 550rpm CCW</a:t>
            </a:r>
          </a:p>
        </c:rich>
      </c:tx>
    </c:title>
    <c:plotArea>
      <c:layout>
        <c:manualLayout>
          <c:layoutTarget val="inner"/>
          <c:xMode val="edge"/>
          <c:yMode val="edge"/>
          <c:x val="0.19804736982727503"/>
          <c:y val="0.21694631103049358"/>
          <c:w val="0.74313451836484612"/>
          <c:h val="0.70554918855038462"/>
        </c:manualLayout>
      </c:layout>
      <c:lineChart>
        <c:grouping val="standard"/>
        <c:ser>
          <c:idx val="0"/>
          <c:order val="0"/>
          <c:marker>
            <c:symbol val="none"/>
          </c:marker>
          <c:val>
            <c:numRef>
              <c:f>'Stiff550rpm(540)7-14-201010''16 '!$A$12:$CL$12</c:f>
              <c:numCache>
                <c:formatCode>General</c:formatCode>
                <c:ptCount val="90"/>
                <c:pt idx="0">
                  <c:v>0</c:v>
                </c:pt>
                <c:pt idx="1">
                  <c:v>-0.4</c:v>
                </c:pt>
                <c:pt idx="2">
                  <c:v>0.2</c:v>
                </c:pt>
                <c:pt idx="3">
                  <c:v>-0.4</c:v>
                </c:pt>
                <c:pt idx="4">
                  <c:v>-0.2</c:v>
                </c:pt>
                <c:pt idx="5">
                  <c:v>-0.4</c:v>
                </c:pt>
                <c:pt idx="6">
                  <c:v>-0.5</c:v>
                </c:pt>
                <c:pt idx="7">
                  <c:v>-0.5</c:v>
                </c:pt>
                <c:pt idx="8">
                  <c:v>-1</c:v>
                </c:pt>
                <c:pt idx="9">
                  <c:v>-0.60000000000000064</c:v>
                </c:pt>
                <c:pt idx="10">
                  <c:v>-1.5</c:v>
                </c:pt>
                <c:pt idx="11">
                  <c:v>-1</c:v>
                </c:pt>
                <c:pt idx="12">
                  <c:v>-1.5</c:v>
                </c:pt>
                <c:pt idx="13">
                  <c:v>-1.5</c:v>
                </c:pt>
                <c:pt idx="14">
                  <c:v>-1.6</c:v>
                </c:pt>
                <c:pt idx="15">
                  <c:v>-2.1</c:v>
                </c:pt>
                <c:pt idx="16">
                  <c:v>-1.9000000000000001</c:v>
                </c:pt>
                <c:pt idx="17">
                  <c:v>-2.2000000000000002</c:v>
                </c:pt>
                <c:pt idx="18">
                  <c:v>-2.1</c:v>
                </c:pt>
                <c:pt idx="19">
                  <c:v>-2.4</c:v>
                </c:pt>
                <c:pt idx="20">
                  <c:v>-2.2000000000000002</c:v>
                </c:pt>
                <c:pt idx="21">
                  <c:v>-2.5</c:v>
                </c:pt>
                <c:pt idx="22">
                  <c:v>-1.9000000000000001</c:v>
                </c:pt>
                <c:pt idx="23">
                  <c:v>-2.4</c:v>
                </c:pt>
                <c:pt idx="24">
                  <c:v>-2</c:v>
                </c:pt>
                <c:pt idx="25">
                  <c:v>-2.4</c:v>
                </c:pt>
                <c:pt idx="26">
                  <c:v>-1.8</c:v>
                </c:pt>
                <c:pt idx="27">
                  <c:v>-2.2000000000000002</c:v>
                </c:pt>
                <c:pt idx="28">
                  <c:v>-2.2999999999999998</c:v>
                </c:pt>
                <c:pt idx="29">
                  <c:v>-1.8</c:v>
                </c:pt>
                <c:pt idx="30">
                  <c:v>-2.1</c:v>
                </c:pt>
                <c:pt idx="31">
                  <c:v>-1.4</c:v>
                </c:pt>
                <c:pt idx="32">
                  <c:v>-1.4</c:v>
                </c:pt>
                <c:pt idx="33">
                  <c:v>-1.3</c:v>
                </c:pt>
                <c:pt idx="34">
                  <c:v>-1.4</c:v>
                </c:pt>
                <c:pt idx="35">
                  <c:v>-0.70000000000000062</c:v>
                </c:pt>
                <c:pt idx="36">
                  <c:v>-1.1000000000000001</c:v>
                </c:pt>
                <c:pt idx="37">
                  <c:v>-0.9</c:v>
                </c:pt>
                <c:pt idx="38">
                  <c:v>-1.1000000000000001</c:v>
                </c:pt>
                <c:pt idx="39">
                  <c:v>-0.9</c:v>
                </c:pt>
                <c:pt idx="40">
                  <c:v>-1.2</c:v>
                </c:pt>
                <c:pt idx="41">
                  <c:v>-1.2</c:v>
                </c:pt>
                <c:pt idx="42">
                  <c:v>-1.2</c:v>
                </c:pt>
                <c:pt idx="43">
                  <c:v>-1.2</c:v>
                </c:pt>
                <c:pt idx="44">
                  <c:v>-1.4</c:v>
                </c:pt>
                <c:pt idx="45">
                  <c:v>-1.6</c:v>
                </c:pt>
                <c:pt idx="46">
                  <c:v>-1.8</c:v>
                </c:pt>
                <c:pt idx="47">
                  <c:v>-1.7</c:v>
                </c:pt>
                <c:pt idx="48">
                  <c:v>-2.2000000000000002</c:v>
                </c:pt>
                <c:pt idx="49">
                  <c:v>-2.1</c:v>
                </c:pt>
                <c:pt idx="50">
                  <c:v>-2.8</c:v>
                </c:pt>
                <c:pt idx="51">
                  <c:v>-2.6</c:v>
                </c:pt>
                <c:pt idx="52">
                  <c:v>-3.2</c:v>
                </c:pt>
                <c:pt idx="53">
                  <c:v>-3.2</c:v>
                </c:pt>
                <c:pt idx="54">
                  <c:v>-3.6</c:v>
                </c:pt>
                <c:pt idx="55">
                  <c:v>-3.6</c:v>
                </c:pt>
                <c:pt idx="56">
                  <c:v>-4</c:v>
                </c:pt>
                <c:pt idx="57">
                  <c:v>-4.2</c:v>
                </c:pt>
                <c:pt idx="58">
                  <c:v>-4.3</c:v>
                </c:pt>
                <c:pt idx="59">
                  <c:v>-4.5</c:v>
                </c:pt>
                <c:pt idx="60">
                  <c:v>-4.8</c:v>
                </c:pt>
                <c:pt idx="61">
                  <c:v>-4.8</c:v>
                </c:pt>
                <c:pt idx="62">
                  <c:v>-5.2</c:v>
                </c:pt>
                <c:pt idx="63">
                  <c:v>-4.9000000000000004</c:v>
                </c:pt>
                <c:pt idx="64">
                  <c:v>-5.2</c:v>
                </c:pt>
                <c:pt idx="65">
                  <c:v>-5.2</c:v>
                </c:pt>
                <c:pt idx="66">
                  <c:v>-5.2</c:v>
                </c:pt>
                <c:pt idx="67">
                  <c:v>-5.0999999999999996</c:v>
                </c:pt>
                <c:pt idx="68">
                  <c:v>-5.3</c:v>
                </c:pt>
                <c:pt idx="69">
                  <c:v>-5.3</c:v>
                </c:pt>
                <c:pt idx="70">
                  <c:v>-5.0999999999999996</c:v>
                </c:pt>
                <c:pt idx="71">
                  <c:v>-4.9000000000000004</c:v>
                </c:pt>
                <c:pt idx="72">
                  <c:v>-5</c:v>
                </c:pt>
                <c:pt idx="73">
                  <c:v>-4.8</c:v>
                </c:pt>
                <c:pt idx="74">
                  <c:v>-4.7</c:v>
                </c:pt>
                <c:pt idx="75">
                  <c:v>-4.7</c:v>
                </c:pt>
                <c:pt idx="76">
                  <c:v>-4.3</c:v>
                </c:pt>
                <c:pt idx="77">
                  <c:v>-4.5</c:v>
                </c:pt>
                <c:pt idx="78">
                  <c:v>-4.4000000000000004</c:v>
                </c:pt>
                <c:pt idx="79">
                  <c:v>-4.4000000000000004</c:v>
                </c:pt>
                <c:pt idx="80">
                  <c:v>-4.5</c:v>
                </c:pt>
                <c:pt idx="81">
                  <c:v>-4.5</c:v>
                </c:pt>
                <c:pt idx="82">
                  <c:v>-4.8</c:v>
                </c:pt>
                <c:pt idx="83">
                  <c:v>-4.9000000000000004</c:v>
                </c:pt>
                <c:pt idx="84">
                  <c:v>-4.9000000000000004</c:v>
                </c:pt>
                <c:pt idx="85">
                  <c:v>-5.4</c:v>
                </c:pt>
                <c:pt idx="86">
                  <c:v>-5.8</c:v>
                </c:pt>
                <c:pt idx="87">
                  <c:v>-5.7</c:v>
                </c:pt>
                <c:pt idx="88">
                  <c:v>-6.3</c:v>
                </c:pt>
                <c:pt idx="89">
                  <c:v>-6.7</c:v>
                </c:pt>
              </c:numCache>
            </c:numRef>
          </c:val>
        </c:ser>
        <c:marker val="1"/>
        <c:axId val="58506624"/>
        <c:axId val="59020416"/>
      </c:lineChart>
      <c:catAx>
        <c:axId val="58506624"/>
        <c:scaling>
          <c:orientation val="minMax"/>
        </c:scaling>
        <c:axPos val="b"/>
        <c:majorTickMark val="none"/>
        <c:tickLblPos val="nextTo"/>
        <c:crossAx val="59020416"/>
        <c:crosses val="autoZero"/>
        <c:auto val="1"/>
        <c:lblAlgn val="ctr"/>
        <c:lblOffset val="100"/>
        <c:tickLblSkip val="10"/>
      </c:catAx>
      <c:valAx>
        <c:axId val="59020416"/>
        <c:scaling>
          <c:orientation val="minMax"/>
        </c:scaling>
        <c:axPos val="l"/>
        <c:majorGridlines/>
        <c:title>
          <c:tx>
            <c:rich>
              <a:bodyPr/>
              <a:lstStyle/>
              <a:p>
                <a:pPr>
                  <a:defRPr/>
                </a:pPr>
                <a:r>
                  <a:rPr lang="en-US"/>
                  <a:t>Position Difference (E-R)</a:t>
                </a:r>
              </a:p>
            </c:rich>
          </c:tx>
          <c:layout>
            <c:manualLayout>
              <c:xMode val="edge"/>
              <c:yMode val="edge"/>
              <c:x val="4.3912175648702596E-2"/>
              <c:y val="0.24385703096013542"/>
            </c:manualLayout>
          </c:layout>
        </c:title>
        <c:numFmt formatCode="General" sourceLinked="1"/>
        <c:majorTickMark val="none"/>
        <c:tickLblPos val="nextTo"/>
        <c:crossAx val="585066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Servo 400 rpm</a:t>
            </a:r>
            <a:r>
              <a:rPr lang="en-US" baseline="0"/>
              <a:t> CCW</a:t>
            </a:r>
            <a:endParaRPr lang="en-US"/>
          </a:p>
        </c:rich>
      </c:tx>
    </c:title>
    <c:plotArea>
      <c:layout>
        <c:manualLayout>
          <c:layoutTarget val="inner"/>
          <c:xMode val="edge"/>
          <c:yMode val="edge"/>
          <c:x val="0.13780796150481189"/>
          <c:y val="0.19480351414406533"/>
          <c:w val="0.57178455818022744"/>
          <c:h val="0.75379593175853266"/>
        </c:manualLayout>
      </c:layout>
      <c:lineChart>
        <c:grouping val="standard"/>
        <c:ser>
          <c:idx val="0"/>
          <c:order val="0"/>
          <c:tx>
            <c:v>Encoder - Resolver</c:v>
          </c:tx>
          <c:marker>
            <c:symbol val="none"/>
          </c:marker>
          <c:val>
            <c:numRef>
              <c:f>'SD400rpm(540)7-12-20103''51 PM'!$A$4:$CL$4</c:f>
              <c:numCache>
                <c:formatCode>General</c:formatCode>
                <c:ptCount val="90"/>
                <c:pt idx="0">
                  <c:v>0</c:v>
                </c:pt>
                <c:pt idx="1">
                  <c:v>-1</c:v>
                </c:pt>
                <c:pt idx="2">
                  <c:v>-1</c:v>
                </c:pt>
                <c:pt idx="3">
                  <c:v>-1</c:v>
                </c:pt>
                <c:pt idx="4">
                  <c:v>-2</c:v>
                </c:pt>
                <c:pt idx="5">
                  <c:v>-2</c:v>
                </c:pt>
                <c:pt idx="6">
                  <c:v>-3</c:v>
                </c:pt>
                <c:pt idx="7">
                  <c:v>-3</c:v>
                </c:pt>
                <c:pt idx="8">
                  <c:v>-3</c:v>
                </c:pt>
                <c:pt idx="9">
                  <c:v>-2</c:v>
                </c:pt>
                <c:pt idx="10">
                  <c:v>-2</c:v>
                </c:pt>
                <c:pt idx="11">
                  <c:v>-3</c:v>
                </c:pt>
                <c:pt idx="12">
                  <c:v>-3</c:v>
                </c:pt>
                <c:pt idx="13">
                  <c:v>-3</c:v>
                </c:pt>
                <c:pt idx="14">
                  <c:v>-4</c:v>
                </c:pt>
                <c:pt idx="15">
                  <c:v>-4</c:v>
                </c:pt>
                <c:pt idx="16">
                  <c:v>-4</c:v>
                </c:pt>
                <c:pt idx="17">
                  <c:v>-4</c:v>
                </c:pt>
                <c:pt idx="18">
                  <c:v>-5</c:v>
                </c:pt>
                <c:pt idx="19">
                  <c:v>-4</c:v>
                </c:pt>
                <c:pt idx="20">
                  <c:v>-4</c:v>
                </c:pt>
                <c:pt idx="21">
                  <c:v>-3</c:v>
                </c:pt>
                <c:pt idx="22">
                  <c:v>-3</c:v>
                </c:pt>
                <c:pt idx="23">
                  <c:v>-3</c:v>
                </c:pt>
                <c:pt idx="24">
                  <c:v>-3</c:v>
                </c:pt>
                <c:pt idx="25">
                  <c:v>-3</c:v>
                </c:pt>
                <c:pt idx="26">
                  <c:v>-3</c:v>
                </c:pt>
                <c:pt idx="27">
                  <c:v>-3</c:v>
                </c:pt>
                <c:pt idx="28">
                  <c:v>-2</c:v>
                </c:pt>
                <c:pt idx="29">
                  <c:v>-2</c:v>
                </c:pt>
                <c:pt idx="30">
                  <c:v>-2</c:v>
                </c:pt>
                <c:pt idx="31">
                  <c:v>-2</c:v>
                </c:pt>
                <c:pt idx="32">
                  <c:v>-1</c:v>
                </c:pt>
                <c:pt idx="33">
                  <c:v>-1</c:v>
                </c:pt>
                <c:pt idx="34">
                  <c:v>-1</c:v>
                </c:pt>
                <c:pt idx="35">
                  <c:v>-1</c:v>
                </c:pt>
                <c:pt idx="36">
                  <c:v>-1</c:v>
                </c:pt>
                <c:pt idx="37">
                  <c:v>0</c:v>
                </c:pt>
                <c:pt idx="38">
                  <c:v>0</c:v>
                </c:pt>
                <c:pt idx="39">
                  <c:v>0</c:v>
                </c:pt>
                <c:pt idx="40">
                  <c:v>0</c:v>
                </c:pt>
                <c:pt idx="41">
                  <c:v>0</c:v>
                </c:pt>
                <c:pt idx="42">
                  <c:v>1</c:v>
                </c:pt>
                <c:pt idx="43">
                  <c:v>1</c:v>
                </c:pt>
                <c:pt idx="44">
                  <c:v>0</c:v>
                </c:pt>
                <c:pt idx="45">
                  <c:v>0</c:v>
                </c:pt>
                <c:pt idx="46">
                  <c:v>1</c:v>
                </c:pt>
                <c:pt idx="47">
                  <c:v>1</c:v>
                </c:pt>
                <c:pt idx="48">
                  <c:v>0</c:v>
                </c:pt>
                <c:pt idx="49">
                  <c:v>0</c:v>
                </c:pt>
                <c:pt idx="50">
                  <c:v>0</c:v>
                </c:pt>
                <c:pt idx="51">
                  <c:v>0</c:v>
                </c:pt>
                <c:pt idx="52">
                  <c:v>0</c:v>
                </c:pt>
                <c:pt idx="53">
                  <c:v>-1</c:v>
                </c:pt>
                <c:pt idx="54">
                  <c:v>0</c:v>
                </c:pt>
                <c:pt idx="55">
                  <c:v>-1</c:v>
                </c:pt>
                <c:pt idx="56">
                  <c:v>-1</c:v>
                </c:pt>
                <c:pt idx="57">
                  <c:v>-2</c:v>
                </c:pt>
                <c:pt idx="58">
                  <c:v>-1</c:v>
                </c:pt>
                <c:pt idx="59">
                  <c:v>-2</c:v>
                </c:pt>
                <c:pt idx="60">
                  <c:v>-2</c:v>
                </c:pt>
                <c:pt idx="61">
                  <c:v>-3</c:v>
                </c:pt>
                <c:pt idx="62">
                  <c:v>-2</c:v>
                </c:pt>
                <c:pt idx="63">
                  <c:v>-3</c:v>
                </c:pt>
                <c:pt idx="64">
                  <c:v>-3</c:v>
                </c:pt>
                <c:pt idx="65">
                  <c:v>-3</c:v>
                </c:pt>
                <c:pt idx="66">
                  <c:v>-4</c:v>
                </c:pt>
                <c:pt idx="67">
                  <c:v>-4</c:v>
                </c:pt>
                <c:pt idx="68">
                  <c:v>-4</c:v>
                </c:pt>
                <c:pt idx="69">
                  <c:v>-3</c:v>
                </c:pt>
                <c:pt idx="70">
                  <c:v>-3</c:v>
                </c:pt>
                <c:pt idx="71">
                  <c:v>-3</c:v>
                </c:pt>
                <c:pt idx="72">
                  <c:v>-3</c:v>
                </c:pt>
                <c:pt idx="73">
                  <c:v>-3</c:v>
                </c:pt>
                <c:pt idx="74">
                  <c:v>-3</c:v>
                </c:pt>
                <c:pt idx="75">
                  <c:v>-3</c:v>
                </c:pt>
                <c:pt idx="76">
                  <c:v>-3</c:v>
                </c:pt>
                <c:pt idx="77">
                  <c:v>-1</c:v>
                </c:pt>
                <c:pt idx="78">
                  <c:v>-1</c:v>
                </c:pt>
                <c:pt idx="79">
                  <c:v>-1</c:v>
                </c:pt>
                <c:pt idx="80">
                  <c:v>0</c:v>
                </c:pt>
                <c:pt idx="81">
                  <c:v>0</c:v>
                </c:pt>
                <c:pt idx="82">
                  <c:v>0</c:v>
                </c:pt>
                <c:pt idx="83">
                  <c:v>0</c:v>
                </c:pt>
                <c:pt idx="84">
                  <c:v>1</c:v>
                </c:pt>
                <c:pt idx="85">
                  <c:v>1</c:v>
                </c:pt>
                <c:pt idx="86">
                  <c:v>1</c:v>
                </c:pt>
                <c:pt idx="87">
                  <c:v>1</c:v>
                </c:pt>
                <c:pt idx="88">
                  <c:v>1</c:v>
                </c:pt>
                <c:pt idx="89">
                  <c:v>2</c:v>
                </c:pt>
              </c:numCache>
            </c:numRef>
          </c:val>
        </c:ser>
        <c:marker val="1"/>
        <c:axId val="59171968"/>
        <c:axId val="59173504"/>
      </c:lineChart>
      <c:catAx>
        <c:axId val="59171968"/>
        <c:scaling>
          <c:orientation val="minMax"/>
        </c:scaling>
        <c:axPos val="b"/>
        <c:majorTickMark val="none"/>
        <c:tickLblPos val="nextTo"/>
        <c:crossAx val="59173504"/>
        <c:crosses val="autoZero"/>
        <c:auto val="1"/>
        <c:lblAlgn val="ctr"/>
        <c:lblOffset val="100"/>
        <c:tickLblSkip val="10"/>
      </c:catAx>
      <c:valAx>
        <c:axId val="59173504"/>
        <c:scaling>
          <c:orientation val="minMax"/>
        </c:scaling>
        <c:axPos val="l"/>
        <c:majorGridlines/>
        <c:title>
          <c:tx>
            <c:rich>
              <a:bodyPr/>
              <a:lstStyle/>
              <a:p>
                <a:pPr>
                  <a:defRPr/>
                </a:pPr>
                <a:r>
                  <a:rPr lang="en-US"/>
                  <a:t>Position Difference</a:t>
                </a:r>
              </a:p>
            </c:rich>
          </c:tx>
        </c:title>
        <c:numFmt formatCode="General" sourceLinked="1"/>
        <c:majorTickMark val="none"/>
        <c:tickLblPos val="nextTo"/>
        <c:crossAx val="591719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Servo 400 rpm CW</a:t>
            </a:r>
          </a:p>
        </c:rich>
      </c:tx>
    </c:title>
    <c:plotArea>
      <c:layout/>
      <c:lineChart>
        <c:grouping val="standard"/>
        <c:ser>
          <c:idx val="0"/>
          <c:order val="0"/>
          <c:marker>
            <c:symbol val="none"/>
          </c:marker>
          <c:val>
            <c:numRef>
              <c:f>'SD400rpm(540)7-12-20103''51 PMCW'!$A$11:$CL$11</c:f>
              <c:numCache>
                <c:formatCode>General</c:formatCode>
                <c:ptCount val="90"/>
                <c:pt idx="0">
                  <c:v>0</c:v>
                </c:pt>
                <c:pt idx="1">
                  <c:v>0.5</c:v>
                </c:pt>
                <c:pt idx="2">
                  <c:v>0.8</c:v>
                </c:pt>
                <c:pt idx="3">
                  <c:v>0.70000000000000062</c:v>
                </c:pt>
                <c:pt idx="4">
                  <c:v>0.8</c:v>
                </c:pt>
                <c:pt idx="5">
                  <c:v>1.3</c:v>
                </c:pt>
                <c:pt idx="6">
                  <c:v>1.8</c:v>
                </c:pt>
                <c:pt idx="7">
                  <c:v>1.6</c:v>
                </c:pt>
                <c:pt idx="8">
                  <c:v>2.2000000000000002</c:v>
                </c:pt>
                <c:pt idx="9">
                  <c:v>2.5</c:v>
                </c:pt>
                <c:pt idx="10">
                  <c:v>3</c:v>
                </c:pt>
                <c:pt idx="11">
                  <c:v>3.4</c:v>
                </c:pt>
                <c:pt idx="12">
                  <c:v>2.9</c:v>
                </c:pt>
                <c:pt idx="13">
                  <c:v>3.4</c:v>
                </c:pt>
                <c:pt idx="14">
                  <c:v>3.4</c:v>
                </c:pt>
                <c:pt idx="15">
                  <c:v>3.8</c:v>
                </c:pt>
                <c:pt idx="16">
                  <c:v>4</c:v>
                </c:pt>
                <c:pt idx="17">
                  <c:v>3.9</c:v>
                </c:pt>
                <c:pt idx="18">
                  <c:v>3.7</c:v>
                </c:pt>
                <c:pt idx="19">
                  <c:v>3.7</c:v>
                </c:pt>
                <c:pt idx="20">
                  <c:v>3.8</c:v>
                </c:pt>
                <c:pt idx="21">
                  <c:v>3.7</c:v>
                </c:pt>
                <c:pt idx="22">
                  <c:v>3.7</c:v>
                </c:pt>
                <c:pt idx="23">
                  <c:v>3.5</c:v>
                </c:pt>
                <c:pt idx="24">
                  <c:v>3.4</c:v>
                </c:pt>
                <c:pt idx="25">
                  <c:v>3.2</c:v>
                </c:pt>
                <c:pt idx="26">
                  <c:v>3</c:v>
                </c:pt>
                <c:pt idx="27">
                  <c:v>2.8</c:v>
                </c:pt>
                <c:pt idx="28">
                  <c:v>2.8</c:v>
                </c:pt>
                <c:pt idx="29">
                  <c:v>2.6</c:v>
                </c:pt>
                <c:pt idx="30">
                  <c:v>2.7</c:v>
                </c:pt>
                <c:pt idx="31">
                  <c:v>2.2999999999999998</c:v>
                </c:pt>
                <c:pt idx="32">
                  <c:v>2.5</c:v>
                </c:pt>
                <c:pt idx="33">
                  <c:v>2.2999999999999998</c:v>
                </c:pt>
                <c:pt idx="34">
                  <c:v>2.4</c:v>
                </c:pt>
                <c:pt idx="35">
                  <c:v>2.4</c:v>
                </c:pt>
                <c:pt idx="36">
                  <c:v>2.5</c:v>
                </c:pt>
                <c:pt idx="37">
                  <c:v>2.6</c:v>
                </c:pt>
                <c:pt idx="38">
                  <c:v>2.4</c:v>
                </c:pt>
                <c:pt idx="39">
                  <c:v>2.8</c:v>
                </c:pt>
                <c:pt idx="40">
                  <c:v>2.6</c:v>
                </c:pt>
                <c:pt idx="41">
                  <c:v>2.7</c:v>
                </c:pt>
                <c:pt idx="42">
                  <c:v>2.9</c:v>
                </c:pt>
                <c:pt idx="43">
                  <c:v>3.4</c:v>
                </c:pt>
                <c:pt idx="44">
                  <c:v>3.3</c:v>
                </c:pt>
                <c:pt idx="45">
                  <c:v>3.6</c:v>
                </c:pt>
                <c:pt idx="46">
                  <c:v>3.3</c:v>
                </c:pt>
                <c:pt idx="47">
                  <c:v>3.5</c:v>
                </c:pt>
                <c:pt idx="48">
                  <c:v>3.9</c:v>
                </c:pt>
                <c:pt idx="49">
                  <c:v>4.0999999999999996</c:v>
                </c:pt>
                <c:pt idx="50">
                  <c:v>4.2</c:v>
                </c:pt>
                <c:pt idx="51">
                  <c:v>4.4000000000000004</c:v>
                </c:pt>
                <c:pt idx="52">
                  <c:v>4.5999999999999996</c:v>
                </c:pt>
                <c:pt idx="53">
                  <c:v>4.4000000000000004</c:v>
                </c:pt>
                <c:pt idx="54">
                  <c:v>4.8</c:v>
                </c:pt>
                <c:pt idx="55">
                  <c:v>5</c:v>
                </c:pt>
                <c:pt idx="56">
                  <c:v>5.2</c:v>
                </c:pt>
                <c:pt idx="57">
                  <c:v>5.3</c:v>
                </c:pt>
                <c:pt idx="58">
                  <c:v>5.6</c:v>
                </c:pt>
                <c:pt idx="59">
                  <c:v>5.4</c:v>
                </c:pt>
                <c:pt idx="60">
                  <c:v>5.7</c:v>
                </c:pt>
                <c:pt idx="61">
                  <c:v>5.5</c:v>
                </c:pt>
                <c:pt idx="62">
                  <c:v>5.6</c:v>
                </c:pt>
                <c:pt idx="63">
                  <c:v>5.3</c:v>
                </c:pt>
                <c:pt idx="64">
                  <c:v>5.8</c:v>
                </c:pt>
                <c:pt idx="65">
                  <c:v>5.5</c:v>
                </c:pt>
                <c:pt idx="66">
                  <c:v>5.7</c:v>
                </c:pt>
                <c:pt idx="67">
                  <c:v>5.7</c:v>
                </c:pt>
                <c:pt idx="68">
                  <c:v>5.7</c:v>
                </c:pt>
                <c:pt idx="69">
                  <c:v>5.4</c:v>
                </c:pt>
                <c:pt idx="70">
                  <c:v>5.5</c:v>
                </c:pt>
                <c:pt idx="71">
                  <c:v>5.2</c:v>
                </c:pt>
                <c:pt idx="72">
                  <c:v>4.9000000000000004</c:v>
                </c:pt>
                <c:pt idx="73">
                  <c:v>5.0999999999999996</c:v>
                </c:pt>
                <c:pt idx="74">
                  <c:v>4.8</c:v>
                </c:pt>
                <c:pt idx="75">
                  <c:v>4.7</c:v>
                </c:pt>
                <c:pt idx="76">
                  <c:v>4.3</c:v>
                </c:pt>
                <c:pt idx="77">
                  <c:v>4.5</c:v>
                </c:pt>
                <c:pt idx="78">
                  <c:v>3.9</c:v>
                </c:pt>
                <c:pt idx="79">
                  <c:v>4.2</c:v>
                </c:pt>
                <c:pt idx="80">
                  <c:v>3.7</c:v>
                </c:pt>
                <c:pt idx="81">
                  <c:v>3.8</c:v>
                </c:pt>
                <c:pt idx="82">
                  <c:v>3.9</c:v>
                </c:pt>
                <c:pt idx="83">
                  <c:v>4</c:v>
                </c:pt>
                <c:pt idx="84">
                  <c:v>4</c:v>
                </c:pt>
                <c:pt idx="85">
                  <c:v>4.0999999999999996</c:v>
                </c:pt>
                <c:pt idx="86">
                  <c:v>3.7</c:v>
                </c:pt>
                <c:pt idx="87">
                  <c:v>4.2</c:v>
                </c:pt>
                <c:pt idx="88">
                  <c:v>3.9</c:v>
                </c:pt>
                <c:pt idx="89">
                  <c:v>4.2</c:v>
                </c:pt>
              </c:numCache>
            </c:numRef>
          </c:val>
        </c:ser>
        <c:marker val="1"/>
        <c:axId val="59262848"/>
        <c:axId val="59298560"/>
      </c:lineChart>
      <c:catAx>
        <c:axId val="59262848"/>
        <c:scaling>
          <c:orientation val="minMax"/>
        </c:scaling>
        <c:axPos val="b"/>
        <c:majorTickMark val="none"/>
        <c:tickLblPos val="nextTo"/>
        <c:crossAx val="59298560"/>
        <c:crosses val="autoZero"/>
        <c:auto val="1"/>
        <c:lblAlgn val="ctr"/>
        <c:lblOffset val="100"/>
        <c:tickLblSkip val="10"/>
      </c:catAx>
      <c:valAx>
        <c:axId val="59298560"/>
        <c:scaling>
          <c:orientation val="minMax"/>
        </c:scaling>
        <c:axPos val="l"/>
        <c:majorGridlines/>
        <c:title>
          <c:tx>
            <c:rich>
              <a:bodyPr/>
              <a:lstStyle/>
              <a:p>
                <a:pPr>
                  <a:defRPr/>
                </a:pPr>
                <a:r>
                  <a:rPr lang="en-US"/>
                  <a:t>Position Difference (E-R)</a:t>
                </a:r>
              </a:p>
            </c:rich>
          </c:tx>
          <c:layout>
            <c:manualLayout>
              <c:xMode val="edge"/>
              <c:yMode val="edge"/>
              <c:x val="4.9331151509844004E-2"/>
              <c:y val="0.22420012203672821"/>
            </c:manualLayout>
          </c:layout>
        </c:title>
        <c:numFmt formatCode="General" sourceLinked="1"/>
        <c:majorTickMark val="none"/>
        <c:tickLblPos val="nextTo"/>
        <c:crossAx val="5926284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Solid 400rpm CCW</a:t>
            </a:r>
          </a:p>
        </c:rich>
      </c:tx>
    </c:title>
    <c:plotArea>
      <c:layout/>
      <c:lineChart>
        <c:grouping val="standard"/>
        <c:ser>
          <c:idx val="0"/>
          <c:order val="0"/>
          <c:marker>
            <c:symbol val="none"/>
          </c:marker>
          <c:val>
            <c:numRef>
              <c:f>'Stiff400rpm(540)7-14-201010''22 '!$A$11:$CL$11</c:f>
              <c:numCache>
                <c:formatCode>General</c:formatCode>
                <c:ptCount val="90"/>
                <c:pt idx="0">
                  <c:v>0</c:v>
                </c:pt>
                <c:pt idx="1">
                  <c:v>-0.4</c:v>
                </c:pt>
                <c:pt idx="2">
                  <c:v>-0.5</c:v>
                </c:pt>
                <c:pt idx="3">
                  <c:v>-0.5</c:v>
                </c:pt>
                <c:pt idx="4">
                  <c:v>-0.60000000000000064</c:v>
                </c:pt>
                <c:pt idx="5">
                  <c:v>-0.4</c:v>
                </c:pt>
                <c:pt idx="6">
                  <c:v>-0.5</c:v>
                </c:pt>
                <c:pt idx="7">
                  <c:v>-1.1000000000000001</c:v>
                </c:pt>
                <c:pt idx="8">
                  <c:v>-1.3</c:v>
                </c:pt>
                <c:pt idx="9">
                  <c:v>-1.1000000000000001</c:v>
                </c:pt>
                <c:pt idx="10">
                  <c:v>-1.2</c:v>
                </c:pt>
                <c:pt idx="11">
                  <c:v>-1.4</c:v>
                </c:pt>
                <c:pt idx="12">
                  <c:v>-1.5</c:v>
                </c:pt>
                <c:pt idx="13">
                  <c:v>-2.1</c:v>
                </c:pt>
                <c:pt idx="14">
                  <c:v>-2.1</c:v>
                </c:pt>
                <c:pt idx="15">
                  <c:v>-2.1</c:v>
                </c:pt>
                <c:pt idx="16">
                  <c:v>-1.8</c:v>
                </c:pt>
                <c:pt idx="17">
                  <c:v>-2</c:v>
                </c:pt>
                <c:pt idx="18">
                  <c:v>-2.4</c:v>
                </c:pt>
                <c:pt idx="19">
                  <c:v>-2.2999999999999998</c:v>
                </c:pt>
                <c:pt idx="20">
                  <c:v>-2.2000000000000002</c:v>
                </c:pt>
                <c:pt idx="21">
                  <c:v>-2.2999999999999998</c:v>
                </c:pt>
                <c:pt idx="22">
                  <c:v>-2.2000000000000002</c:v>
                </c:pt>
                <c:pt idx="23">
                  <c:v>-2.2000000000000002</c:v>
                </c:pt>
                <c:pt idx="24">
                  <c:v>-2.4</c:v>
                </c:pt>
                <c:pt idx="25">
                  <c:v>-2.4</c:v>
                </c:pt>
                <c:pt idx="26">
                  <c:v>-2.4</c:v>
                </c:pt>
                <c:pt idx="27">
                  <c:v>-2.2000000000000002</c:v>
                </c:pt>
                <c:pt idx="28">
                  <c:v>-2.2000000000000002</c:v>
                </c:pt>
                <c:pt idx="29">
                  <c:v>-2.2999999999999998</c:v>
                </c:pt>
                <c:pt idx="30">
                  <c:v>-2</c:v>
                </c:pt>
                <c:pt idx="31">
                  <c:v>-1.8</c:v>
                </c:pt>
                <c:pt idx="32">
                  <c:v>-2</c:v>
                </c:pt>
                <c:pt idx="33">
                  <c:v>-1.9000000000000001</c:v>
                </c:pt>
                <c:pt idx="34">
                  <c:v>-1.9000000000000001</c:v>
                </c:pt>
                <c:pt idx="35">
                  <c:v>-1.8</c:v>
                </c:pt>
                <c:pt idx="36">
                  <c:v>-1.4</c:v>
                </c:pt>
                <c:pt idx="37">
                  <c:v>-1.2</c:v>
                </c:pt>
                <c:pt idx="38">
                  <c:v>-1.1000000000000001</c:v>
                </c:pt>
                <c:pt idx="39">
                  <c:v>-1.1000000000000001</c:v>
                </c:pt>
                <c:pt idx="40">
                  <c:v>-1.1000000000000001</c:v>
                </c:pt>
                <c:pt idx="41">
                  <c:v>-1.3</c:v>
                </c:pt>
                <c:pt idx="42">
                  <c:v>-0.9</c:v>
                </c:pt>
                <c:pt idx="43">
                  <c:v>-0.9</c:v>
                </c:pt>
                <c:pt idx="44">
                  <c:v>-1.1000000000000001</c:v>
                </c:pt>
                <c:pt idx="45">
                  <c:v>-1.1000000000000001</c:v>
                </c:pt>
                <c:pt idx="46">
                  <c:v>-1.1000000000000001</c:v>
                </c:pt>
                <c:pt idx="47">
                  <c:v>-1.2</c:v>
                </c:pt>
                <c:pt idx="48">
                  <c:v>-1.3</c:v>
                </c:pt>
                <c:pt idx="49">
                  <c:v>-1.6</c:v>
                </c:pt>
                <c:pt idx="50">
                  <c:v>-2</c:v>
                </c:pt>
                <c:pt idx="51">
                  <c:v>-1.7</c:v>
                </c:pt>
                <c:pt idx="52">
                  <c:v>-2</c:v>
                </c:pt>
                <c:pt idx="53">
                  <c:v>-2.2000000000000002</c:v>
                </c:pt>
                <c:pt idx="54">
                  <c:v>-2.6</c:v>
                </c:pt>
                <c:pt idx="55">
                  <c:v>-2.5</c:v>
                </c:pt>
                <c:pt idx="56">
                  <c:v>-2.7</c:v>
                </c:pt>
                <c:pt idx="57">
                  <c:v>-3.3</c:v>
                </c:pt>
                <c:pt idx="58">
                  <c:v>-3.3</c:v>
                </c:pt>
                <c:pt idx="59">
                  <c:v>-3.7</c:v>
                </c:pt>
                <c:pt idx="60">
                  <c:v>-3.6</c:v>
                </c:pt>
                <c:pt idx="61">
                  <c:v>-3.8</c:v>
                </c:pt>
                <c:pt idx="62">
                  <c:v>-4</c:v>
                </c:pt>
                <c:pt idx="63">
                  <c:v>-4.5</c:v>
                </c:pt>
                <c:pt idx="64">
                  <c:v>-4.5</c:v>
                </c:pt>
                <c:pt idx="65">
                  <c:v>-4.3</c:v>
                </c:pt>
                <c:pt idx="66">
                  <c:v>-4.2</c:v>
                </c:pt>
                <c:pt idx="67">
                  <c:v>-4.4000000000000004</c:v>
                </c:pt>
                <c:pt idx="68">
                  <c:v>-4.9000000000000004</c:v>
                </c:pt>
                <c:pt idx="69">
                  <c:v>-5</c:v>
                </c:pt>
                <c:pt idx="70">
                  <c:v>-4.8</c:v>
                </c:pt>
                <c:pt idx="71">
                  <c:v>-5.0999999999999996</c:v>
                </c:pt>
                <c:pt idx="72">
                  <c:v>-5</c:v>
                </c:pt>
                <c:pt idx="73">
                  <c:v>-4.9000000000000004</c:v>
                </c:pt>
                <c:pt idx="74">
                  <c:v>-4.9000000000000004</c:v>
                </c:pt>
                <c:pt idx="75">
                  <c:v>-5</c:v>
                </c:pt>
                <c:pt idx="76">
                  <c:v>-5.2</c:v>
                </c:pt>
                <c:pt idx="77">
                  <c:v>-5.0999999999999996</c:v>
                </c:pt>
                <c:pt idx="78">
                  <c:v>-5.2</c:v>
                </c:pt>
                <c:pt idx="79">
                  <c:v>-5.0999999999999996</c:v>
                </c:pt>
                <c:pt idx="80">
                  <c:v>-5.2</c:v>
                </c:pt>
                <c:pt idx="81">
                  <c:v>-4.9000000000000004</c:v>
                </c:pt>
                <c:pt idx="82">
                  <c:v>-4.8</c:v>
                </c:pt>
                <c:pt idx="83">
                  <c:v>-4.5999999999999996</c:v>
                </c:pt>
                <c:pt idx="84">
                  <c:v>-4.4000000000000004</c:v>
                </c:pt>
                <c:pt idx="85">
                  <c:v>-4.3</c:v>
                </c:pt>
                <c:pt idx="86">
                  <c:v>-4.3</c:v>
                </c:pt>
                <c:pt idx="87">
                  <c:v>-4.4000000000000004</c:v>
                </c:pt>
                <c:pt idx="88">
                  <c:v>-4.4000000000000004</c:v>
                </c:pt>
                <c:pt idx="89">
                  <c:v>-4.2</c:v>
                </c:pt>
              </c:numCache>
            </c:numRef>
          </c:val>
        </c:ser>
        <c:marker val="1"/>
        <c:axId val="77080064"/>
        <c:axId val="58360576"/>
      </c:lineChart>
      <c:catAx>
        <c:axId val="77080064"/>
        <c:scaling>
          <c:orientation val="minMax"/>
        </c:scaling>
        <c:axPos val="b"/>
        <c:majorTickMark val="none"/>
        <c:tickLblPos val="nextTo"/>
        <c:crossAx val="58360576"/>
        <c:crosses val="autoZero"/>
        <c:auto val="1"/>
        <c:lblAlgn val="ctr"/>
        <c:lblOffset val="100"/>
        <c:tickLblSkip val="10"/>
      </c:catAx>
      <c:valAx>
        <c:axId val="58360576"/>
        <c:scaling>
          <c:orientation val="minMax"/>
        </c:scaling>
        <c:axPos val="l"/>
        <c:majorGridlines/>
        <c:title>
          <c:tx>
            <c:rich>
              <a:bodyPr/>
              <a:lstStyle/>
              <a:p>
                <a:pPr>
                  <a:defRPr/>
                </a:pPr>
                <a:r>
                  <a:rPr lang="en-US"/>
                  <a:t>Position Difference (E-R)</a:t>
                </a:r>
              </a:p>
            </c:rich>
          </c:tx>
          <c:layout>
            <c:manualLayout>
              <c:xMode val="edge"/>
              <c:yMode val="edge"/>
              <c:x val="4.9470064767894388E-2"/>
              <c:y val="0.22408451705555293"/>
            </c:manualLayout>
          </c:layout>
        </c:title>
        <c:numFmt formatCode="General" sourceLinked="1"/>
        <c:majorTickMark val="none"/>
        <c:tickLblPos val="nextTo"/>
        <c:crossAx val="7708006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Solid 400rpm CW</a:t>
            </a:r>
          </a:p>
        </c:rich>
      </c:tx>
    </c:title>
    <c:plotArea>
      <c:layout>
        <c:manualLayout>
          <c:layoutTarget val="inner"/>
          <c:xMode val="edge"/>
          <c:yMode val="edge"/>
          <c:x val="0.12888630570763393"/>
          <c:y val="0.19480351414406533"/>
          <c:w val="0.8159085791187789"/>
          <c:h val="0.7537959317585331"/>
        </c:manualLayout>
      </c:layout>
      <c:lineChart>
        <c:grouping val="standard"/>
        <c:ser>
          <c:idx val="0"/>
          <c:order val="0"/>
          <c:marker>
            <c:symbol val="none"/>
          </c:marker>
          <c:val>
            <c:numRef>
              <c:f>'Stiff400rpm(540)7-14-201010''22 '!$A$11:$CL$11</c:f>
              <c:numCache>
                <c:formatCode>General</c:formatCode>
                <c:ptCount val="90"/>
                <c:pt idx="0">
                  <c:v>0</c:v>
                </c:pt>
                <c:pt idx="1">
                  <c:v>0.2</c:v>
                </c:pt>
                <c:pt idx="2">
                  <c:v>0.30000000000000032</c:v>
                </c:pt>
                <c:pt idx="3">
                  <c:v>0.4</c:v>
                </c:pt>
                <c:pt idx="4">
                  <c:v>0.60000000000000064</c:v>
                </c:pt>
                <c:pt idx="5">
                  <c:v>0.8</c:v>
                </c:pt>
                <c:pt idx="6">
                  <c:v>1.2</c:v>
                </c:pt>
                <c:pt idx="7">
                  <c:v>0.9</c:v>
                </c:pt>
                <c:pt idx="8">
                  <c:v>1.2</c:v>
                </c:pt>
                <c:pt idx="9">
                  <c:v>0.8</c:v>
                </c:pt>
                <c:pt idx="10">
                  <c:v>1</c:v>
                </c:pt>
                <c:pt idx="11">
                  <c:v>0.70000000000000062</c:v>
                </c:pt>
                <c:pt idx="12">
                  <c:v>1.1000000000000001</c:v>
                </c:pt>
                <c:pt idx="13">
                  <c:v>0.60000000000000064</c:v>
                </c:pt>
                <c:pt idx="14">
                  <c:v>1</c:v>
                </c:pt>
                <c:pt idx="15">
                  <c:v>0.70000000000000062</c:v>
                </c:pt>
                <c:pt idx="16">
                  <c:v>1.1000000000000001</c:v>
                </c:pt>
                <c:pt idx="17">
                  <c:v>0.5</c:v>
                </c:pt>
                <c:pt idx="18">
                  <c:v>0.9</c:v>
                </c:pt>
                <c:pt idx="19">
                  <c:v>0.5</c:v>
                </c:pt>
                <c:pt idx="20">
                  <c:v>0.70000000000000062</c:v>
                </c:pt>
                <c:pt idx="21">
                  <c:v>0.30000000000000032</c:v>
                </c:pt>
                <c:pt idx="22">
                  <c:v>0.5</c:v>
                </c:pt>
                <c:pt idx="23">
                  <c:v>0.30000000000000032</c:v>
                </c:pt>
                <c:pt idx="24">
                  <c:v>0.5</c:v>
                </c:pt>
                <c:pt idx="25">
                  <c:v>0.2</c:v>
                </c:pt>
                <c:pt idx="26">
                  <c:v>0.5</c:v>
                </c:pt>
                <c:pt idx="27">
                  <c:v>0.30000000000000032</c:v>
                </c:pt>
                <c:pt idx="28">
                  <c:v>0.60000000000000064</c:v>
                </c:pt>
                <c:pt idx="29">
                  <c:v>0.4</c:v>
                </c:pt>
                <c:pt idx="30">
                  <c:v>0.70000000000000062</c:v>
                </c:pt>
                <c:pt idx="31">
                  <c:v>0.5</c:v>
                </c:pt>
                <c:pt idx="32">
                  <c:v>0.8</c:v>
                </c:pt>
                <c:pt idx="33">
                  <c:v>0.8</c:v>
                </c:pt>
                <c:pt idx="34">
                  <c:v>1.1000000000000001</c:v>
                </c:pt>
                <c:pt idx="35">
                  <c:v>1.1000000000000001</c:v>
                </c:pt>
                <c:pt idx="36">
                  <c:v>1.3</c:v>
                </c:pt>
                <c:pt idx="37">
                  <c:v>1.3</c:v>
                </c:pt>
                <c:pt idx="38">
                  <c:v>1.6</c:v>
                </c:pt>
                <c:pt idx="39">
                  <c:v>1.5</c:v>
                </c:pt>
                <c:pt idx="40">
                  <c:v>1.6</c:v>
                </c:pt>
                <c:pt idx="41">
                  <c:v>1.5</c:v>
                </c:pt>
                <c:pt idx="42">
                  <c:v>1.5</c:v>
                </c:pt>
                <c:pt idx="43">
                  <c:v>1.4</c:v>
                </c:pt>
                <c:pt idx="44">
                  <c:v>1.7</c:v>
                </c:pt>
                <c:pt idx="45">
                  <c:v>1.6</c:v>
                </c:pt>
                <c:pt idx="46">
                  <c:v>1.9000000000000001</c:v>
                </c:pt>
                <c:pt idx="47">
                  <c:v>1.6</c:v>
                </c:pt>
                <c:pt idx="48">
                  <c:v>1.9000000000000001</c:v>
                </c:pt>
                <c:pt idx="49">
                  <c:v>1.2</c:v>
                </c:pt>
                <c:pt idx="50">
                  <c:v>1.8</c:v>
                </c:pt>
                <c:pt idx="51">
                  <c:v>1.3</c:v>
                </c:pt>
                <c:pt idx="52">
                  <c:v>1.5</c:v>
                </c:pt>
                <c:pt idx="53">
                  <c:v>1.2</c:v>
                </c:pt>
                <c:pt idx="54">
                  <c:v>1</c:v>
                </c:pt>
                <c:pt idx="55">
                  <c:v>0.60000000000000064</c:v>
                </c:pt>
                <c:pt idx="56">
                  <c:v>0.8</c:v>
                </c:pt>
                <c:pt idx="57">
                  <c:v>0.5</c:v>
                </c:pt>
                <c:pt idx="58">
                  <c:v>0.70000000000000062</c:v>
                </c:pt>
                <c:pt idx="59">
                  <c:v>0.5</c:v>
                </c:pt>
                <c:pt idx="60">
                  <c:v>0.60000000000000064</c:v>
                </c:pt>
                <c:pt idx="61">
                  <c:v>0.5</c:v>
                </c:pt>
                <c:pt idx="62">
                  <c:v>0.2</c:v>
                </c:pt>
                <c:pt idx="63">
                  <c:v>0.30000000000000032</c:v>
                </c:pt>
                <c:pt idx="64">
                  <c:v>0.1</c:v>
                </c:pt>
                <c:pt idx="65">
                  <c:v>0.1</c:v>
                </c:pt>
                <c:pt idx="66">
                  <c:v>-0.5</c:v>
                </c:pt>
                <c:pt idx="67">
                  <c:v>0</c:v>
                </c:pt>
                <c:pt idx="68">
                  <c:v>-0.5</c:v>
                </c:pt>
                <c:pt idx="69">
                  <c:v>-0.5</c:v>
                </c:pt>
                <c:pt idx="70">
                  <c:v>-0.60000000000000064</c:v>
                </c:pt>
                <c:pt idx="71">
                  <c:v>-0.5</c:v>
                </c:pt>
                <c:pt idx="72">
                  <c:v>-0.60000000000000064</c:v>
                </c:pt>
                <c:pt idx="73">
                  <c:v>-0.5</c:v>
                </c:pt>
                <c:pt idx="74">
                  <c:v>-0.60000000000000064</c:v>
                </c:pt>
                <c:pt idx="75">
                  <c:v>-0.4</c:v>
                </c:pt>
                <c:pt idx="76">
                  <c:v>-0.60000000000000064</c:v>
                </c:pt>
                <c:pt idx="77">
                  <c:v>-0.4</c:v>
                </c:pt>
                <c:pt idx="78">
                  <c:v>-0.1</c:v>
                </c:pt>
                <c:pt idx="79">
                  <c:v>-0.4</c:v>
                </c:pt>
                <c:pt idx="80">
                  <c:v>0</c:v>
                </c:pt>
                <c:pt idx="81">
                  <c:v>-0.30000000000000032</c:v>
                </c:pt>
                <c:pt idx="82">
                  <c:v>0.2</c:v>
                </c:pt>
                <c:pt idx="83">
                  <c:v>0.2</c:v>
                </c:pt>
                <c:pt idx="84">
                  <c:v>0.30000000000000032</c:v>
                </c:pt>
                <c:pt idx="85">
                  <c:v>0.2</c:v>
                </c:pt>
                <c:pt idx="86">
                  <c:v>0.60000000000000064</c:v>
                </c:pt>
                <c:pt idx="87">
                  <c:v>0.30000000000000032</c:v>
                </c:pt>
                <c:pt idx="88">
                  <c:v>0.30000000000000032</c:v>
                </c:pt>
                <c:pt idx="89">
                  <c:v>0.5</c:v>
                </c:pt>
              </c:numCache>
            </c:numRef>
          </c:val>
        </c:ser>
        <c:marker val="1"/>
        <c:axId val="58372864"/>
        <c:axId val="58374400"/>
      </c:lineChart>
      <c:catAx>
        <c:axId val="58372864"/>
        <c:scaling>
          <c:orientation val="minMax"/>
        </c:scaling>
        <c:axPos val="b"/>
        <c:majorTickMark val="none"/>
        <c:tickLblPos val="nextTo"/>
        <c:crossAx val="58374400"/>
        <c:crosses val="autoZero"/>
        <c:auto val="1"/>
        <c:lblAlgn val="ctr"/>
        <c:lblOffset val="100"/>
        <c:tickLblSkip val="10"/>
      </c:catAx>
      <c:valAx>
        <c:axId val="58374400"/>
        <c:scaling>
          <c:orientation val="minMax"/>
        </c:scaling>
        <c:axPos val="l"/>
        <c:majorGridlines/>
        <c:title>
          <c:tx>
            <c:rich>
              <a:bodyPr/>
              <a:lstStyle/>
              <a:p>
                <a:pPr>
                  <a:defRPr/>
                </a:pPr>
                <a:r>
                  <a:rPr lang="en-US"/>
                  <a:t>Position Difference (E-R)</a:t>
                </a:r>
              </a:p>
            </c:rich>
          </c:tx>
          <c:layout>
            <c:manualLayout>
              <c:xMode val="edge"/>
              <c:yMode val="edge"/>
              <c:x val="0"/>
              <c:y val="0.2208031166894007"/>
            </c:manualLayout>
          </c:layout>
        </c:title>
        <c:numFmt formatCode="General" sourceLinked="1"/>
        <c:majorTickMark val="none"/>
        <c:tickLblPos val="nextTo"/>
        <c:crossAx val="5837286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Solid 650rpm</a:t>
            </a:r>
            <a:r>
              <a:rPr lang="en-US" baseline="0"/>
              <a:t> CW</a:t>
            </a:r>
            <a:endParaRPr lang="en-US"/>
          </a:p>
        </c:rich>
      </c:tx>
    </c:title>
    <c:plotArea>
      <c:layout>
        <c:manualLayout>
          <c:layoutTarget val="inner"/>
          <c:xMode val="edge"/>
          <c:yMode val="edge"/>
          <c:x val="0.15747103222642675"/>
          <c:y val="0.17403205880973954"/>
          <c:w val="0.80613031766826893"/>
          <c:h val="0.63569603773523264"/>
        </c:manualLayout>
      </c:layout>
      <c:lineChart>
        <c:grouping val="standard"/>
        <c:ser>
          <c:idx val="0"/>
          <c:order val="0"/>
          <c:marker>
            <c:symbol val="none"/>
          </c:marker>
          <c:val>
            <c:numRef>
              <c:f>'Stiff650rpm(540)7-14-201010''20 '!$A$11:$BY$11</c:f>
              <c:numCache>
                <c:formatCode>General</c:formatCode>
                <c:ptCount val="77"/>
                <c:pt idx="0">
                  <c:v>0</c:v>
                </c:pt>
                <c:pt idx="1">
                  <c:v>0.4</c:v>
                </c:pt>
                <c:pt idx="2">
                  <c:v>0.8</c:v>
                </c:pt>
                <c:pt idx="3">
                  <c:v>0.8</c:v>
                </c:pt>
                <c:pt idx="4">
                  <c:v>0.8</c:v>
                </c:pt>
                <c:pt idx="5">
                  <c:v>1.1000000000000001</c:v>
                </c:pt>
                <c:pt idx="6">
                  <c:v>1.5</c:v>
                </c:pt>
                <c:pt idx="7">
                  <c:v>1.7</c:v>
                </c:pt>
                <c:pt idx="8">
                  <c:v>1.8</c:v>
                </c:pt>
                <c:pt idx="9">
                  <c:v>1.7</c:v>
                </c:pt>
                <c:pt idx="10">
                  <c:v>2.2000000000000002</c:v>
                </c:pt>
                <c:pt idx="11">
                  <c:v>2.4</c:v>
                </c:pt>
                <c:pt idx="12">
                  <c:v>2.1</c:v>
                </c:pt>
                <c:pt idx="13">
                  <c:v>2.2000000000000002</c:v>
                </c:pt>
                <c:pt idx="14">
                  <c:v>2</c:v>
                </c:pt>
                <c:pt idx="15">
                  <c:v>2.2000000000000002</c:v>
                </c:pt>
                <c:pt idx="16">
                  <c:v>2</c:v>
                </c:pt>
                <c:pt idx="17">
                  <c:v>2.2000000000000002</c:v>
                </c:pt>
                <c:pt idx="18">
                  <c:v>2</c:v>
                </c:pt>
                <c:pt idx="19">
                  <c:v>1.8</c:v>
                </c:pt>
                <c:pt idx="20">
                  <c:v>1.8</c:v>
                </c:pt>
                <c:pt idx="21">
                  <c:v>2.2999999999999998</c:v>
                </c:pt>
                <c:pt idx="22">
                  <c:v>2.2000000000000002</c:v>
                </c:pt>
                <c:pt idx="23">
                  <c:v>2.2000000000000002</c:v>
                </c:pt>
                <c:pt idx="24">
                  <c:v>2.2999999999999998</c:v>
                </c:pt>
                <c:pt idx="25">
                  <c:v>2.2000000000000002</c:v>
                </c:pt>
                <c:pt idx="26">
                  <c:v>2.4</c:v>
                </c:pt>
                <c:pt idx="27">
                  <c:v>2.6</c:v>
                </c:pt>
                <c:pt idx="28">
                  <c:v>2.2999999999999998</c:v>
                </c:pt>
                <c:pt idx="29">
                  <c:v>2.4</c:v>
                </c:pt>
                <c:pt idx="30">
                  <c:v>2.8</c:v>
                </c:pt>
                <c:pt idx="31">
                  <c:v>2.7</c:v>
                </c:pt>
                <c:pt idx="32">
                  <c:v>2.5</c:v>
                </c:pt>
                <c:pt idx="33">
                  <c:v>2.5</c:v>
                </c:pt>
                <c:pt idx="34">
                  <c:v>3</c:v>
                </c:pt>
                <c:pt idx="35">
                  <c:v>2.9</c:v>
                </c:pt>
                <c:pt idx="36">
                  <c:v>2.7</c:v>
                </c:pt>
                <c:pt idx="37">
                  <c:v>2.9</c:v>
                </c:pt>
                <c:pt idx="38">
                  <c:v>2.8</c:v>
                </c:pt>
                <c:pt idx="39">
                  <c:v>2.4</c:v>
                </c:pt>
                <c:pt idx="40">
                  <c:v>2.2999999999999998</c:v>
                </c:pt>
                <c:pt idx="41">
                  <c:v>2.4</c:v>
                </c:pt>
                <c:pt idx="42">
                  <c:v>2.1</c:v>
                </c:pt>
                <c:pt idx="43">
                  <c:v>2.1</c:v>
                </c:pt>
                <c:pt idx="44">
                  <c:v>2</c:v>
                </c:pt>
                <c:pt idx="45">
                  <c:v>1.9000000000000001</c:v>
                </c:pt>
                <c:pt idx="46">
                  <c:v>1.8</c:v>
                </c:pt>
                <c:pt idx="47">
                  <c:v>1.6</c:v>
                </c:pt>
                <c:pt idx="48">
                  <c:v>1.6</c:v>
                </c:pt>
                <c:pt idx="49">
                  <c:v>1.4</c:v>
                </c:pt>
                <c:pt idx="50">
                  <c:v>1</c:v>
                </c:pt>
                <c:pt idx="51">
                  <c:v>1.1000000000000001</c:v>
                </c:pt>
                <c:pt idx="52">
                  <c:v>1</c:v>
                </c:pt>
                <c:pt idx="53">
                  <c:v>0.70000000000000062</c:v>
                </c:pt>
                <c:pt idx="54">
                  <c:v>0.9</c:v>
                </c:pt>
                <c:pt idx="55">
                  <c:v>0.70000000000000062</c:v>
                </c:pt>
                <c:pt idx="56">
                  <c:v>0.70000000000000062</c:v>
                </c:pt>
                <c:pt idx="57">
                  <c:v>0.70000000000000062</c:v>
                </c:pt>
                <c:pt idx="58">
                  <c:v>0.8</c:v>
                </c:pt>
                <c:pt idx="59">
                  <c:v>0.60000000000000064</c:v>
                </c:pt>
                <c:pt idx="60">
                  <c:v>1.2</c:v>
                </c:pt>
                <c:pt idx="61">
                  <c:v>1.3</c:v>
                </c:pt>
                <c:pt idx="62">
                  <c:v>1</c:v>
                </c:pt>
                <c:pt idx="63">
                  <c:v>1.6</c:v>
                </c:pt>
                <c:pt idx="64">
                  <c:v>1.5</c:v>
                </c:pt>
                <c:pt idx="65">
                  <c:v>1.5</c:v>
                </c:pt>
                <c:pt idx="66">
                  <c:v>1.9000000000000001</c:v>
                </c:pt>
                <c:pt idx="67">
                  <c:v>1.5</c:v>
                </c:pt>
                <c:pt idx="68">
                  <c:v>1.7</c:v>
                </c:pt>
                <c:pt idx="69">
                  <c:v>1.8</c:v>
                </c:pt>
                <c:pt idx="70">
                  <c:v>1.6</c:v>
                </c:pt>
                <c:pt idx="71">
                  <c:v>2.2000000000000002</c:v>
                </c:pt>
                <c:pt idx="72">
                  <c:v>1.6</c:v>
                </c:pt>
                <c:pt idx="73">
                  <c:v>1.8</c:v>
                </c:pt>
                <c:pt idx="74">
                  <c:v>1.9000000000000001</c:v>
                </c:pt>
                <c:pt idx="75">
                  <c:v>1.4</c:v>
                </c:pt>
                <c:pt idx="76">
                  <c:v>2</c:v>
                </c:pt>
              </c:numCache>
            </c:numRef>
          </c:val>
        </c:ser>
        <c:marker val="1"/>
        <c:axId val="58394496"/>
        <c:axId val="58396032"/>
      </c:lineChart>
      <c:catAx>
        <c:axId val="58394496"/>
        <c:scaling>
          <c:orientation val="minMax"/>
        </c:scaling>
        <c:axPos val="b"/>
        <c:majorTickMark val="none"/>
        <c:tickLblPos val="nextTo"/>
        <c:crossAx val="58396032"/>
        <c:crosses val="autoZero"/>
        <c:auto val="1"/>
        <c:lblAlgn val="ctr"/>
        <c:lblOffset val="100"/>
        <c:tickLblSkip val="10"/>
      </c:catAx>
      <c:valAx>
        <c:axId val="58396032"/>
        <c:scaling>
          <c:orientation val="minMax"/>
        </c:scaling>
        <c:axPos val="l"/>
        <c:majorGridlines/>
        <c:title>
          <c:tx>
            <c:rich>
              <a:bodyPr/>
              <a:lstStyle/>
              <a:p>
                <a:pPr>
                  <a:defRPr sz="1000"/>
                </a:pPr>
                <a:r>
                  <a:rPr lang="en-US" sz="1000" b="1" i="0" baseline="0"/>
                  <a:t>Position Difference (E-R)</a:t>
                </a:r>
              </a:p>
            </c:rich>
          </c:tx>
          <c:layout>
            <c:manualLayout>
              <c:xMode val="edge"/>
              <c:yMode val="edge"/>
              <c:x val="0"/>
              <c:y val="0.15326067164089596"/>
            </c:manualLayout>
          </c:layout>
        </c:title>
        <c:numFmt formatCode="General" sourceLinked="1"/>
        <c:majorTickMark val="none"/>
        <c:tickLblPos val="nextTo"/>
        <c:crossAx val="5839449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Solid 650rpm</a:t>
            </a:r>
            <a:r>
              <a:rPr lang="en-US" baseline="0"/>
              <a:t> CW</a:t>
            </a:r>
            <a:endParaRPr lang="en-US"/>
          </a:p>
        </c:rich>
      </c:tx>
    </c:title>
    <c:plotArea>
      <c:layout>
        <c:manualLayout>
          <c:layoutTarget val="inner"/>
          <c:xMode val="edge"/>
          <c:yMode val="edge"/>
          <c:x val="0.15747103222642669"/>
          <c:y val="0.19480351414406533"/>
          <c:w val="0.80613031766826893"/>
          <c:h val="0.65482210557013765"/>
        </c:manualLayout>
      </c:layout>
      <c:lineChart>
        <c:grouping val="standard"/>
        <c:ser>
          <c:idx val="0"/>
          <c:order val="0"/>
          <c:marker>
            <c:symbol val="none"/>
          </c:marker>
          <c:val>
            <c:numRef>
              <c:f>'Stiff650rpm(540)7-14-201010''20 '!$A$11:$BY$11</c:f>
              <c:numCache>
                <c:formatCode>General</c:formatCode>
                <c:ptCount val="77"/>
                <c:pt idx="0">
                  <c:v>0</c:v>
                </c:pt>
                <c:pt idx="1">
                  <c:v>0.4</c:v>
                </c:pt>
                <c:pt idx="2">
                  <c:v>0.8</c:v>
                </c:pt>
                <c:pt idx="3">
                  <c:v>0.8</c:v>
                </c:pt>
                <c:pt idx="4">
                  <c:v>0.8</c:v>
                </c:pt>
                <c:pt idx="5">
                  <c:v>1.1000000000000001</c:v>
                </c:pt>
                <c:pt idx="6">
                  <c:v>1.5</c:v>
                </c:pt>
                <c:pt idx="7">
                  <c:v>1.7</c:v>
                </c:pt>
                <c:pt idx="8">
                  <c:v>1.8</c:v>
                </c:pt>
                <c:pt idx="9">
                  <c:v>1.7</c:v>
                </c:pt>
                <c:pt idx="10">
                  <c:v>2.2000000000000002</c:v>
                </c:pt>
                <c:pt idx="11">
                  <c:v>2.4</c:v>
                </c:pt>
                <c:pt idx="12">
                  <c:v>2.1</c:v>
                </c:pt>
                <c:pt idx="13">
                  <c:v>2.2000000000000002</c:v>
                </c:pt>
                <c:pt idx="14">
                  <c:v>2</c:v>
                </c:pt>
                <c:pt idx="15">
                  <c:v>2.2000000000000002</c:v>
                </c:pt>
                <c:pt idx="16">
                  <c:v>2</c:v>
                </c:pt>
                <c:pt idx="17">
                  <c:v>2.2000000000000002</c:v>
                </c:pt>
                <c:pt idx="18">
                  <c:v>2</c:v>
                </c:pt>
                <c:pt idx="19">
                  <c:v>1.8</c:v>
                </c:pt>
                <c:pt idx="20">
                  <c:v>1.8</c:v>
                </c:pt>
                <c:pt idx="21">
                  <c:v>2.2999999999999998</c:v>
                </c:pt>
                <c:pt idx="22">
                  <c:v>2.2000000000000002</c:v>
                </c:pt>
                <c:pt idx="23">
                  <c:v>2.2000000000000002</c:v>
                </c:pt>
                <c:pt idx="24">
                  <c:v>2.2999999999999998</c:v>
                </c:pt>
                <c:pt idx="25">
                  <c:v>2.2000000000000002</c:v>
                </c:pt>
                <c:pt idx="26">
                  <c:v>2.4</c:v>
                </c:pt>
                <c:pt idx="27">
                  <c:v>2.6</c:v>
                </c:pt>
                <c:pt idx="28">
                  <c:v>2.2999999999999998</c:v>
                </c:pt>
                <c:pt idx="29">
                  <c:v>2.4</c:v>
                </c:pt>
                <c:pt idx="30">
                  <c:v>2.8</c:v>
                </c:pt>
                <c:pt idx="31">
                  <c:v>2.7</c:v>
                </c:pt>
                <c:pt idx="32">
                  <c:v>2.5</c:v>
                </c:pt>
                <c:pt idx="33">
                  <c:v>2.5</c:v>
                </c:pt>
                <c:pt idx="34">
                  <c:v>3</c:v>
                </c:pt>
                <c:pt idx="35">
                  <c:v>2.9</c:v>
                </c:pt>
                <c:pt idx="36">
                  <c:v>2.7</c:v>
                </c:pt>
                <c:pt idx="37">
                  <c:v>2.9</c:v>
                </c:pt>
                <c:pt idx="38">
                  <c:v>2.8</c:v>
                </c:pt>
                <c:pt idx="39">
                  <c:v>2.4</c:v>
                </c:pt>
                <c:pt idx="40">
                  <c:v>2.2999999999999998</c:v>
                </c:pt>
                <c:pt idx="41">
                  <c:v>2.4</c:v>
                </c:pt>
                <c:pt idx="42">
                  <c:v>2.1</c:v>
                </c:pt>
                <c:pt idx="43">
                  <c:v>2.1</c:v>
                </c:pt>
                <c:pt idx="44">
                  <c:v>2</c:v>
                </c:pt>
                <c:pt idx="45">
                  <c:v>1.9000000000000001</c:v>
                </c:pt>
                <c:pt idx="46">
                  <c:v>1.8</c:v>
                </c:pt>
                <c:pt idx="47">
                  <c:v>1.6</c:v>
                </c:pt>
                <c:pt idx="48">
                  <c:v>1.6</c:v>
                </c:pt>
                <c:pt idx="49">
                  <c:v>1.4</c:v>
                </c:pt>
                <c:pt idx="50">
                  <c:v>1</c:v>
                </c:pt>
                <c:pt idx="51">
                  <c:v>1.1000000000000001</c:v>
                </c:pt>
                <c:pt idx="52">
                  <c:v>1</c:v>
                </c:pt>
                <c:pt idx="53">
                  <c:v>0.70000000000000062</c:v>
                </c:pt>
                <c:pt idx="54">
                  <c:v>0.9</c:v>
                </c:pt>
                <c:pt idx="55">
                  <c:v>0.70000000000000062</c:v>
                </c:pt>
                <c:pt idx="56">
                  <c:v>0.70000000000000062</c:v>
                </c:pt>
                <c:pt idx="57">
                  <c:v>0.70000000000000062</c:v>
                </c:pt>
                <c:pt idx="58">
                  <c:v>0.8</c:v>
                </c:pt>
                <c:pt idx="59">
                  <c:v>0.60000000000000064</c:v>
                </c:pt>
                <c:pt idx="60">
                  <c:v>1.2</c:v>
                </c:pt>
                <c:pt idx="61">
                  <c:v>1.3</c:v>
                </c:pt>
                <c:pt idx="62">
                  <c:v>1</c:v>
                </c:pt>
                <c:pt idx="63">
                  <c:v>1.6</c:v>
                </c:pt>
                <c:pt idx="64">
                  <c:v>1.5</c:v>
                </c:pt>
                <c:pt idx="65">
                  <c:v>1.5</c:v>
                </c:pt>
                <c:pt idx="66">
                  <c:v>1.9000000000000001</c:v>
                </c:pt>
                <c:pt idx="67">
                  <c:v>1.5</c:v>
                </c:pt>
                <c:pt idx="68">
                  <c:v>1.7</c:v>
                </c:pt>
                <c:pt idx="69">
                  <c:v>1.8</c:v>
                </c:pt>
                <c:pt idx="70">
                  <c:v>1.6</c:v>
                </c:pt>
                <c:pt idx="71">
                  <c:v>2.2000000000000002</c:v>
                </c:pt>
                <c:pt idx="72">
                  <c:v>1.6</c:v>
                </c:pt>
                <c:pt idx="73">
                  <c:v>1.8</c:v>
                </c:pt>
                <c:pt idx="74">
                  <c:v>1.9000000000000001</c:v>
                </c:pt>
                <c:pt idx="75">
                  <c:v>1.4</c:v>
                </c:pt>
                <c:pt idx="76">
                  <c:v>2</c:v>
                </c:pt>
              </c:numCache>
            </c:numRef>
          </c:val>
        </c:ser>
        <c:marker val="1"/>
        <c:axId val="58404224"/>
        <c:axId val="58413824"/>
      </c:lineChart>
      <c:catAx>
        <c:axId val="58404224"/>
        <c:scaling>
          <c:orientation val="minMax"/>
        </c:scaling>
        <c:axPos val="b"/>
        <c:majorTickMark val="none"/>
        <c:tickLblPos val="nextTo"/>
        <c:crossAx val="58413824"/>
        <c:crosses val="autoZero"/>
        <c:auto val="1"/>
        <c:lblAlgn val="ctr"/>
        <c:lblOffset val="100"/>
        <c:tickLblSkip val="10"/>
      </c:catAx>
      <c:valAx>
        <c:axId val="58413824"/>
        <c:scaling>
          <c:orientation val="minMax"/>
        </c:scaling>
        <c:axPos val="l"/>
        <c:majorGridlines/>
        <c:title>
          <c:tx>
            <c:rich>
              <a:bodyPr/>
              <a:lstStyle/>
              <a:p>
                <a:pPr>
                  <a:defRPr/>
                </a:pPr>
                <a:r>
                  <a:rPr lang="en-US" sz="1000" b="1" i="0" baseline="0"/>
                  <a:t>Position Difference (E-R)</a:t>
                </a:r>
              </a:p>
            </c:rich>
          </c:tx>
        </c:title>
        <c:numFmt formatCode="General" sourceLinked="1"/>
        <c:majorTickMark val="none"/>
        <c:tickLblPos val="nextTo"/>
        <c:crossAx val="5840422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Servo 650 rpm CW</a:t>
            </a:r>
          </a:p>
        </c:rich>
      </c:tx>
    </c:title>
    <c:plotArea>
      <c:layout/>
      <c:lineChart>
        <c:grouping val="standard"/>
        <c:ser>
          <c:idx val="0"/>
          <c:order val="0"/>
          <c:marker>
            <c:symbol val="none"/>
          </c:marker>
          <c:val>
            <c:numRef>
              <c:f>'SD650rpm(540)7-12-20104''19 PMCW'!$A$11:$CB$11</c:f>
              <c:numCache>
                <c:formatCode>General</c:formatCode>
                <c:ptCount val="80"/>
                <c:pt idx="0">
                  <c:v>0</c:v>
                </c:pt>
                <c:pt idx="1">
                  <c:v>0.2</c:v>
                </c:pt>
                <c:pt idx="2">
                  <c:v>0.2</c:v>
                </c:pt>
                <c:pt idx="3">
                  <c:v>0.70000000000000062</c:v>
                </c:pt>
                <c:pt idx="4">
                  <c:v>1.1000000000000001</c:v>
                </c:pt>
                <c:pt idx="5">
                  <c:v>1.7</c:v>
                </c:pt>
                <c:pt idx="6">
                  <c:v>1.7</c:v>
                </c:pt>
                <c:pt idx="7">
                  <c:v>2.2000000000000002</c:v>
                </c:pt>
                <c:pt idx="8">
                  <c:v>2.5</c:v>
                </c:pt>
                <c:pt idx="9">
                  <c:v>3</c:v>
                </c:pt>
                <c:pt idx="10">
                  <c:v>2.9</c:v>
                </c:pt>
                <c:pt idx="11">
                  <c:v>3.6</c:v>
                </c:pt>
                <c:pt idx="12">
                  <c:v>3.9</c:v>
                </c:pt>
                <c:pt idx="13">
                  <c:v>3.9</c:v>
                </c:pt>
                <c:pt idx="14">
                  <c:v>4.3</c:v>
                </c:pt>
                <c:pt idx="15">
                  <c:v>4.5</c:v>
                </c:pt>
                <c:pt idx="16">
                  <c:v>4.5</c:v>
                </c:pt>
                <c:pt idx="17">
                  <c:v>4.4000000000000004</c:v>
                </c:pt>
                <c:pt idx="18">
                  <c:v>4.4000000000000004</c:v>
                </c:pt>
                <c:pt idx="19">
                  <c:v>4.2</c:v>
                </c:pt>
                <c:pt idx="20">
                  <c:v>4</c:v>
                </c:pt>
                <c:pt idx="21">
                  <c:v>3.5</c:v>
                </c:pt>
                <c:pt idx="22">
                  <c:v>3.4</c:v>
                </c:pt>
                <c:pt idx="23">
                  <c:v>3.3</c:v>
                </c:pt>
                <c:pt idx="24">
                  <c:v>3.4</c:v>
                </c:pt>
                <c:pt idx="25">
                  <c:v>3.2</c:v>
                </c:pt>
                <c:pt idx="26">
                  <c:v>3.2</c:v>
                </c:pt>
                <c:pt idx="27">
                  <c:v>3.1</c:v>
                </c:pt>
                <c:pt idx="28">
                  <c:v>3.2</c:v>
                </c:pt>
                <c:pt idx="29">
                  <c:v>3.2</c:v>
                </c:pt>
                <c:pt idx="30">
                  <c:v>3.3</c:v>
                </c:pt>
                <c:pt idx="31">
                  <c:v>3.8</c:v>
                </c:pt>
                <c:pt idx="32">
                  <c:v>3.6</c:v>
                </c:pt>
                <c:pt idx="33">
                  <c:v>4.0999999999999996</c:v>
                </c:pt>
                <c:pt idx="34">
                  <c:v>4.2</c:v>
                </c:pt>
                <c:pt idx="35">
                  <c:v>4.4000000000000004</c:v>
                </c:pt>
                <c:pt idx="36">
                  <c:v>4.4000000000000004</c:v>
                </c:pt>
                <c:pt idx="37">
                  <c:v>5</c:v>
                </c:pt>
                <c:pt idx="38">
                  <c:v>5.0999999999999996</c:v>
                </c:pt>
                <c:pt idx="39">
                  <c:v>5.4</c:v>
                </c:pt>
                <c:pt idx="40">
                  <c:v>5.5</c:v>
                </c:pt>
                <c:pt idx="41">
                  <c:v>6.1</c:v>
                </c:pt>
                <c:pt idx="42">
                  <c:v>6.3</c:v>
                </c:pt>
                <c:pt idx="43">
                  <c:v>6.4</c:v>
                </c:pt>
                <c:pt idx="44">
                  <c:v>6.4</c:v>
                </c:pt>
                <c:pt idx="45">
                  <c:v>6.2</c:v>
                </c:pt>
                <c:pt idx="46">
                  <c:v>6.4</c:v>
                </c:pt>
                <c:pt idx="47">
                  <c:v>6.4</c:v>
                </c:pt>
                <c:pt idx="48">
                  <c:v>6.3</c:v>
                </c:pt>
                <c:pt idx="49">
                  <c:v>6.7</c:v>
                </c:pt>
                <c:pt idx="50">
                  <c:v>6.4</c:v>
                </c:pt>
                <c:pt idx="51">
                  <c:v>6</c:v>
                </c:pt>
                <c:pt idx="52">
                  <c:v>6.1</c:v>
                </c:pt>
                <c:pt idx="53">
                  <c:v>5.9</c:v>
                </c:pt>
                <c:pt idx="54">
                  <c:v>5.8</c:v>
                </c:pt>
                <c:pt idx="55">
                  <c:v>5.9</c:v>
                </c:pt>
                <c:pt idx="56">
                  <c:v>5.3</c:v>
                </c:pt>
                <c:pt idx="57">
                  <c:v>5.0999999999999996</c:v>
                </c:pt>
                <c:pt idx="58">
                  <c:v>5.0999999999999996</c:v>
                </c:pt>
                <c:pt idx="59">
                  <c:v>4.7</c:v>
                </c:pt>
                <c:pt idx="60">
                  <c:v>4.9000000000000004</c:v>
                </c:pt>
                <c:pt idx="61">
                  <c:v>4.9000000000000004</c:v>
                </c:pt>
                <c:pt idx="62">
                  <c:v>4.5999999999999996</c:v>
                </c:pt>
                <c:pt idx="63">
                  <c:v>4.3</c:v>
                </c:pt>
                <c:pt idx="64">
                  <c:v>5</c:v>
                </c:pt>
                <c:pt idx="65">
                  <c:v>4.3</c:v>
                </c:pt>
                <c:pt idx="66">
                  <c:v>5</c:v>
                </c:pt>
                <c:pt idx="67">
                  <c:v>5.2</c:v>
                </c:pt>
                <c:pt idx="68">
                  <c:v>5.0999999999999996</c:v>
                </c:pt>
                <c:pt idx="69">
                  <c:v>5.2</c:v>
                </c:pt>
                <c:pt idx="70">
                  <c:v>5.3</c:v>
                </c:pt>
                <c:pt idx="71">
                  <c:v>5.6</c:v>
                </c:pt>
                <c:pt idx="72">
                  <c:v>6</c:v>
                </c:pt>
                <c:pt idx="73">
                  <c:v>6</c:v>
                </c:pt>
                <c:pt idx="74">
                  <c:v>6.1</c:v>
                </c:pt>
                <c:pt idx="75">
                  <c:v>5.7</c:v>
                </c:pt>
                <c:pt idx="76">
                  <c:v>5.9</c:v>
                </c:pt>
                <c:pt idx="77">
                  <c:v>6.7</c:v>
                </c:pt>
                <c:pt idx="78">
                  <c:v>6.5</c:v>
                </c:pt>
                <c:pt idx="79">
                  <c:v>6.6</c:v>
                </c:pt>
              </c:numCache>
            </c:numRef>
          </c:val>
        </c:ser>
        <c:marker val="1"/>
        <c:axId val="58450304"/>
        <c:axId val="58451840"/>
      </c:lineChart>
      <c:catAx>
        <c:axId val="58450304"/>
        <c:scaling>
          <c:orientation val="minMax"/>
        </c:scaling>
        <c:axPos val="b"/>
        <c:majorTickMark val="none"/>
        <c:tickLblPos val="nextTo"/>
        <c:crossAx val="58451840"/>
        <c:crosses val="autoZero"/>
        <c:auto val="1"/>
        <c:lblAlgn val="ctr"/>
        <c:lblOffset val="100"/>
        <c:tickLblSkip val="10"/>
      </c:catAx>
      <c:valAx>
        <c:axId val="58451840"/>
        <c:scaling>
          <c:orientation val="minMax"/>
        </c:scaling>
        <c:axPos val="l"/>
        <c:majorGridlines/>
        <c:title>
          <c:tx>
            <c:rich>
              <a:bodyPr/>
              <a:lstStyle/>
              <a:p>
                <a:pPr>
                  <a:defRPr/>
                </a:pPr>
                <a:r>
                  <a:rPr lang="en-US" sz="1000" b="1" i="0" baseline="0"/>
                  <a:t>Position Difference (E-R)</a:t>
                </a:r>
              </a:p>
            </c:rich>
          </c:tx>
          <c:layout>
            <c:manualLayout>
              <c:xMode val="edge"/>
              <c:yMode val="edge"/>
              <c:x val="5.0400916380297825E-2"/>
              <c:y val="0.21734061930783241"/>
            </c:manualLayout>
          </c:layout>
        </c:title>
        <c:numFmt formatCode="General" sourceLinked="1"/>
        <c:majorTickMark val="none"/>
        <c:tickLblPos val="nextTo"/>
        <c:crossAx val="5845030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Solid 550rpm</a:t>
            </a:r>
            <a:r>
              <a:rPr lang="en-US" baseline="0"/>
              <a:t> CW</a:t>
            </a:r>
            <a:endParaRPr lang="en-US"/>
          </a:p>
        </c:rich>
      </c:tx>
    </c:title>
    <c:plotArea>
      <c:layout>
        <c:manualLayout>
          <c:layoutTarget val="inner"/>
          <c:xMode val="edge"/>
          <c:yMode val="edge"/>
          <c:x val="0.13425446628461488"/>
          <c:y val="0.19480351414406533"/>
          <c:w val="0.82852718623476951"/>
          <c:h val="0.66397383573126667"/>
        </c:manualLayout>
      </c:layout>
      <c:lineChart>
        <c:grouping val="standard"/>
        <c:ser>
          <c:idx val="0"/>
          <c:order val="0"/>
          <c:marker>
            <c:symbol val="none"/>
          </c:marker>
          <c:val>
            <c:numRef>
              <c:f>'Stiff550rpm(540)7-14-201010''16 '!$A$10:$CL$10</c:f>
              <c:numCache>
                <c:formatCode>General</c:formatCode>
                <c:ptCount val="90"/>
                <c:pt idx="0">
                  <c:v>0</c:v>
                </c:pt>
                <c:pt idx="1">
                  <c:v>0.22222222222222221</c:v>
                </c:pt>
                <c:pt idx="2">
                  <c:v>-0.1111111111111111</c:v>
                </c:pt>
                <c:pt idx="3">
                  <c:v>0.77777777777777923</c:v>
                </c:pt>
                <c:pt idx="4">
                  <c:v>1</c:v>
                </c:pt>
                <c:pt idx="5">
                  <c:v>0.77777777777777923</c:v>
                </c:pt>
                <c:pt idx="6">
                  <c:v>1.2222222222222219</c:v>
                </c:pt>
                <c:pt idx="7">
                  <c:v>1.7777777777777777</c:v>
                </c:pt>
                <c:pt idx="8">
                  <c:v>0.88888888888888884</c:v>
                </c:pt>
                <c:pt idx="9">
                  <c:v>1.7777777777777777</c:v>
                </c:pt>
                <c:pt idx="10">
                  <c:v>1.6666666666666667</c:v>
                </c:pt>
                <c:pt idx="11">
                  <c:v>1.555555555555556</c:v>
                </c:pt>
                <c:pt idx="12">
                  <c:v>1.8888888888888915</c:v>
                </c:pt>
                <c:pt idx="13">
                  <c:v>2.1111111111111112</c:v>
                </c:pt>
                <c:pt idx="14">
                  <c:v>1.8888888888888915</c:v>
                </c:pt>
                <c:pt idx="15">
                  <c:v>1.8888888888888915</c:v>
                </c:pt>
                <c:pt idx="16">
                  <c:v>2.2222222222222232</c:v>
                </c:pt>
                <c:pt idx="17">
                  <c:v>1.6666666666666667</c:v>
                </c:pt>
                <c:pt idx="18">
                  <c:v>1.7777777777777777</c:v>
                </c:pt>
                <c:pt idx="19">
                  <c:v>1.7777777777777777</c:v>
                </c:pt>
                <c:pt idx="20">
                  <c:v>1.3333333333333333</c:v>
                </c:pt>
                <c:pt idx="21">
                  <c:v>1.3333333333333333</c:v>
                </c:pt>
                <c:pt idx="22">
                  <c:v>1.7777777777777777</c:v>
                </c:pt>
                <c:pt idx="23">
                  <c:v>1.8888888888888915</c:v>
                </c:pt>
                <c:pt idx="24">
                  <c:v>1.3333333333333333</c:v>
                </c:pt>
                <c:pt idx="25">
                  <c:v>1.555555555555556</c:v>
                </c:pt>
                <c:pt idx="26">
                  <c:v>1.7777777777777777</c:v>
                </c:pt>
                <c:pt idx="27">
                  <c:v>1.3333333333333333</c:v>
                </c:pt>
                <c:pt idx="28">
                  <c:v>1.8888888888888915</c:v>
                </c:pt>
                <c:pt idx="29">
                  <c:v>1.8888888888888915</c:v>
                </c:pt>
                <c:pt idx="30">
                  <c:v>2.2222222222222232</c:v>
                </c:pt>
                <c:pt idx="31">
                  <c:v>1.8888888888888915</c:v>
                </c:pt>
                <c:pt idx="32">
                  <c:v>1.8888888888888915</c:v>
                </c:pt>
                <c:pt idx="33">
                  <c:v>2.2222222222222232</c:v>
                </c:pt>
                <c:pt idx="34">
                  <c:v>1.8888888888888915</c:v>
                </c:pt>
                <c:pt idx="35">
                  <c:v>2.2222222222222232</c:v>
                </c:pt>
                <c:pt idx="36">
                  <c:v>2.3333333333333335</c:v>
                </c:pt>
                <c:pt idx="37">
                  <c:v>2.1111111111111112</c:v>
                </c:pt>
                <c:pt idx="38">
                  <c:v>2.1111111111111112</c:v>
                </c:pt>
                <c:pt idx="39">
                  <c:v>2.3333333333333335</c:v>
                </c:pt>
                <c:pt idx="40">
                  <c:v>2.4444444444444438</c:v>
                </c:pt>
                <c:pt idx="41">
                  <c:v>2</c:v>
                </c:pt>
                <c:pt idx="42">
                  <c:v>2.5555555555555554</c:v>
                </c:pt>
                <c:pt idx="43">
                  <c:v>2.2222222222222232</c:v>
                </c:pt>
                <c:pt idx="44">
                  <c:v>2</c:v>
                </c:pt>
                <c:pt idx="45">
                  <c:v>2.4444444444444438</c:v>
                </c:pt>
                <c:pt idx="46">
                  <c:v>2</c:v>
                </c:pt>
                <c:pt idx="47">
                  <c:v>2.1111111111111112</c:v>
                </c:pt>
                <c:pt idx="48">
                  <c:v>1.8888888888888915</c:v>
                </c:pt>
                <c:pt idx="49">
                  <c:v>1.8888888888888915</c:v>
                </c:pt>
                <c:pt idx="50">
                  <c:v>1.8888888888888915</c:v>
                </c:pt>
                <c:pt idx="51">
                  <c:v>1.2222222222222219</c:v>
                </c:pt>
                <c:pt idx="52">
                  <c:v>1.7777777777777777</c:v>
                </c:pt>
                <c:pt idx="53">
                  <c:v>1.3333333333333333</c:v>
                </c:pt>
                <c:pt idx="54">
                  <c:v>1.111111111111112</c:v>
                </c:pt>
                <c:pt idx="55">
                  <c:v>1.3333333333333333</c:v>
                </c:pt>
                <c:pt idx="56">
                  <c:v>0.88888888888888884</c:v>
                </c:pt>
                <c:pt idx="57">
                  <c:v>0.66666666666666663</c:v>
                </c:pt>
                <c:pt idx="58">
                  <c:v>0.66666666666666663</c:v>
                </c:pt>
                <c:pt idx="59">
                  <c:v>0.77777777777777923</c:v>
                </c:pt>
                <c:pt idx="60">
                  <c:v>0.44444444444444442</c:v>
                </c:pt>
                <c:pt idx="61">
                  <c:v>-0.1111111111111111</c:v>
                </c:pt>
                <c:pt idx="62">
                  <c:v>0.55555555555555569</c:v>
                </c:pt>
                <c:pt idx="63">
                  <c:v>0.22222222222222221</c:v>
                </c:pt>
                <c:pt idx="64">
                  <c:v>0</c:v>
                </c:pt>
                <c:pt idx="65">
                  <c:v>0.55555555555555569</c:v>
                </c:pt>
                <c:pt idx="66">
                  <c:v>0</c:v>
                </c:pt>
                <c:pt idx="67">
                  <c:v>0.33333333333333331</c:v>
                </c:pt>
                <c:pt idx="68">
                  <c:v>0.22222222222222221</c:v>
                </c:pt>
                <c:pt idx="69">
                  <c:v>0.33333333333333331</c:v>
                </c:pt>
                <c:pt idx="70">
                  <c:v>0.44444444444444442</c:v>
                </c:pt>
                <c:pt idx="71">
                  <c:v>0.44444444444444442</c:v>
                </c:pt>
                <c:pt idx="72">
                  <c:v>0.88888888888888884</c:v>
                </c:pt>
                <c:pt idx="73">
                  <c:v>0.77777777777777923</c:v>
                </c:pt>
                <c:pt idx="74">
                  <c:v>0.44444444444444442</c:v>
                </c:pt>
                <c:pt idx="75">
                  <c:v>1.111111111111112</c:v>
                </c:pt>
                <c:pt idx="76">
                  <c:v>0.88888888888888884</c:v>
                </c:pt>
                <c:pt idx="77">
                  <c:v>1.111111111111112</c:v>
                </c:pt>
                <c:pt idx="78">
                  <c:v>1.7777777777777777</c:v>
                </c:pt>
                <c:pt idx="79">
                  <c:v>1.4444444444444438</c:v>
                </c:pt>
                <c:pt idx="80">
                  <c:v>1.7777777777777777</c:v>
                </c:pt>
                <c:pt idx="81">
                  <c:v>1.6666666666666667</c:v>
                </c:pt>
                <c:pt idx="82">
                  <c:v>1.6666666666666667</c:v>
                </c:pt>
                <c:pt idx="83">
                  <c:v>1.7777777777777777</c:v>
                </c:pt>
                <c:pt idx="84">
                  <c:v>1.3333333333333333</c:v>
                </c:pt>
                <c:pt idx="85">
                  <c:v>1.7777777777777777</c:v>
                </c:pt>
                <c:pt idx="86">
                  <c:v>2.4444444444444438</c:v>
                </c:pt>
                <c:pt idx="87">
                  <c:v>1.7777777777777777</c:v>
                </c:pt>
                <c:pt idx="88">
                  <c:v>2</c:v>
                </c:pt>
                <c:pt idx="89">
                  <c:v>1.8888888888888915</c:v>
                </c:pt>
              </c:numCache>
            </c:numRef>
          </c:val>
        </c:ser>
        <c:marker val="1"/>
        <c:axId val="58488704"/>
        <c:axId val="58490240"/>
      </c:lineChart>
      <c:catAx>
        <c:axId val="58488704"/>
        <c:scaling>
          <c:orientation val="minMax"/>
        </c:scaling>
        <c:axPos val="b"/>
        <c:majorTickMark val="none"/>
        <c:tickLblPos val="nextTo"/>
        <c:crossAx val="58490240"/>
        <c:crosses val="autoZero"/>
        <c:auto val="1"/>
        <c:lblAlgn val="ctr"/>
        <c:lblOffset val="100"/>
        <c:tickLblSkip val="10"/>
      </c:catAx>
      <c:valAx>
        <c:axId val="58490240"/>
        <c:scaling>
          <c:orientation val="minMax"/>
        </c:scaling>
        <c:axPos val="l"/>
        <c:majorGridlines/>
        <c:title>
          <c:tx>
            <c:rich>
              <a:bodyPr/>
              <a:lstStyle/>
              <a:p>
                <a:pPr>
                  <a:defRPr/>
                </a:pPr>
                <a:r>
                  <a:rPr lang="en-US"/>
                  <a:t>Position Difference (E-R)</a:t>
                </a:r>
              </a:p>
            </c:rich>
          </c:tx>
        </c:title>
        <c:numFmt formatCode="General" sourceLinked="1"/>
        <c:majorTickMark val="none"/>
        <c:tickLblPos val="nextTo"/>
        <c:crossAx val="584887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16</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23947</CharactersWithSpaces>
  <SharedDoc>false</SharedDoc>
  <HLinks>
    <vt:vector size="6" baseType="variant">
      <vt:variant>
        <vt:i4>7077931</vt:i4>
      </vt:variant>
      <vt:variant>
        <vt:i4>0</vt:i4>
      </vt:variant>
      <vt:variant>
        <vt:i4>0</vt:i4>
      </vt:variant>
      <vt:variant>
        <vt:i4>5</vt:i4>
      </vt:variant>
      <vt:variant>
        <vt:lpwstr>http://en.wikipedia.org/wiki/Torque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Hooks</dc:creator>
  <cp:keywords/>
  <dc:description/>
  <cp:lastModifiedBy>Joshua Hooks</cp:lastModifiedBy>
  <cp:revision>8</cp:revision>
  <dcterms:created xsi:type="dcterms:W3CDTF">2010-08-02T14:24:00Z</dcterms:created>
  <dcterms:modified xsi:type="dcterms:W3CDTF">2010-08-03T20:40:00Z</dcterms:modified>
</cp:coreProperties>
</file>