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1B2" w:rsidRPr="00027A09" w:rsidRDefault="007751B2" w:rsidP="00091303">
      <w:pPr>
        <w:spacing w:line="240" w:lineRule="auto"/>
        <w:jc w:val="center"/>
        <w:rPr>
          <w:b/>
        </w:rPr>
      </w:pPr>
      <w:r w:rsidRPr="00027A09">
        <w:rPr>
          <w:b/>
        </w:rPr>
        <w:t>MAP PMG Meeting Minutes</w:t>
      </w:r>
    </w:p>
    <w:p w:rsidR="007751B2" w:rsidRPr="00027A09" w:rsidRDefault="00045AE5" w:rsidP="00091303">
      <w:pPr>
        <w:spacing w:line="240" w:lineRule="auto"/>
        <w:jc w:val="center"/>
        <w:rPr>
          <w:b/>
        </w:rPr>
      </w:pPr>
      <w:r>
        <w:rPr>
          <w:b/>
        </w:rPr>
        <w:t>Monday 23</w:t>
      </w:r>
      <w:r w:rsidR="00DE4A9C" w:rsidRPr="00DE4A9C">
        <w:rPr>
          <w:b/>
          <w:vertAlign w:val="superscript"/>
        </w:rPr>
        <w:t>rd</w:t>
      </w:r>
      <w:r>
        <w:rPr>
          <w:b/>
        </w:rPr>
        <w:t xml:space="preserve"> May</w:t>
      </w:r>
      <w:r w:rsidR="007751B2" w:rsidRPr="00027A09">
        <w:rPr>
          <w:b/>
        </w:rPr>
        <w:t>, 2011</w:t>
      </w:r>
    </w:p>
    <w:p w:rsidR="007751B2" w:rsidRPr="00027A09" w:rsidRDefault="007751B2" w:rsidP="00091303">
      <w:pPr>
        <w:spacing w:line="240" w:lineRule="auto"/>
      </w:pPr>
    </w:p>
    <w:p w:rsidR="007751B2" w:rsidRPr="00027A09" w:rsidRDefault="00766461" w:rsidP="00027A09">
      <w:pPr>
        <w:pStyle w:val="ListParagraph"/>
        <w:numPr>
          <w:ilvl w:val="0"/>
          <w:numId w:val="1"/>
        </w:numPr>
        <w:spacing w:line="240" w:lineRule="auto"/>
        <w:ind w:left="0" w:firstLine="0"/>
      </w:pPr>
      <w:r>
        <w:t>MICE Magnet Plan</w:t>
      </w:r>
    </w:p>
    <w:p w:rsidR="006B18DE" w:rsidRDefault="007751B2" w:rsidP="00027A09">
      <w:pPr>
        <w:pStyle w:val="ListParagraph"/>
        <w:spacing w:line="240" w:lineRule="auto"/>
        <w:ind w:left="0"/>
      </w:pPr>
      <w:r w:rsidRPr="00027A09">
        <w:br/>
      </w:r>
      <w:r w:rsidR="00766461">
        <w:t xml:space="preserve">Steve </w:t>
      </w:r>
      <w:proofErr w:type="spellStart"/>
      <w:r w:rsidR="00766461">
        <w:t>Gourlay</w:t>
      </w:r>
      <w:proofErr w:type="spellEnd"/>
      <w:r w:rsidR="00E307C5">
        <w:t xml:space="preserve"> presented the status of understanding how to fix the MICE SS and RFCC magnets, aiming for a process-limited schedule. Wang provides the core assembly team, and design implementation, LBNL/MICE provides coordination, onsite supervision and some techs, with some additional contributions from FNAL (and possibly MIT for the RFCC). </w:t>
      </w:r>
    </w:p>
    <w:p w:rsidR="006B18DE" w:rsidRDefault="006B18DE" w:rsidP="00027A09">
      <w:pPr>
        <w:pStyle w:val="ListParagraph"/>
        <w:spacing w:line="240" w:lineRule="auto"/>
        <w:ind w:left="0"/>
      </w:pPr>
    </w:p>
    <w:p w:rsidR="006B18DE" w:rsidRDefault="00E307C5" w:rsidP="00027A09">
      <w:pPr>
        <w:pStyle w:val="ListParagraph"/>
        <w:spacing w:line="240" w:lineRule="auto"/>
        <w:ind w:left="0"/>
      </w:pPr>
      <w:r>
        <w:t xml:space="preserve">Steve summarized the conclusions from the SS workshop at LBNL May 10-11.  A complete set of as-built drawings </w:t>
      </w:r>
      <w:r w:rsidR="001943D7">
        <w:t xml:space="preserve">has been </w:t>
      </w:r>
      <w:r>
        <w:t xml:space="preserve">compiled, heat loads reassessed, EM calculations redone, and mech. </w:t>
      </w:r>
      <w:r w:rsidR="001943D7">
        <w:t>s</w:t>
      </w:r>
      <w:r>
        <w:t xml:space="preserve">upports of internal components reassessed. Design modification plan agreed upon, except for one outstanding piece: whether to implement an active QP system. It is agreed to do this if </w:t>
      </w:r>
      <w:r w:rsidR="00DA1EF8">
        <w:t>results from a hot-spot analysis (to be completed in a couple of weeks) indicate it is needed.</w:t>
      </w:r>
    </w:p>
    <w:p w:rsidR="006B18DE" w:rsidRDefault="006B18DE" w:rsidP="00027A09">
      <w:pPr>
        <w:pStyle w:val="ListParagraph"/>
        <w:spacing w:line="240" w:lineRule="auto"/>
        <w:ind w:left="0"/>
      </w:pPr>
    </w:p>
    <w:p w:rsidR="007751B2" w:rsidRDefault="006B18DE" w:rsidP="00027A09">
      <w:pPr>
        <w:pStyle w:val="ListParagraph"/>
        <w:spacing w:line="240" w:lineRule="auto"/>
        <w:ind w:left="0"/>
      </w:pPr>
      <w:r>
        <w:t>Steve described the status of the RFCC plans. In the near-term, the first coil will be sent to LBNL for impregnation ~August. This coil should be tested before continuing to wind additional coils. A test cryostat has been located at NHMFL, but they could not do the test in next 12 months. They can ship the cryostat elsewhere for tests. Candidates are MIT or FNAL.  In the discussion, it was thought important that the test plan be thought out and presented soon.</w:t>
      </w:r>
    </w:p>
    <w:p w:rsidR="007751B2" w:rsidRPr="00027A09" w:rsidRDefault="007751B2" w:rsidP="00027A09">
      <w:pPr>
        <w:pStyle w:val="ListParagraph"/>
        <w:spacing w:line="240" w:lineRule="auto"/>
        <w:ind w:left="0"/>
      </w:pPr>
    </w:p>
    <w:p w:rsidR="006B784A" w:rsidRDefault="00766461" w:rsidP="00027A09">
      <w:pPr>
        <w:pStyle w:val="ListParagraph"/>
        <w:numPr>
          <w:ilvl w:val="0"/>
          <w:numId w:val="1"/>
        </w:numPr>
        <w:spacing w:line="240" w:lineRule="auto"/>
        <w:ind w:left="0" w:firstLine="0"/>
      </w:pPr>
      <w:r>
        <w:t xml:space="preserve">MTA </w:t>
      </w:r>
      <w:proofErr w:type="spellStart"/>
      <w:r>
        <w:t>Beamline</w:t>
      </w:r>
      <w:proofErr w:type="spellEnd"/>
      <w:r>
        <w:t xml:space="preserve"> Status and Plans</w:t>
      </w:r>
      <w:r w:rsidR="007751B2" w:rsidRPr="00027A09">
        <w:t xml:space="preserve"> </w:t>
      </w:r>
      <w:r w:rsidR="007751B2" w:rsidRPr="00027A09">
        <w:br/>
      </w:r>
      <w:r w:rsidR="007751B2" w:rsidRPr="00027A09">
        <w:br/>
      </w:r>
      <w:r>
        <w:t>Craig Moore</w:t>
      </w:r>
      <w:r w:rsidR="000C6A9E">
        <w:t xml:space="preserve"> described </w:t>
      </w:r>
      <w:proofErr w:type="spellStart"/>
      <w:r w:rsidR="000C6A9E">
        <w:t>beamline</w:t>
      </w:r>
      <w:proofErr w:type="spellEnd"/>
      <w:r w:rsidR="000C6A9E">
        <w:t xml:space="preserve"> and beam tuning status. Beam has been </w:t>
      </w:r>
      <w:r w:rsidR="006B784A">
        <w:t xml:space="preserve">seen in the SWIC immediately upstream of the HPRF experiment. However, the beam profile is very broad, and there is evidence that it is scraping the </w:t>
      </w:r>
      <w:proofErr w:type="spellStart"/>
      <w:r w:rsidR="006B784A">
        <w:t>beampipe</w:t>
      </w:r>
      <w:proofErr w:type="spellEnd"/>
      <w:r w:rsidR="006B784A">
        <w:t xml:space="preserve">. Two additional correctors have been installed to help steering, but it is not clear that, without an additional stronger bending magnet, the beam can be made clean enough to begin the experiment. The final solution, to obtain the desired clean beam at the experiment, requires installing a stronger steering magnet in the </w:t>
      </w:r>
      <w:proofErr w:type="spellStart"/>
      <w:r w:rsidR="006B784A">
        <w:t>beamline</w:t>
      </w:r>
      <w:proofErr w:type="spellEnd"/>
      <w:r w:rsidR="006B784A">
        <w:t xml:space="preserve">. </w:t>
      </w:r>
    </w:p>
    <w:p w:rsidR="00000000" w:rsidRDefault="006B784A">
      <w:pPr>
        <w:pStyle w:val="ListParagraph"/>
        <w:spacing w:line="240" w:lineRule="auto"/>
        <w:ind w:left="0"/>
      </w:pPr>
      <w:r>
        <w:br/>
        <w:t>In the discussion it was requested that the plan for installing this magnet be presented at the next PMG.  There is some urgency in getting a clean beam to the experiment since the planned series of critical HPRF measurements need to be done before the shutdown early next year.</w:t>
      </w:r>
    </w:p>
    <w:p w:rsidR="00000000" w:rsidRDefault="00107870">
      <w:pPr>
        <w:pStyle w:val="ListParagraph"/>
        <w:spacing w:line="240" w:lineRule="auto"/>
        <w:ind w:left="0"/>
      </w:pPr>
    </w:p>
    <w:p w:rsidR="007751B2" w:rsidRDefault="007751B2" w:rsidP="00163B70">
      <w:pPr>
        <w:pStyle w:val="ListParagraph"/>
        <w:numPr>
          <w:ilvl w:val="0"/>
          <w:numId w:val="1"/>
        </w:numPr>
        <w:spacing w:line="240" w:lineRule="auto"/>
        <w:ind w:left="0" w:firstLine="0"/>
      </w:pPr>
      <w:r w:rsidRPr="00027A09">
        <w:t>MAP-PMG Action Item</w:t>
      </w:r>
      <w:r w:rsidR="00C738AF">
        <w:t>s:</w:t>
      </w:r>
    </w:p>
    <w:p w:rsidR="00000000" w:rsidRDefault="00107870">
      <w:pPr>
        <w:pStyle w:val="ListParagraph"/>
        <w:spacing w:line="240" w:lineRule="auto"/>
        <w:ind w:left="0"/>
      </w:pPr>
    </w:p>
    <w:p w:rsidR="00000000" w:rsidRDefault="00766461">
      <w:pPr>
        <w:pStyle w:val="ListParagraph"/>
        <w:numPr>
          <w:ilvl w:val="0"/>
          <w:numId w:val="7"/>
        </w:numPr>
        <w:spacing w:line="240" w:lineRule="auto"/>
      </w:pPr>
      <w:r>
        <w:t xml:space="preserve">At the next PMG, Craig will present the plan for installing the required “full strength” magnet in the MTA </w:t>
      </w:r>
      <w:proofErr w:type="spellStart"/>
      <w:r>
        <w:t>beamline</w:t>
      </w:r>
      <w:proofErr w:type="spellEnd"/>
      <w:r w:rsidR="007751B2">
        <w:t>.</w:t>
      </w:r>
      <w:r w:rsidR="00994CA3">
        <w:br/>
      </w:r>
    </w:p>
    <w:p w:rsidR="00000000" w:rsidRDefault="00C738AF">
      <w:pPr>
        <w:pStyle w:val="ListParagraph"/>
        <w:numPr>
          <w:ilvl w:val="0"/>
          <w:numId w:val="7"/>
        </w:numPr>
        <w:spacing w:line="240" w:lineRule="auto"/>
      </w:pPr>
      <w:r>
        <w:t xml:space="preserve">Cryostat information for the RFCC coil test to be sent to </w:t>
      </w:r>
      <w:proofErr w:type="spellStart"/>
      <w:r>
        <w:t>Fermilab</w:t>
      </w:r>
      <w:proofErr w:type="spellEnd"/>
      <w:r>
        <w:t xml:space="preserve"> TD contact person (to be identified).</w:t>
      </w:r>
    </w:p>
    <w:p w:rsidR="00107870" w:rsidRDefault="00107870" w:rsidP="00107870">
      <w:pPr>
        <w:pStyle w:val="ListParagraph"/>
        <w:spacing w:line="240" w:lineRule="auto"/>
        <w:ind w:left="1800"/>
      </w:pPr>
    </w:p>
    <w:p w:rsidR="00107870" w:rsidRDefault="00107870">
      <w:pPr>
        <w:pStyle w:val="ListParagraph"/>
        <w:numPr>
          <w:ilvl w:val="0"/>
          <w:numId w:val="7"/>
        </w:numPr>
        <w:spacing w:line="240" w:lineRule="auto"/>
      </w:pPr>
      <w:r>
        <w:t>Set up meeting with appropriate FNAL staff to discuss options for RFCC testing.</w:t>
      </w:r>
    </w:p>
    <w:p w:rsidR="007751B2" w:rsidRPr="00027A09" w:rsidRDefault="007751B2" w:rsidP="00091303">
      <w:pPr>
        <w:pStyle w:val="ListParagraph"/>
        <w:spacing w:line="240" w:lineRule="auto"/>
        <w:ind w:left="0"/>
      </w:pPr>
    </w:p>
    <w:sectPr w:rsidR="007751B2" w:rsidRPr="00027A09" w:rsidSect="001662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83A59"/>
    <w:multiLevelType w:val="hybridMultilevel"/>
    <w:tmpl w:val="5F9E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36033"/>
    <w:multiLevelType w:val="hybridMultilevel"/>
    <w:tmpl w:val="A9A0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EC1B5F"/>
    <w:multiLevelType w:val="hybridMultilevel"/>
    <w:tmpl w:val="7B004C9C"/>
    <w:lvl w:ilvl="0" w:tplc="F8F2E0B0">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3E894D73"/>
    <w:multiLevelType w:val="hybridMultilevel"/>
    <w:tmpl w:val="652A89CA"/>
    <w:lvl w:ilvl="0" w:tplc="5E788470">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484C4FE2"/>
    <w:multiLevelType w:val="hybridMultilevel"/>
    <w:tmpl w:val="A34634B0"/>
    <w:lvl w:ilvl="0" w:tplc="CA2A326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42E14E0"/>
    <w:multiLevelType w:val="hybridMultilevel"/>
    <w:tmpl w:val="11404004"/>
    <w:lvl w:ilvl="0" w:tplc="6638DF24">
      <w:start w:val="1"/>
      <w:numFmt w:val="bullet"/>
      <w:lvlText w:val="•"/>
      <w:lvlJc w:val="left"/>
      <w:pPr>
        <w:tabs>
          <w:tab w:val="num" w:pos="720"/>
        </w:tabs>
        <w:ind w:left="720" w:hanging="360"/>
      </w:pPr>
      <w:rPr>
        <w:rFonts w:ascii="Times New Roman" w:hAnsi="Times New Roman" w:hint="default"/>
      </w:rPr>
    </w:lvl>
    <w:lvl w:ilvl="1" w:tplc="01403900" w:tentative="1">
      <w:start w:val="1"/>
      <w:numFmt w:val="bullet"/>
      <w:lvlText w:val="•"/>
      <w:lvlJc w:val="left"/>
      <w:pPr>
        <w:tabs>
          <w:tab w:val="num" w:pos="1440"/>
        </w:tabs>
        <w:ind w:left="1440" w:hanging="360"/>
      </w:pPr>
      <w:rPr>
        <w:rFonts w:ascii="Times New Roman" w:hAnsi="Times New Roman" w:hint="default"/>
      </w:rPr>
    </w:lvl>
    <w:lvl w:ilvl="2" w:tplc="3C98F29E" w:tentative="1">
      <w:start w:val="1"/>
      <w:numFmt w:val="bullet"/>
      <w:lvlText w:val="•"/>
      <w:lvlJc w:val="left"/>
      <w:pPr>
        <w:tabs>
          <w:tab w:val="num" w:pos="2160"/>
        </w:tabs>
        <w:ind w:left="2160" w:hanging="360"/>
      </w:pPr>
      <w:rPr>
        <w:rFonts w:ascii="Times New Roman" w:hAnsi="Times New Roman" w:hint="default"/>
      </w:rPr>
    </w:lvl>
    <w:lvl w:ilvl="3" w:tplc="40509816" w:tentative="1">
      <w:start w:val="1"/>
      <w:numFmt w:val="bullet"/>
      <w:lvlText w:val="•"/>
      <w:lvlJc w:val="left"/>
      <w:pPr>
        <w:tabs>
          <w:tab w:val="num" w:pos="2880"/>
        </w:tabs>
        <w:ind w:left="2880" w:hanging="360"/>
      </w:pPr>
      <w:rPr>
        <w:rFonts w:ascii="Times New Roman" w:hAnsi="Times New Roman" w:hint="default"/>
      </w:rPr>
    </w:lvl>
    <w:lvl w:ilvl="4" w:tplc="0640290E" w:tentative="1">
      <w:start w:val="1"/>
      <w:numFmt w:val="bullet"/>
      <w:lvlText w:val="•"/>
      <w:lvlJc w:val="left"/>
      <w:pPr>
        <w:tabs>
          <w:tab w:val="num" w:pos="3600"/>
        </w:tabs>
        <w:ind w:left="3600" w:hanging="360"/>
      </w:pPr>
      <w:rPr>
        <w:rFonts w:ascii="Times New Roman" w:hAnsi="Times New Roman" w:hint="default"/>
      </w:rPr>
    </w:lvl>
    <w:lvl w:ilvl="5" w:tplc="7DA003BA" w:tentative="1">
      <w:start w:val="1"/>
      <w:numFmt w:val="bullet"/>
      <w:lvlText w:val="•"/>
      <w:lvlJc w:val="left"/>
      <w:pPr>
        <w:tabs>
          <w:tab w:val="num" w:pos="4320"/>
        </w:tabs>
        <w:ind w:left="4320" w:hanging="360"/>
      </w:pPr>
      <w:rPr>
        <w:rFonts w:ascii="Times New Roman" w:hAnsi="Times New Roman" w:hint="default"/>
      </w:rPr>
    </w:lvl>
    <w:lvl w:ilvl="6" w:tplc="3280BBC0" w:tentative="1">
      <w:start w:val="1"/>
      <w:numFmt w:val="bullet"/>
      <w:lvlText w:val="•"/>
      <w:lvlJc w:val="left"/>
      <w:pPr>
        <w:tabs>
          <w:tab w:val="num" w:pos="5040"/>
        </w:tabs>
        <w:ind w:left="5040" w:hanging="360"/>
      </w:pPr>
      <w:rPr>
        <w:rFonts w:ascii="Times New Roman" w:hAnsi="Times New Roman" w:hint="default"/>
      </w:rPr>
    </w:lvl>
    <w:lvl w:ilvl="7" w:tplc="37ECE0B0" w:tentative="1">
      <w:start w:val="1"/>
      <w:numFmt w:val="bullet"/>
      <w:lvlText w:val="•"/>
      <w:lvlJc w:val="left"/>
      <w:pPr>
        <w:tabs>
          <w:tab w:val="num" w:pos="5760"/>
        </w:tabs>
        <w:ind w:left="5760" w:hanging="360"/>
      </w:pPr>
      <w:rPr>
        <w:rFonts w:ascii="Times New Roman" w:hAnsi="Times New Roman" w:hint="default"/>
      </w:rPr>
    </w:lvl>
    <w:lvl w:ilvl="8" w:tplc="524EEC9A" w:tentative="1">
      <w:start w:val="1"/>
      <w:numFmt w:val="bullet"/>
      <w:lvlText w:val="•"/>
      <w:lvlJc w:val="left"/>
      <w:pPr>
        <w:tabs>
          <w:tab w:val="num" w:pos="6480"/>
        </w:tabs>
        <w:ind w:left="6480" w:hanging="360"/>
      </w:pPr>
      <w:rPr>
        <w:rFonts w:ascii="Times New Roman" w:hAnsi="Times New Roman" w:hint="default"/>
      </w:rPr>
    </w:lvl>
  </w:abstractNum>
  <w:abstractNum w:abstractNumId="6">
    <w:nsid w:val="644B4DBA"/>
    <w:multiLevelType w:val="hybridMultilevel"/>
    <w:tmpl w:val="BEAC668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6"/>
  </w:num>
  <w:num w:numId="2">
    <w:abstractNumId w:val="0"/>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trackRevisions/>
  <w:defaultTabStop w:val="720"/>
  <w:characterSpacingControl w:val="doNotCompress"/>
  <w:compat/>
  <w:rsids>
    <w:rsidRoot w:val="00091303"/>
    <w:rsid w:val="00027A09"/>
    <w:rsid w:val="00045AE5"/>
    <w:rsid w:val="000668AE"/>
    <w:rsid w:val="000838C1"/>
    <w:rsid w:val="00091303"/>
    <w:rsid w:val="000C3CE7"/>
    <w:rsid w:val="000C6A9E"/>
    <w:rsid w:val="00107870"/>
    <w:rsid w:val="00146D6C"/>
    <w:rsid w:val="00161AD9"/>
    <w:rsid w:val="00163B70"/>
    <w:rsid w:val="00166230"/>
    <w:rsid w:val="001943D7"/>
    <w:rsid w:val="002C79FB"/>
    <w:rsid w:val="0034472E"/>
    <w:rsid w:val="003D0A99"/>
    <w:rsid w:val="004730FC"/>
    <w:rsid w:val="004979D2"/>
    <w:rsid w:val="00511D2B"/>
    <w:rsid w:val="00597C27"/>
    <w:rsid w:val="006960C3"/>
    <w:rsid w:val="006B18DE"/>
    <w:rsid w:val="006B784A"/>
    <w:rsid w:val="00764C7E"/>
    <w:rsid w:val="00766461"/>
    <w:rsid w:val="00773264"/>
    <w:rsid w:val="007751B2"/>
    <w:rsid w:val="00784DD5"/>
    <w:rsid w:val="007B049E"/>
    <w:rsid w:val="007D2872"/>
    <w:rsid w:val="008222D6"/>
    <w:rsid w:val="00994CA3"/>
    <w:rsid w:val="00A015A3"/>
    <w:rsid w:val="00A04310"/>
    <w:rsid w:val="00A6574E"/>
    <w:rsid w:val="00A83985"/>
    <w:rsid w:val="00AC510A"/>
    <w:rsid w:val="00B13DE7"/>
    <w:rsid w:val="00C738AF"/>
    <w:rsid w:val="00CD4774"/>
    <w:rsid w:val="00DA1EF8"/>
    <w:rsid w:val="00DA3942"/>
    <w:rsid w:val="00DE4A9C"/>
    <w:rsid w:val="00E272E7"/>
    <w:rsid w:val="00E307C5"/>
    <w:rsid w:val="00E60023"/>
    <w:rsid w:val="00EB0E47"/>
    <w:rsid w:val="00F9748D"/>
    <w:rsid w:val="00FE5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1303"/>
    <w:pPr>
      <w:ind w:left="720"/>
      <w:contextualSpacing/>
    </w:pPr>
  </w:style>
  <w:style w:type="paragraph" w:styleId="BalloonText">
    <w:name w:val="Balloon Text"/>
    <w:basedOn w:val="Normal"/>
    <w:link w:val="BalloonTextChar"/>
    <w:uiPriority w:val="99"/>
    <w:semiHidden/>
    <w:rsid w:val="006960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0E47"/>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655720014">
      <w:marLeft w:val="0"/>
      <w:marRight w:val="0"/>
      <w:marTop w:val="0"/>
      <w:marBottom w:val="0"/>
      <w:divBdr>
        <w:top w:val="none" w:sz="0" w:space="0" w:color="auto"/>
        <w:left w:val="none" w:sz="0" w:space="0" w:color="auto"/>
        <w:bottom w:val="none" w:sz="0" w:space="0" w:color="auto"/>
        <w:right w:val="none" w:sz="0" w:space="0" w:color="auto"/>
      </w:divBdr>
      <w:divsChild>
        <w:div w:id="1655720015">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MAP PMG Meeting Minutes</vt:lpstr>
    </vt:vector>
  </TitlesOfParts>
  <Company>Fermilab | Accelerator Division</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PMG Meeting Minutes</dc:title>
  <dc:subject/>
  <dc:creator>Stuart D. Henderson x4666 15594N</dc:creator>
  <cp:keywords/>
  <dc:description/>
  <cp:lastModifiedBy> </cp:lastModifiedBy>
  <cp:revision>10</cp:revision>
  <cp:lastPrinted>2010-11-04T18:58:00Z</cp:lastPrinted>
  <dcterms:created xsi:type="dcterms:W3CDTF">2011-06-07T15:26:00Z</dcterms:created>
  <dcterms:modified xsi:type="dcterms:W3CDTF">2011-06-07T17:12:00Z</dcterms:modified>
</cp:coreProperties>
</file>