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63C" w:rsidRDefault="0065763C" w:rsidP="0065763C">
      <w:pPr>
        <w:rPr>
          <w:rFonts w:ascii="Times New Roman" w:hAnsi="Times New Roman"/>
        </w:rPr>
      </w:pPr>
    </w:p>
    <w:p w:rsidR="0065763C" w:rsidRDefault="0065763C" w:rsidP="0065763C">
      <w:pPr>
        <w:rPr>
          <w:rFonts w:ascii="Times New Roman" w:hAnsi="Times New Roman"/>
        </w:rPr>
      </w:pPr>
      <w:r>
        <w:rPr>
          <w:rFonts w:ascii="Times New Roman" w:hAnsi="Times New Roman"/>
        </w:rPr>
        <w:t xml:space="preserve">     DPF Task Force, Committee on ‘Instrumentation Schools’</w:t>
      </w:r>
    </w:p>
    <w:p w:rsidR="0065763C" w:rsidRPr="000A2194" w:rsidRDefault="0065763C" w:rsidP="0065763C">
      <w:pPr>
        <w:rPr>
          <w:rFonts w:ascii="Times New Roman" w:hAnsi="Times New Roman"/>
          <w:sz w:val="20"/>
          <w:szCs w:val="20"/>
        </w:rPr>
      </w:pPr>
      <w:r w:rsidRPr="000A2194">
        <w:rPr>
          <w:rFonts w:ascii="Times New Roman" w:hAnsi="Times New Roman"/>
          <w:sz w:val="20"/>
          <w:szCs w:val="20"/>
        </w:rPr>
        <w:t xml:space="preserve">David Asner (PNNL), Ariella Cattai (CERN, co-chair), </w:t>
      </w:r>
      <w:r w:rsidR="00846ED0">
        <w:rPr>
          <w:rFonts w:ascii="Times New Roman" w:hAnsi="Times New Roman"/>
          <w:sz w:val="20"/>
          <w:szCs w:val="20"/>
        </w:rPr>
        <w:t>David MacF</w:t>
      </w:r>
      <w:r w:rsidRPr="000A2194">
        <w:rPr>
          <w:rFonts w:ascii="Times New Roman" w:hAnsi="Times New Roman"/>
          <w:sz w:val="20"/>
          <w:szCs w:val="20"/>
        </w:rPr>
        <w:t>arlane (SLAC), Ron Lipton (Fermilab), Adam Para (Fermilab, co-chair), Gabriella Sciolla</w:t>
      </w:r>
      <w:r w:rsidR="00846ED0">
        <w:rPr>
          <w:rFonts w:ascii="Times New Roman" w:hAnsi="Times New Roman"/>
          <w:sz w:val="20"/>
          <w:szCs w:val="20"/>
        </w:rPr>
        <w:t xml:space="preserve"> (Brandeis</w:t>
      </w:r>
      <w:r w:rsidRPr="000A2194">
        <w:rPr>
          <w:rFonts w:ascii="Times New Roman" w:hAnsi="Times New Roman"/>
          <w:sz w:val="20"/>
          <w:szCs w:val="20"/>
        </w:rPr>
        <w:t xml:space="preserve"> U.), Sally Seidel (U. of New Mexico)</w:t>
      </w:r>
    </w:p>
    <w:p w:rsidR="0065763C" w:rsidRDefault="0065763C" w:rsidP="0065763C">
      <w:pPr>
        <w:pStyle w:val="ListParagraph"/>
        <w:numPr>
          <w:ilvl w:val="0"/>
          <w:numId w:val="1"/>
        </w:numPr>
        <w:rPr>
          <w:rFonts w:ascii="Times New Roman" w:hAnsi="Times New Roman"/>
        </w:rPr>
      </w:pPr>
      <w:r w:rsidRPr="000A2194">
        <w:rPr>
          <w:rFonts w:ascii="Times New Roman" w:hAnsi="Times New Roman"/>
          <w:b/>
        </w:rPr>
        <w:t>Introduction</w:t>
      </w:r>
      <w:r>
        <w:rPr>
          <w:rFonts w:ascii="Times New Roman" w:hAnsi="Times New Roman"/>
        </w:rPr>
        <w:t xml:space="preserve">: </w:t>
      </w:r>
    </w:p>
    <w:p w:rsidR="0065763C" w:rsidRDefault="0065763C" w:rsidP="0065763C">
      <w:pPr>
        <w:ind w:left="50"/>
        <w:rPr>
          <w:rFonts w:ascii="Times New Roman" w:hAnsi="Times New Roman"/>
        </w:rPr>
      </w:pPr>
      <w:r w:rsidRPr="00E47D47">
        <w:rPr>
          <w:rFonts w:ascii="Times New Roman" w:hAnsi="Times New Roman"/>
        </w:rPr>
        <w:t xml:space="preserve">It is widely perceived that the level of technical experience and expertise among young experimentalists in High Energy Physics is approaching alarming levels. Such </w:t>
      </w:r>
      <w:proofErr w:type="gramStart"/>
      <w:r w:rsidRPr="00E47D47">
        <w:rPr>
          <w:rFonts w:ascii="Times New Roman" w:hAnsi="Times New Roman"/>
        </w:rPr>
        <w:t>anecdotal  statements</w:t>
      </w:r>
      <w:proofErr w:type="gramEnd"/>
      <w:r w:rsidRPr="00E47D47">
        <w:rPr>
          <w:rFonts w:ascii="Times New Roman" w:hAnsi="Times New Roman"/>
        </w:rPr>
        <w:t xml:space="preserve"> were substantiated by a broad poll of the community conducted by the ICFA Instrumentation Panel in February </w:t>
      </w:r>
      <w:r w:rsidR="00846ED0">
        <w:rPr>
          <w:rFonts w:ascii="Times New Roman" w:hAnsi="Times New Roman"/>
        </w:rPr>
        <w:t>2010 [1,2]</w:t>
      </w:r>
      <w:r w:rsidRPr="00E47D47">
        <w:rPr>
          <w:rFonts w:ascii="Times New Roman" w:hAnsi="Times New Roman"/>
        </w:rPr>
        <w:t>.  The poll has evidenced that:</w:t>
      </w:r>
    </w:p>
    <w:p w:rsidR="0065763C" w:rsidRDefault="0065763C" w:rsidP="0065763C">
      <w:pPr>
        <w:pStyle w:val="ListParagraph"/>
        <w:numPr>
          <w:ilvl w:val="0"/>
          <w:numId w:val="2"/>
        </w:numPr>
        <w:rPr>
          <w:rFonts w:ascii="Times New Roman" w:hAnsi="Times New Roman"/>
        </w:rPr>
      </w:pPr>
      <w:r>
        <w:rPr>
          <w:rFonts w:ascii="Times New Roman" w:hAnsi="Times New Roman"/>
        </w:rPr>
        <w:t>A significant fraction of experimentalists is lacking good understanding of their own  experiments</w:t>
      </w:r>
    </w:p>
    <w:p w:rsidR="0065763C" w:rsidRDefault="0065763C" w:rsidP="0065763C">
      <w:pPr>
        <w:pStyle w:val="ListParagraph"/>
        <w:numPr>
          <w:ilvl w:val="0"/>
          <w:numId w:val="2"/>
        </w:numPr>
        <w:rPr>
          <w:rFonts w:ascii="Times New Roman" w:hAnsi="Times New Roman"/>
        </w:rPr>
      </w:pPr>
      <w:r>
        <w:rPr>
          <w:rFonts w:ascii="Times New Roman" w:hAnsi="Times New Roman"/>
        </w:rPr>
        <w:t>The principal mode of education in the instrumentation area is ‘on the job training’ and instructions from peers. A particularly disturbing trend is the insignificant role of university-based training among the youngest scientists</w:t>
      </w:r>
    </w:p>
    <w:p w:rsidR="0065763C" w:rsidRPr="00E47D47" w:rsidRDefault="0065763C" w:rsidP="0065763C">
      <w:pPr>
        <w:rPr>
          <w:rFonts w:ascii="Times New Roman" w:hAnsi="Times New Roman"/>
        </w:rPr>
      </w:pPr>
      <w:r>
        <w:rPr>
          <w:rFonts w:ascii="Times New Roman" w:hAnsi="Times New Roman"/>
        </w:rPr>
        <w:t>An additional  informal poll of</w:t>
      </w:r>
      <w:r w:rsidR="00143272">
        <w:rPr>
          <w:rFonts w:ascii="Times New Roman" w:hAnsi="Times New Roman"/>
        </w:rPr>
        <w:t xml:space="preserve"> various US universities [3]</w:t>
      </w:r>
      <w:r>
        <w:rPr>
          <w:rFonts w:ascii="Times New Roman" w:hAnsi="Times New Roman"/>
        </w:rPr>
        <w:t xml:space="preserve"> indicates that the area </w:t>
      </w:r>
      <w:r w:rsidR="00846ED0">
        <w:rPr>
          <w:rFonts w:ascii="Times New Roman" w:hAnsi="Times New Roman"/>
        </w:rPr>
        <w:t xml:space="preserve">of </w:t>
      </w:r>
      <w:r>
        <w:rPr>
          <w:rFonts w:ascii="Times New Roman" w:hAnsi="Times New Roman"/>
        </w:rPr>
        <w:t xml:space="preserve">detectors and instrumentation is very poorly covered by curriculum in majority of the schools, although there are several examples of cross-disciplinary courses offered at several school (Purdue, UT Austin) </w:t>
      </w:r>
    </w:p>
    <w:p w:rsidR="0065763C" w:rsidRDefault="0065763C" w:rsidP="0065763C">
      <w:pPr>
        <w:pStyle w:val="ListParagraph"/>
        <w:numPr>
          <w:ilvl w:val="0"/>
          <w:numId w:val="1"/>
        </w:numPr>
        <w:rPr>
          <w:rFonts w:ascii="Times New Roman" w:hAnsi="Times New Roman"/>
        </w:rPr>
      </w:pPr>
      <w:r w:rsidRPr="000A2194">
        <w:rPr>
          <w:rFonts w:ascii="Times New Roman" w:hAnsi="Times New Roman"/>
          <w:b/>
        </w:rPr>
        <w:t>Short analysis of root causes</w:t>
      </w:r>
      <w:r w:rsidR="00893DB8">
        <w:rPr>
          <w:rFonts w:ascii="Times New Roman" w:hAnsi="Times New Roman"/>
        </w:rPr>
        <w:t xml:space="preserve"> </w:t>
      </w:r>
    </w:p>
    <w:p w:rsidR="0073681C" w:rsidRDefault="00893DB8" w:rsidP="0073681C">
      <w:pPr>
        <w:rPr>
          <w:rFonts w:ascii="Times New Roman" w:hAnsi="Times New Roman"/>
        </w:rPr>
      </w:pPr>
      <w:r>
        <w:rPr>
          <w:rFonts w:ascii="Times New Roman" w:hAnsi="Times New Roman"/>
        </w:rPr>
        <w:t>Relative l</w:t>
      </w:r>
      <w:r w:rsidR="0073681C">
        <w:rPr>
          <w:rFonts w:ascii="Times New Roman" w:hAnsi="Times New Roman"/>
        </w:rPr>
        <w:t>ack of experience and expertise in the detectors and instrumentation area among young physicists is only symptom and a consequence of several fundamental problems of the field of High Energy Physics. T</w:t>
      </w:r>
      <w:r>
        <w:rPr>
          <w:rFonts w:ascii="Times New Roman" w:hAnsi="Times New Roman"/>
        </w:rPr>
        <w:t>hese problems are reflecting the evolution of the field itself</w:t>
      </w:r>
      <w:proofErr w:type="gramStart"/>
      <w:r>
        <w:rPr>
          <w:rFonts w:ascii="Times New Roman" w:hAnsi="Times New Roman"/>
        </w:rPr>
        <w:t>;  t</w:t>
      </w:r>
      <w:r w:rsidR="0073681C">
        <w:rPr>
          <w:rFonts w:ascii="Times New Roman" w:hAnsi="Times New Roman"/>
        </w:rPr>
        <w:t>hey</w:t>
      </w:r>
      <w:proofErr w:type="gramEnd"/>
      <w:r w:rsidR="0073681C">
        <w:rPr>
          <w:rFonts w:ascii="Times New Roman" w:hAnsi="Times New Roman"/>
        </w:rPr>
        <w:t xml:space="preserve"> include:</w:t>
      </w:r>
    </w:p>
    <w:p w:rsidR="0073681C" w:rsidRDefault="0073681C" w:rsidP="0073681C">
      <w:pPr>
        <w:pStyle w:val="ListParagraph"/>
        <w:numPr>
          <w:ilvl w:val="0"/>
          <w:numId w:val="5"/>
        </w:numPr>
        <w:rPr>
          <w:rFonts w:ascii="Times New Roman" w:hAnsi="Times New Roman"/>
        </w:rPr>
      </w:pPr>
      <w:r>
        <w:rPr>
          <w:rFonts w:ascii="Times New Roman" w:hAnsi="Times New Roman"/>
        </w:rPr>
        <w:t xml:space="preserve">A major change in the scope and nature of the experiments. Typical life cycle of an experiment extends over a decade or more thus not giving students a chance to </w:t>
      </w:r>
      <w:r w:rsidR="00893DB8">
        <w:rPr>
          <w:rFonts w:ascii="Times New Roman" w:hAnsi="Times New Roman"/>
        </w:rPr>
        <w:t>participate</w:t>
      </w:r>
      <w:r>
        <w:rPr>
          <w:rFonts w:ascii="Times New Roman" w:hAnsi="Times New Roman"/>
        </w:rPr>
        <w:t xml:space="preserve"> and understand the various phases from the conception, thorough the R&amp;D and construction to</w:t>
      </w:r>
      <w:r w:rsidR="00893DB8">
        <w:rPr>
          <w:rFonts w:ascii="Times New Roman" w:hAnsi="Times New Roman"/>
        </w:rPr>
        <w:t xml:space="preserve"> commissioning, data taking and analysis. The scale and technical sophistication of the experiments has increased considerably and as a r</w:t>
      </w:r>
      <w:r w:rsidR="007A19DE">
        <w:rPr>
          <w:rFonts w:ascii="Times New Roman" w:hAnsi="Times New Roman"/>
        </w:rPr>
        <w:t>esult a</w:t>
      </w:r>
      <w:r w:rsidR="00893DB8">
        <w:rPr>
          <w:rFonts w:ascii="Times New Roman" w:hAnsi="Times New Roman"/>
        </w:rPr>
        <w:t xml:space="preserve"> possible role of the students </w:t>
      </w:r>
      <w:r w:rsidR="00CB3F4B">
        <w:rPr>
          <w:rFonts w:ascii="Times New Roman" w:hAnsi="Times New Roman"/>
        </w:rPr>
        <w:t xml:space="preserve">and their contribution to the experiments </w:t>
      </w:r>
      <w:r w:rsidR="00893DB8">
        <w:rPr>
          <w:rFonts w:ascii="Times New Roman" w:hAnsi="Times New Roman"/>
        </w:rPr>
        <w:t>has been reduced considerably.</w:t>
      </w:r>
    </w:p>
    <w:p w:rsidR="00893DB8" w:rsidRDefault="00893DB8" w:rsidP="0073681C">
      <w:pPr>
        <w:pStyle w:val="ListParagraph"/>
        <w:numPr>
          <w:ilvl w:val="0"/>
          <w:numId w:val="5"/>
        </w:numPr>
        <w:rPr>
          <w:rFonts w:ascii="Times New Roman" w:hAnsi="Times New Roman"/>
        </w:rPr>
      </w:pPr>
      <w:r>
        <w:rPr>
          <w:rFonts w:ascii="Times New Roman" w:hAnsi="Times New Roman"/>
        </w:rPr>
        <w:t xml:space="preserve">Technical education is best if acquired in the course of participation in solving of real life technical problems. It is widely reported that </w:t>
      </w:r>
      <w:r w:rsidR="00CB3F4B">
        <w:rPr>
          <w:rFonts w:ascii="Times New Roman" w:hAnsi="Times New Roman"/>
        </w:rPr>
        <w:t>the technical</w:t>
      </w:r>
      <w:r>
        <w:rPr>
          <w:rFonts w:ascii="Times New Roman" w:hAnsi="Times New Roman"/>
        </w:rPr>
        <w:t xml:space="preserve"> infrastructure and the support </w:t>
      </w:r>
      <w:r w:rsidR="00CB3F4B">
        <w:rPr>
          <w:rFonts w:ascii="Times New Roman" w:hAnsi="Times New Roman"/>
        </w:rPr>
        <w:t>staff,</w:t>
      </w:r>
      <w:r>
        <w:rPr>
          <w:rFonts w:ascii="Times New Roman" w:hAnsi="Times New Roman"/>
        </w:rPr>
        <w:t xml:space="preserve"> engineers a</w:t>
      </w:r>
      <w:r w:rsidR="00D81FD5">
        <w:rPr>
          <w:rFonts w:ascii="Times New Roman" w:hAnsi="Times New Roman"/>
        </w:rPr>
        <w:t>nd technicians, at universities has been reduced considerably over the past two decades. This erosion of the technical basis is a major obstacle in providing the education in technical matters.</w:t>
      </w:r>
    </w:p>
    <w:p w:rsidR="00D81FD5" w:rsidRDefault="00D81FD5" w:rsidP="00D81FD5">
      <w:pPr>
        <w:rPr>
          <w:rFonts w:ascii="Times New Roman" w:hAnsi="Times New Roman"/>
        </w:rPr>
      </w:pPr>
      <w:r>
        <w:rPr>
          <w:rFonts w:ascii="Times New Roman" w:hAnsi="Times New Roman"/>
        </w:rPr>
        <w:t>A major contribution to the problems with education in technical matters is a deep cultural divide within the academic community, whereby the scientific excellence in detectors and instrumentation is not given its proper recognition. The perceived scientific value of purely analytical skills is greatly inflated</w:t>
      </w:r>
      <w:r w:rsidR="007A19DE">
        <w:rPr>
          <w:rFonts w:ascii="Times New Roman" w:hAnsi="Times New Roman"/>
        </w:rPr>
        <w:t>, whereas</w:t>
      </w:r>
      <w:r>
        <w:rPr>
          <w:rFonts w:ascii="Times New Roman" w:hAnsi="Times New Roman"/>
        </w:rPr>
        <w:t xml:space="preserve"> </w:t>
      </w:r>
      <w:r w:rsidR="007A19DE">
        <w:rPr>
          <w:rFonts w:ascii="Times New Roman" w:hAnsi="Times New Roman"/>
        </w:rPr>
        <w:t xml:space="preserve">even </w:t>
      </w:r>
      <w:r>
        <w:rPr>
          <w:rFonts w:ascii="Times New Roman" w:hAnsi="Times New Roman"/>
        </w:rPr>
        <w:t>major</w:t>
      </w:r>
      <w:r w:rsidR="007A19DE">
        <w:rPr>
          <w:rFonts w:ascii="Times New Roman" w:hAnsi="Times New Roman"/>
        </w:rPr>
        <w:t xml:space="preserve"> scientific advances in detectors and instrumentation area are not given proper recognition. </w:t>
      </w:r>
      <w:r w:rsidR="007A19DE">
        <w:rPr>
          <w:rFonts w:ascii="Times New Roman" w:hAnsi="Times New Roman"/>
        </w:rPr>
        <w:lastRenderedPageBreak/>
        <w:t xml:space="preserve">These factor greatly discourage , or event prevent, young scientists from pursing the career </w:t>
      </w:r>
      <w:r>
        <w:rPr>
          <w:rFonts w:ascii="Times New Roman" w:hAnsi="Times New Roman"/>
        </w:rPr>
        <w:t xml:space="preserve"> </w:t>
      </w:r>
      <w:r w:rsidR="007A19DE">
        <w:rPr>
          <w:rFonts w:ascii="Times New Roman" w:hAnsi="Times New Roman"/>
        </w:rPr>
        <w:t>in technical aspects of experimental high energy physics, while at the same time sending a negative signal to the students.</w:t>
      </w:r>
    </w:p>
    <w:p w:rsidR="007A19DE" w:rsidRPr="00D81FD5" w:rsidRDefault="007A19DE" w:rsidP="00D81FD5">
      <w:pPr>
        <w:rPr>
          <w:rFonts w:ascii="Times New Roman" w:hAnsi="Times New Roman"/>
        </w:rPr>
      </w:pPr>
      <w:r>
        <w:rPr>
          <w:rFonts w:ascii="Times New Roman" w:hAnsi="Times New Roman"/>
        </w:rPr>
        <w:t xml:space="preserve">This cultural </w:t>
      </w:r>
      <w:proofErr w:type="gramStart"/>
      <w:r>
        <w:rPr>
          <w:rFonts w:ascii="Times New Roman" w:hAnsi="Times New Roman"/>
        </w:rPr>
        <w:t>biases</w:t>
      </w:r>
      <w:proofErr w:type="gramEnd"/>
      <w:r>
        <w:rPr>
          <w:rFonts w:ascii="Times New Roman" w:hAnsi="Times New Roman"/>
        </w:rPr>
        <w:t xml:space="preserve"> is reflected in the major imbalance of most of the </w:t>
      </w:r>
      <w:r w:rsidRPr="00CB2BEE">
        <w:rPr>
          <w:rFonts w:ascii="Times New Roman" w:hAnsi="Times New Roman" w:cs="Times New Roman"/>
        </w:rPr>
        <w:t>textbooks</w:t>
      </w:r>
      <w:r w:rsidR="00CB2BEE" w:rsidRPr="00CB2BEE">
        <w:rPr>
          <w:rFonts w:ascii="Times New Roman" w:hAnsi="Times New Roman" w:cs="Times New Roman"/>
        </w:rPr>
        <w:t>. While technology monographs and laboratory manuals are available, standard undergraduate and graduate texts on particle physics do not integrate experimental with theoretical information, typically devoting at most a chapter to the topic of experimental technique</w:t>
      </w:r>
      <w:r w:rsidRPr="00CB2BEE">
        <w:rPr>
          <w:rFonts w:ascii="Times New Roman" w:hAnsi="Times New Roman" w:cs="Times New Roman"/>
        </w:rPr>
        <w:t xml:space="preserve"> The lack of properly balanced textboo</w:t>
      </w:r>
      <w:r>
        <w:rPr>
          <w:rFonts w:ascii="Times New Roman" w:hAnsi="Times New Roman"/>
        </w:rPr>
        <w:t>ks is a major imp</w:t>
      </w:r>
      <w:r w:rsidR="00CB2BEE">
        <w:rPr>
          <w:rFonts w:ascii="Times New Roman" w:hAnsi="Times New Roman"/>
        </w:rPr>
        <w:t>ediment in providing the well rounded</w:t>
      </w:r>
      <w:r>
        <w:rPr>
          <w:rFonts w:ascii="Times New Roman" w:hAnsi="Times New Roman"/>
        </w:rPr>
        <w:t xml:space="preserve"> education and</w:t>
      </w:r>
      <w:r w:rsidR="00763AC9">
        <w:rPr>
          <w:rFonts w:ascii="Times New Roman" w:hAnsi="Times New Roman"/>
        </w:rPr>
        <w:t xml:space="preserve"> it influences a perception of the relative importance of various subjects by the students, thus</w:t>
      </w:r>
      <w:r>
        <w:rPr>
          <w:rFonts w:ascii="Times New Roman" w:hAnsi="Times New Roman"/>
        </w:rPr>
        <w:t xml:space="preserve"> further </w:t>
      </w:r>
      <w:r w:rsidR="00763AC9">
        <w:rPr>
          <w:rFonts w:ascii="Times New Roman" w:hAnsi="Times New Roman"/>
        </w:rPr>
        <w:t xml:space="preserve">aggravating </w:t>
      </w:r>
      <w:r>
        <w:rPr>
          <w:rFonts w:ascii="Times New Roman" w:hAnsi="Times New Roman"/>
        </w:rPr>
        <w:t xml:space="preserve"> the situation.</w:t>
      </w:r>
    </w:p>
    <w:p w:rsidR="00143272" w:rsidRDefault="00143272" w:rsidP="00143272">
      <w:r>
        <w:t>It is likely that this problem derives from multiple causes.  There are reports of instrumentation-intensive dissertation proposals being re-directed toward physics analysis.  There are accounts of junior faculty being advised that a research record built on instrumentation will not be adequate for tenure.  Staffing and equipping an instructional laboratory and keeping it current is beyond the budget or staff size of some institutions.  By their nature, the some detector projects' scale mandates that they be carried out at national laboratories, inaccessible to undergraduates.  While technology monographs and laboratory manuals are available, standard undergraduate and graduate texts on particle physics do not integrate experimental with theoretical information, typically devoting at most a chapter to the topic of experimental technique.  A separate but equally serious problem is the lack of opportunity for senior physicists to stay current in contemporary techniques, a problem which then cascades down to the junior people who depend upon them for training.</w:t>
      </w:r>
    </w:p>
    <w:p w:rsidR="00143272" w:rsidRPr="00143272" w:rsidRDefault="00143272" w:rsidP="00143272"/>
    <w:p w:rsidR="0065763C" w:rsidRPr="00A50A2C" w:rsidRDefault="0065763C" w:rsidP="0065763C">
      <w:pPr>
        <w:pStyle w:val="ListParagraph"/>
        <w:numPr>
          <w:ilvl w:val="0"/>
          <w:numId w:val="1"/>
        </w:numPr>
        <w:rPr>
          <w:rFonts w:ascii="Times New Roman" w:hAnsi="Times New Roman"/>
        </w:rPr>
      </w:pPr>
      <w:r>
        <w:rPr>
          <w:rFonts w:ascii="Times New Roman" w:hAnsi="Times New Roman"/>
          <w:b/>
        </w:rPr>
        <w:t>Existing Instrumentation Schools</w:t>
      </w:r>
    </w:p>
    <w:p w:rsidR="0065763C" w:rsidRDefault="0065763C" w:rsidP="0065763C">
      <w:pPr>
        <w:rPr>
          <w:rFonts w:ascii="Times New Roman" w:hAnsi="Times New Roman"/>
        </w:rPr>
      </w:pPr>
      <w:r>
        <w:rPr>
          <w:rFonts w:ascii="Times New Roman" w:hAnsi="Times New Roman"/>
        </w:rPr>
        <w:t>Need for better education in experimental techniques has been widely recognized and many instrumentation schools are organized around the wo</w:t>
      </w:r>
      <w:r w:rsidR="00143272">
        <w:rPr>
          <w:rFonts w:ascii="Times New Roman" w:hAnsi="Times New Roman"/>
        </w:rPr>
        <w:t>rld [4]</w:t>
      </w:r>
      <w:r>
        <w:rPr>
          <w:rFonts w:ascii="Times New Roman" w:hAnsi="Times New Roman"/>
        </w:rPr>
        <w:t xml:space="preserve">. These schools, initiated by the ICFA Instrumentation Panel, offer introductory courses on detectors and instrumentation and they often include practical laboratory components. In addition to the ICFA-sponsored international schools there are several editions of such schools organized on national levels (Italy, Turkey, Argentina, </w:t>
      </w:r>
      <w:proofErr w:type="gramStart"/>
      <w:r>
        <w:rPr>
          <w:rFonts w:ascii="Times New Roman" w:hAnsi="Times New Roman"/>
        </w:rPr>
        <w:t>China</w:t>
      </w:r>
      <w:proofErr w:type="gramEnd"/>
      <w:r>
        <w:rPr>
          <w:rFonts w:ascii="Times New Roman" w:hAnsi="Times New Roman"/>
        </w:rPr>
        <w:t xml:space="preserve"> being the recent examples).</w:t>
      </w:r>
    </w:p>
    <w:p w:rsidR="0065763C" w:rsidRDefault="0065763C" w:rsidP="0065763C">
      <w:pPr>
        <w:rPr>
          <w:rFonts w:ascii="Times New Roman" w:hAnsi="Times New Roman"/>
        </w:rPr>
      </w:pPr>
      <w:r>
        <w:rPr>
          <w:rFonts w:ascii="Times New Roman" w:hAnsi="Times New Roman"/>
        </w:rPr>
        <w:t>The laboratory component of these schools is an essential educational ingredient, as universally agreed by instructors and students, but the technical complexity of possible laboratory courses is frequently limited by logistics and other practical constraints imposed by the location of the school. To elevate the level of laboratory courses a new series of schools, EDIT</w:t>
      </w:r>
      <w:proofErr w:type="gramStart"/>
      <w:r>
        <w:rPr>
          <w:rFonts w:ascii="Times New Roman" w:hAnsi="Times New Roman"/>
        </w:rPr>
        <w:t>,  has</w:t>
      </w:r>
      <w:proofErr w:type="gramEnd"/>
      <w:r>
        <w:rPr>
          <w:rFonts w:ascii="Times New Roman" w:hAnsi="Times New Roman"/>
        </w:rPr>
        <w:t xml:space="preserve"> been initiated. These schools are organized at high energy physics laboratories and they take advantage of the advanced equipment and setup available there. The first edition of EDIT school was organized in January 2011 at </w:t>
      </w:r>
      <w:proofErr w:type="gramStart"/>
      <w:r>
        <w:rPr>
          <w:rFonts w:ascii="Times New Roman" w:hAnsi="Times New Roman"/>
        </w:rPr>
        <w:t>CERN,</w:t>
      </w:r>
      <w:proofErr w:type="gramEnd"/>
      <w:r>
        <w:rPr>
          <w:rFonts w:ascii="Times New Roman" w:hAnsi="Times New Roman"/>
        </w:rPr>
        <w:t xml:space="preserve"> the next edition is planned in February 2012 at Fermilab.</w:t>
      </w:r>
      <w:r w:rsidR="00143272">
        <w:rPr>
          <w:rFonts w:ascii="Times New Roman" w:hAnsi="Times New Roman"/>
        </w:rPr>
        <w:t xml:space="preserve"> The survey of the participants of the CERN edition </w:t>
      </w:r>
      <w:proofErr w:type="gramStart"/>
      <w:r w:rsidR="00143272">
        <w:rPr>
          <w:rFonts w:ascii="Times New Roman" w:hAnsi="Times New Roman"/>
        </w:rPr>
        <w:t>of  EDIT</w:t>
      </w:r>
      <w:proofErr w:type="gramEnd"/>
      <w:r w:rsidR="00143272">
        <w:rPr>
          <w:rFonts w:ascii="Times New Roman" w:hAnsi="Times New Roman"/>
        </w:rPr>
        <w:t xml:space="preserve"> indicates that the importance of the laboratory courses was a key factor in the overall success of the school. </w:t>
      </w:r>
    </w:p>
    <w:p w:rsidR="0065763C" w:rsidRDefault="0065763C" w:rsidP="0065763C">
      <w:pPr>
        <w:rPr>
          <w:rFonts w:ascii="Times New Roman" w:hAnsi="Times New Roman"/>
        </w:rPr>
      </w:pPr>
      <w:r>
        <w:rPr>
          <w:rFonts w:ascii="Times New Roman" w:hAnsi="Times New Roman"/>
        </w:rPr>
        <w:t xml:space="preserve">Another venue for education in detector matters is provided at IEEE Nuclear Science Symposia, where several technical courses are offered, usually before the Symposium itself. Typically </w:t>
      </w:r>
      <w:r w:rsidR="00CB2BEE">
        <w:rPr>
          <w:rFonts w:ascii="Times New Roman" w:hAnsi="Times New Roman"/>
        </w:rPr>
        <w:t>these are</w:t>
      </w:r>
      <w:r>
        <w:rPr>
          <w:rFonts w:ascii="Times New Roman" w:hAnsi="Times New Roman"/>
        </w:rPr>
        <w:t xml:space="preserve"> one-day courses and they are attended by ~150 students per course.</w:t>
      </w:r>
    </w:p>
    <w:p w:rsidR="0065763C" w:rsidRDefault="0065763C" w:rsidP="0065763C">
      <w:pPr>
        <w:rPr>
          <w:rFonts w:ascii="Times New Roman" w:hAnsi="Times New Roman"/>
        </w:rPr>
      </w:pPr>
      <w:r>
        <w:rPr>
          <w:rFonts w:ascii="Times New Roman" w:hAnsi="Times New Roman"/>
        </w:rPr>
        <w:lastRenderedPageBreak/>
        <w:t xml:space="preserve">While all of these educational initiatives play an important role and they are highly appreciated by the students, they reach relatively small fraction of the young physicists and they are naturally limited in scope. In addition these schools and courses often involve a broad representation of students with varying backgrounds, thus limiting the depth of the offered courses. </w:t>
      </w:r>
    </w:p>
    <w:p w:rsidR="0065763C" w:rsidRDefault="0065763C" w:rsidP="0065763C">
      <w:pPr>
        <w:rPr>
          <w:rFonts w:ascii="Times New Roman" w:hAnsi="Times New Roman"/>
        </w:rPr>
      </w:pPr>
      <w:r>
        <w:rPr>
          <w:rFonts w:ascii="Times New Roman" w:hAnsi="Times New Roman"/>
        </w:rPr>
        <w:t>Probably the most important limitation of such a remedial education is related to the brief duration of such courses. Gaining the understanding and developing an expertise in instrumentation requires long time and prolonged contact with the experimental equipment and it should be developed at universities a part of the academic education.</w:t>
      </w:r>
    </w:p>
    <w:p w:rsidR="0065763C" w:rsidRPr="00502644" w:rsidRDefault="0065763C" w:rsidP="0065763C">
      <w:pPr>
        <w:pStyle w:val="ListParagraph"/>
        <w:numPr>
          <w:ilvl w:val="0"/>
          <w:numId w:val="1"/>
        </w:numPr>
        <w:rPr>
          <w:rFonts w:ascii="Times New Roman" w:hAnsi="Times New Roman"/>
        </w:rPr>
      </w:pPr>
      <w:r w:rsidRPr="00A83A2F">
        <w:rPr>
          <w:rFonts w:ascii="Times New Roman" w:hAnsi="Times New Roman"/>
          <w:b/>
        </w:rPr>
        <w:t>Need for organized, systematic and in-depth education</w:t>
      </w:r>
      <w:r w:rsidRPr="00502644">
        <w:rPr>
          <w:rFonts w:ascii="Times New Roman" w:hAnsi="Times New Roman"/>
        </w:rPr>
        <w:t xml:space="preserve"> in detector technologies. Various models: from broad informational courses to highly specialized ones. Importance of practical lab courses and challenges associated with them</w:t>
      </w:r>
      <w:proofErr w:type="gramStart"/>
      <w:r w:rsidRPr="00502644">
        <w:rPr>
          <w:rFonts w:ascii="Times New Roman" w:hAnsi="Times New Roman"/>
        </w:rPr>
        <w:t>..</w:t>
      </w:r>
      <w:proofErr w:type="gramEnd"/>
      <w:r w:rsidRPr="00502644">
        <w:rPr>
          <w:rFonts w:ascii="Times New Roman" w:hAnsi="Times New Roman"/>
        </w:rPr>
        <w:t>  The issue of academic credits: pro’s and con’s. Need for and advantages of inter-regional collaboration and exchanges. Role of and collaboration with industry.  (G</w:t>
      </w:r>
      <w:r w:rsidR="00CB3F4B">
        <w:rPr>
          <w:rFonts w:ascii="Times New Roman" w:hAnsi="Times New Roman"/>
        </w:rPr>
        <w:t xml:space="preserve">abriella </w:t>
      </w:r>
      <w:r w:rsidRPr="00502644">
        <w:rPr>
          <w:rFonts w:ascii="Times New Roman" w:hAnsi="Times New Roman"/>
        </w:rPr>
        <w:t>S</w:t>
      </w:r>
      <w:r w:rsidR="00CB3F4B">
        <w:rPr>
          <w:rFonts w:ascii="Times New Roman" w:hAnsi="Times New Roman"/>
        </w:rPr>
        <w:t>ciolla</w:t>
      </w:r>
      <w:r w:rsidRPr="00502644">
        <w:rPr>
          <w:rFonts w:ascii="Times New Roman" w:hAnsi="Times New Roman"/>
        </w:rPr>
        <w:t>)</w:t>
      </w:r>
    </w:p>
    <w:p w:rsidR="0065763C" w:rsidRDefault="0065763C" w:rsidP="0065763C">
      <w:pPr>
        <w:pStyle w:val="ListParagraph"/>
        <w:numPr>
          <w:ilvl w:val="0"/>
          <w:numId w:val="1"/>
        </w:numPr>
        <w:rPr>
          <w:rFonts w:ascii="Times New Roman" w:hAnsi="Times New Roman"/>
        </w:rPr>
      </w:pPr>
      <w:r w:rsidRPr="000A2194">
        <w:rPr>
          <w:rFonts w:ascii="Times New Roman" w:hAnsi="Times New Roman"/>
          <w:b/>
        </w:rPr>
        <w:t>Possible role of national laboratories</w:t>
      </w:r>
      <w:r w:rsidRPr="00502644">
        <w:rPr>
          <w:rFonts w:ascii="Times New Roman" w:hAnsi="Times New Roman"/>
        </w:rPr>
        <w:t xml:space="preserve"> in the process of detectors and instrumentation education.  (D</w:t>
      </w:r>
      <w:r w:rsidR="00CB3F4B">
        <w:rPr>
          <w:rFonts w:ascii="Times New Roman" w:hAnsi="Times New Roman"/>
        </w:rPr>
        <w:t>avid Asner</w:t>
      </w:r>
      <w:r w:rsidRPr="00502644">
        <w:rPr>
          <w:rFonts w:ascii="Times New Roman" w:hAnsi="Times New Roman"/>
        </w:rPr>
        <w:t>)</w:t>
      </w:r>
    </w:p>
    <w:p w:rsidR="00CB3F4B" w:rsidRPr="00CB2BEE" w:rsidRDefault="00CB3F4B" w:rsidP="0065763C">
      <w:pPr>
        <w:pStyle w:val="ListParagraph"/>
        <w:numPr>
          <w:ilvl w:val="0"/>
          <w:numId w:val="1"/>
        </w:numPr>
        <w:rPr>
          <w:rFonts w:ascii="Times New Roman" w:hAnsi="Times New Roman"/>
        </w:rPr>
      </w:pPr>
      <w:r w:rsidRPr="00CB3F4B">
        <w:rPr>
          <w:rFonts w:ascii="Times New Roman" w:hAnsi="Times New Roman"/>
          <w:b/>
        </w:rPr>
        <w:t xml:space="preserve">Continuing education. </w:t>
      </w:r>
    </w:p>
    <w:p w:rsidR="00DE6C42" w:rsidRDefault="00CB2BEE" w:rsidP="00CB2BEE">
      <w:pPr>
        <w:rPr>
          <w:rFonts w:ascii="Times New Roman" w:hAnsi="Times New Roman"/>
        </w:rPr>
      </w:pPr>
      <w:r>
        <w:rPr>
          <w:rFonts w:ascii="Times New Roman" w:hAnsi="Times New Roman"/>
        </w:rPr>
        <w:t>High Energy Physics (as we like to believe) used to be at the forefront of technological advances in sensors, electronics and computing areas. This is no longer true. The  rapid of progress in electronics, computing, material sciences  is driven by a very broad combination of science, technology and consumer needs</w:t>
      </w:r>
      <w:r w:rsidR="00DE6C42">
        <w:rPr>
          <w:rFonts w:ascii="Times New Roman" w:hAnsi="Times New Roman"/>
        </w:rPr>
        <w:t xml:space="preserve"> and it advances</w:t>
      </w:r>
      <w:r>
        <w:rPr>
          <w:rFonts w:ascii="Times New Roman" w:hAnsi="Times New Roman"/>
        </w:rPr>
        <w:t xml:space="preserve"> the </w:t>
      </w:r>
      <w:r w:rsidR="00DE6C42">
        <w:rPr>
          <w:rFonts w:ascii="Times New Roman" w:hAnsi="Times New Roman"/>
        </w:rPr>
        <w:t xml:space="preserve">limits of technology with ever increasing rate. </w:t>
      </w:r>
    </w:p>
    <w:p w:rsidR="00CB2BEE" w:rsidRPr="00CB2BEE" w:rsidRDefault="00DE6C42" w:rsidP="00CB2BEE">
      <w:pPr>
        <w:rPr>
          <w:rFonts w:ascii="Times New Roman" w:hAnsi="Times New Roman"/>
        </w:rPr>
      </w:pPr>
      <w:r>
        <w:rPr>
          <w:rFonts w:ascii="Times New Roman" w:hAnsi="Times New Roman"/>
        </w:rPr>
        <w:t>This process of technological acceleration renders challenges our technical expertise severely: the tools evolve rapidly changing their functionality, new tools and technologies are being developed. It is very important that some mechanism is developed to allow the ‘detectors and technical experts’ to keep with and to take advantage of the evolving technologies.</w:t>
      </w:r>
    </w:p>
    <w:p w:rsidR="0065763C" w:rsidRDefault="0065763C" w:rsidP="006B526B">
      <w:pPr>
        <w:pStyle w:val="ListParagraph"/>
        <w:numPr>
          <w:ilvl w:val="0"/>
          <w:numId w:val="1"/>
        </w:numPr>
        <w:rPr>
          <w:rFonts w:ascii="Times New Roman" w:hAnsi="Times New Roman"/>
        </w:rPr>
      </w:pPr>
      <w:r w:rsidRPr="006B526B">
        <w:rPr>
          <w:rFonts w:ascii="Times New Roman" w:hAnsi="Times New Roman"/>
        </w:rPr>
        <w:t> </w:t>
      </w:r>
      <w:r w:rsidRPr="006B526B">
        <w:rPr>
          <w:rFonts w:ascii="Times New Roman" w:hAnsi="Times New Roman"/>
          <w:b/>
        </w:rPr>
        <w:t>A list of possible specific initiatives recommended by the committee.</w:t>
      </w:r>
      <w:r w:rsidRPr="006B526B">
        <w:rPr>
          <w:rFonts w:ascii="Times New Roman" w:hAnsi="Times New Roman"/>
        </w:rPr>
        <w:t xml:space="preserve"> </w:t>
      </w:r>
    </w:p>
    <w:p w:rsidR="006B526B" w:rsidRPr="006B526B" w:rsidRDefault="006B526B" w:rsidP="006B526B">
      <w:pPr>
        <w:rPr>
          <w:rFonts w:ascii="Times New Roman" w:hAnsi="Times New Roman"/>
        </w:rPr>
      </w:pPr>
      <w:r>
        <w:rPr>
          <w:rFonts w:ascii="Times New Roman" w:hAnsi="Times New Roman"/>
        </w:rPr>
        <w:t xml:space="preserve">We recognize that a process of improving the level of technical skills of young scientists is very complicated, it will take time and there are several areas where major changes are necessary. Moreover the improvements must be addressed to several groups of physicist in parallel. Whereas the primary source of the education must be at the universities, some remedial forms of education are necessary for the current graduate students and post-docs, and even for the senior physicist. In the following we present a collection of possible initiatives which have been identified in our interactions with a wide circle of our colleagues.   </w:t>
      </w:r>
    </w:p>
    <w:p w:rsidR="0065763C" w:rsidRPr="00502644" w:rsidRDefault="0065763C" w:rsidP="0065763C">
      <w:pPr>
        <w:pStyle w:val="ListParagraph"/>
        <w:numPr>
          <w:ilvl w:val="1"/>
          <w:numId w:val="1"/>
        </w:numPr>
        <w:rPr>
          <w:rFonts w:ascii="Times New Roman" w:hAnsi="Times New Roman"/>
        </w:rPr>
      </w:pPr>
      <w:r w:rsidRPr="006B526B">
        <w:rPr>
          <w:rFonts w:ascii="Times New Roman" w:hAnsi="Times New Roman"/>
        </w:rPr>
        <w:t xml:space="preserve">Organization and participation in the ICFA initiated and sponsored school (EDIT, ICFA Instrumentation </w:t>
      </w:r>
      <w:r w:rsidR="00CB3F4B" w:rsidRPr="006B526B">
        <w:rPr>
          <w:rFonts w:ascii="Times New Roman" w:hAnsi="Times New Roman"/>
        </w:rPr>
        <w:t>School</w:t>
      </w:r>
      <w:r w:rsidRPr="006B526B">
        <w:rPr>
          <w:rFonts w:ascii="Times New Roman" w:hAnsi="Times New Roman"/>
        </w:rPr>
        <w:t>) should be strongly supported. Some form of the collaboration with various national schools should be developed. A development of common set of lectures and lab courses would be very beneficial.</w:t>
      </w:r>
    </w:p>
    <w:p w:rsidR="0065763C" w:rsidRDefault="0065763C" w:rsidP="0065763C">
      <w:pPr>
        <w:pStyle w:val="ListParagraph"/>
        <w:numPr>
          <w:ilvl w:val="1"/>
          <w:numId w:val="1"/>
        </w:numPr>
        <w:rPr>
          <w:rFonts w:ascii="Times New Roman" w:hAnsi="Times New Roman"/>
        </w:rPr>
      </w:pPr>
      <w:r w:rsidRPr="003516EC">
        <w:rPr>
          <w:rStyle w:val="apple-style-span"/>
          <w:rFonts w:ascii="Times New Roman" w:hAnsi="Times New Roman"/>
          <w:color w:val="333333"/>
        </w:rPr>
        <w:lastRenderedPageBreak/>
        <w:t>The US Particle Accelerator School provides educational programs in the field of beams and their associated accelerator technologies not otherwise available to the community of science and technology</w:t>
      </w:r>
      <w:r>
        <w:rPr>
          <w:rStyle w:val="apple-style-span"/>
          <w:rFonts w:ascii="Arial" w:hAnsi="Arial" w:cs="Arial"/>
          <w:color w:val="333333"/>
          <w:sz w:val="12"/>
          <w:szCs w:val="12"/>
        </w:rPr>
        <w:t xml:space="preserve">. </w:t>
      </w:r>
      <w:r w:rsidRPr="00502644">
        <w:rPr>
          <w:rFonts w:ascii="Times New Roman" w:hAnsi="Times New Roman"/>
        </w:rPr>
        <w:t>I</w:t>
      </w:r>
      <w:r>
        <w:rPr>
          <w:rFonts w:ascii="Times New Roman" w:hAnsi="Times New Roman"/>
        </w:rPr>
        <w:t xml:space="preserve">t is a well recognized consortium providing academic-level education with a very successful organization and considerable experience in organization of academic-level courses. Broadening of the offered selection of courses to include detectors and instrumentation would be a very positive development. </w:t>
      </w:r>
      <w:r w:rsidR="00CB3F4B">
        <w:rPr>
          <w:rFonts w:ascii="Times New Roman" w:hAnsi="Times New Roman"/>
        </w:rPr>
        <w:t>In a longer term it is desirable to organize</w:t>
      </w:r>
      <w:r>
        <w:rPr>
          <w:rFonts w:ascii="Times New Roman" w:hAnsi="Times New Roman"/>
        </w:rPr>
        <w:t xml:space="preserve"> a new session </w:t>
      </w:r>
      <w:r w:rsidR="00CB3F4B">
        <w:rPr>
          <w:rFonts w:ascii="Times New Roman" w:hAnsi="Times New Roman"/>
        </w:rPr>
        <w:t xml:space="preserve">dedicated entirely to </w:t>
      </w:r>
      <w:r w:rsidRPr="00502644">
        <w:rPr>
          <w:rFonts w:ascii="Times New Roman" w:hAnsi="Times New Roman"/>
        </w:rPr>
        <w:t>detectors only, perhaps held at (rotating?) national laboratories.</w:t>
      </w:r>
    </w:p>
    <w:p w:rsidR="006B526B" w:rsidRDefault="00E1411D" w:rsidP="0065763C">
      <w:pPr>
        <w:pStyle w:val="ListParagraph"/>
        <w:numPr>
          <w:ilvl w:val="1"/>
          <w:numId w:val="1"/>
        </w:numPr>
        <w:rPr>
          <w:rFonts w:ascii="Times New Roman" w:hAnsi="Times New Roman"/>
        </w:rPr>
      </w:pPr>
      <w:r>
        <w:rPr>
          <w:rStyle w:val="apple-style-span"/>
          <w:rFonts w:ascii="Times New Roman" w:hAnsi="Times New Roman"/>
          <w:color w:val="333333"/>
        </w:rPr>
        <w:t>Advanced t</w:t>
      </w:r>
      <w:r w:rsidR="006B526B">
        <w:rPr>
          <w:rStyle w:val="apple-style-span"/>
          <w:rFonts w:ascii="Times New Roman" w:hAnsi="Times New Roman"/>
          <w:color w:val="333333"/>
        </w:rPr>
        <w:t>opical schools focused on specific detection techniques or detector systems.</w:t>
      </w:r>
      <w:r>
        <w:rPr>
          <w:rFonts w:ascii="Times New Roman" w:hAnsi="Times New Roman"/>
        </w:rPr>
        <w:t xml:space="preserve"> They can be </w:t>
      </w:r>
      <w:r w:rsidR="006B526B">
        <w:rPr>
          <w:rFonts w:ascii="Times New Roman" w:hAnsi="Times New Roman"/>
        </w:rPr>
        <w:t>held at national laboratories or at universities w</w:t>
      </w:r>
      <w:r>
        <w:rPr>
          <w:rFonts w:ascii="Times New Roman" w:hAnsi="Times New Roman"/>
        </w:rPr>
        <w:t>here the relevant infra</w:t>
      </w:r>
      <w:r w:rsidR="006B526B">
        <w:rPr>
          <w:rFonts w:ascii="Times New Roman" w:hAnsi="Times New Roman"/>
        </w:rPr>
        <w:t>stru</w:t>
      </w:r>
      <w:r>
        <w:rPr>
          <w:rFonts w:ascii="Times New Roman" w:hAnsi="Times New Roman"/>
        </w:rPr>
        <w:t>ctu</w:t>
      </w:r>
      <w:r w:rsidR="006B526B">
        <w:rPr>
          <w:rFonts w:ascii="Times New Roman" w:hAnsi="Times New Roman"/>
        </w:rPr>
        <w:t xml:space="preserve">re and </w:t>
      </w:r>
      <w:r>
        <w:rPr>
          <w:rFonts w:ascii="Times New Roman" w:hAnsi="Times New Roman"/>
        </w:rPr>
        <w:t xml:space="preserve">expertise is located. Such schools would be aimed at relatively advanced audience and they could be of potential interest for industrial collaboration: on one hand they can serve as a platform for dissemination of the </w:t>
      </w:r>
      <w:proofErr w:type="gramStart"/>
      <w:r>
        <w:rPr>
          <w:rFonts w:ascii="Times New Roman" w:hAnsi="Times New Roman"/>
        </w:rPr>
        <w:t>knowledge  latest</w:t>
      </w:r>
      <w:proofErr w:type="gramEnd"/>
      <w:r>
        <w:rPr>
          <w:rFonts w:ascii="Times New Roman" w:hAnsi="Times New Roman"/>
        </w:rPr>
        <w:t xml:space="preserve"> technological advances, on the other hand they can be of interest to industry to educate the technical staff engaged in the R&amp;D efforts. </w:t>
      </w:r>
    </w:p>
    <w:p w:rsidR="0065763C" w:rsidRPr="00502644" w:rsidRDefault="0065763C" w:rsidP="0065763C">
      <w:pPr>
        <w:pStyle w:val="ListParagraph"/>
        <w:numPr>
          <w:ilvl w:val="1"/>
          <w:numId w:val="1"/>
        </w:numPr>
        <w:rPr>
          <w:rFonts w:ascii="Times New Roman" w:hAnsi="Times New Roman"/>
        </w:rPr>
      </w:pPr>
      <w:r w:rsidRPr="00502644">
        <w:rPr>
          <w:rFonts w:ascii="Times New Roman" w:hAnsi="Times New Roman"/>
        </w:rPr>
        <w:t>Classes/lectures for PhD students held at national laboratories (regional centers?) (GS)</w:t>
      </w:r>
    </w:p>
    <w:p w:rsidR="0065763C" w:rsidRPr="00502644" w:rsidRDefault="0065763C" w:rsidP="0065763C">
      <w:pPr>
        <w:pStyle w:val="ListParagraph"/>
        <w:numPr>
          <w:ilvl w:val="1"/>
          <w:numId w:val="1"/>
        </w:numPr>
        <w:rPr>
          <w:rFonts w:ascii="Times New Roman" w:hAnsi="Times New Roman"/>
        </w:rPr>
      </w:pPr>
      <w:r w:rsidRPr="00502644">
        <w:rPr>
          <w:rFonts w:ascii="Times New Roman" w:hAnsi="Times New Roman"/>
        </w:rPr>
        <w:t>Internships for graduate or undergraduate students to participate in leading edge detector developments with renowned experts (at t</w:t>
      </w:r>
      <w:r>
        <w:rPr>
          <w:rFonts w:ascii="Times New Roman" w:hAnsi="Times New Roman"/>
        </w:rPr>
        <w:t>he labs or at the universities). The internships (ranging from three month to one year) would enable the students to participate in the development of new technologies and, at the same time, they would provide a mechanism for dissemination of the knowledge and experience of the detector experts.</w:t>
      </w:r>
    </w:p>
    <w:p w:rsidR="0065763C" w:rsidRPr="00502644" w:rsidRDefault="0065763C" w:rsidP="0065763C">
      <w:pPr>
        <w:pStyle w:val="ListParagraph"/>
        <w:numPr>
          <w:ilvl w:val="1"/>
          <w:numId w:val="1"/>
        </w:numPr>
        <w:rPr>
          <w:rFonts w:ascii="Times New Roman" w:hAnsi="Times New Roman"/>
        </w:rPr>
      </w:pPr>
      <w:r w:rsidRPr="00502644">
        <w:rPr>
          <w:rFonts w:ascii="Times New Roman" w:hAnsi="Times New Roman"/>
        </w:rPr>
        <w:t>Detector-oriented series of lectures or classes (perhaps with some practical component) offered by world-class experts visiting universities.</w:t>
      </w:r>
    </w:p>
    <w:p w:rsidR="0065763C" w:rsidRPr="00502644" w:rsidRDefault="0065763C" w:rsidP="0065763C">
      <w:pPr>
        <w:pStyle w:val="ListParagraph"/>
        <w:numPr>
          <w:ilvl w:val="1"/>
          <w:numId w:val="1"/>
        </w:numPr>
        <w:rPr>
          <w:rFonts w:ascii="Times New Roman" w:hAnsi="Times New Roman"/>
        </w:rPr>
      </w:pPr>
      <w:r w:rsidRPr="00502644">
        <w:rPr>
          <w:rFonts w:ascii="Times New Roman" w:hAnsi="Times New Roman"/>
        </w:rPr>
        <w:t>Development of standard  curriculum ( program, lecture notes, transparencies, suggestions for practical exercises) which could be used a starting point for development of a detector-oriented course or for inclusion into a particle physics course</w:t>
      </w:r>
    </w:p>
    <w:p w:rsidR="0065763C" w:rsidRPr="00502644" w:rsidRDefault="0065763C" w:rsidP="0065763C">
      <w:pPr>
        <w:pStyle w:val="ListParagraph"/>
        <w:numPr>
          <w:ilvl w:val="1"/>
          <w:numId w:val="1"/>
        </w:numPr>
        <w:rPr>
          <w:rFonts w:ascii="Times New Roman" w:hAnsi="Times New Roman"/>
        </w:rPr>
      </w:pPr>
      <w:r w:rsidRPr="00502644">
        <w:rPr>
          <w:rFonts w:ascii="Times New Roman" w:hAnsi="Times New Roman"/>
        </w:rPr>
        <w:t xml:space="preserve">Development of detector technology teaching facilities. Use parts of the retired experiments: D0, CDF, </w:t>
      </w:r>
      <w:proofErr w:type="spellStart"/>
      <w:r w:rsidRPr="00502644">
        <w:rPr>
          <w:rFonts w:ascii="Times New Roman" w:hAnsi="Times New Roman"/>
        </w:rPr>
        <w:t>BaBar</w:t>
      </w:r>
      <w:proofErr w:type="spellEnd"/>
      <w:r w:rsidRPr="00502644">
        <w:rPr>
          <w:rFonts w:ascii="Times New Roman" w:hAnsi="Times New Roman"/>
        </w:rPr>
        <w:t>, CLEO, etc</w:t>
      </w:r>
      <w:proofErr w:type="gramStart"/>
      <w:r w:rsidRPr="00502644">
        <w:rPr>
          <w:rFonts w:ascii="Times New Roman" w:hAnsi="Times New Roman"/>
        </w:rPr>
        <w:t>..</w:t>
      </w:r>
      <w:proofErr w:type="gramEnd"/>
      <w:r w:rsidRPr="00502644">
        <w:rPr>
          <w:rFonts w:ascii="Times New Roman" w:hAnsi="Times New Roman"/>
        </w:rPr>
        <w:t xml:space="preserve"> Establish dedicated test beam facility for demonstration and examination various detec</w:t>
      </w:r>
      <w:r w:rsidR="00E1411D">
        <w:rPr>
          <w:rFonts w:ascii="Times New Roman" w:hAnsi="Times New Roman"/>
        </w:rPr>
        <w:t>tion techniques. [5]</w:t>
      </w:r>
    </w:p>
    <w:p w:rsidR="0065763C" w:rsidRDefault="0065763C" w:rsidP="0065763C">
      <w:pPr>
        <w:pStyle w:val="ListParagraph"/>
        <w:numPr>
          <w:ilvl w:val="1"/>
          <w:numId w:val="1"/>
        </w:numPr>
        <w:rPr>
          <w:rFonts w:ascii="Times New Roman" w:hAnsi="Times New Roman"/>
        </w:rPr>
      </w:pPr>
      <w:r w:rsidRPr="00502644">
        <w:rPr>
          <w:rFonts w:ascii="Times New Roman" w:hAnsi="Times New Roman"/>
        </w:rPr>
        <w:t>Online resource</w:t>
      </w:r>
      <w:r w:rsidR="00546181">
        <w:rPr>
          <w:rFonts w:ascii="Times New Roman" w:hAnsi="Times New Roman"/>
        </w:rPr>
        <w:t>s [Gabriella Sciolla]</w:t>
      </w:r>
    </w:p>
    <w:p w:rsidR="00846ED0" w:rsidRDefault="00846ED0" w:rsidP="00846ED0">
      <w:pPr>
        <w:jc w:val="right"/>
        <w:rPr>
          <w:rFonts w:ascii="Times New Roman" w:hAnsi="Times New Roman"/>
          <w:b/>
        </w:rPr>
      </w:pPr>
    </w:p>
    <w:p w:rsidR="00846ED0" w:rsidRDefault="001650AE" w:rsidP="00846ED0">
      <w:pPr>
        <w:rPr>
          <w:rFonts w:ascii="Times New Roman" w:hAnsi="Times New Roman"/>
          <w:b/>
        </w:rPr>
      </w:pPr>
      <w:r>
        <w:rPr>
          <w:rFonts w:ascii="Times New Roman" w:hAnsi="Times New Roman"/>
          <w:b/>
        </w:rPr>
        <w:t>Appendices</w:t>
      </w:r>
    </w:p>
    <w:p w:rsidR="00846ED0" w:rsidRDefault="00846ED0" w:rsidP="00846ED0">
      <w:pPr>
        <w:pStyle w:val="ListParagraph"/>
        <w:numPr>
          <w:ilvl w:val="0"/>
          <w:numId w:val="4"/>
        </w:numPr>
        <w:rPr>
          <w:rFonts w:ascii="Times New Roman" w:hAnsi="Times New Roman"/>
        </w:rPr>
      </w:pPr>
      <w:r>
        <w:rPr>
          <w:rFonts w:ascii="Times New Roman" w:hAnsi="Times New Roman"/>
        </w:rPr>
        <w:t xml:space="preserve">Adam Para, </w:t>
      </w:r>
      <w:r w:rsidRPr="00846ED0">
        <w:rPr>
          <w:rFonts w:ascii="Times New Roman" w:hAnsi="Times New Roman"/>
        </w:rPr>
        <w:t xml:space="preserve">Reflections on Understanding </w:t>
      </w:r>
      <w:r>
        <w:rPr>
          <w:rFonts w:ascii="Times New Roman" w:hAnsi="Times New Roman"/>
        </w:rPr>
        <w:t xml:space="preserve">of </w:t>
      </w:r>
      <w:r w:rsidRPr="00846ED0">
        <w:rPr>
          <w:rFonts w:ascii="Times New Roman" w:hAnsi="Times New Roman"/>
        </w:rPr>
        <w:t>Detectors and Instrumentation</w:t>
      </w:r>
      <w:r>
        <w:rPr>
          <w:rFonts w:ascii="Times New Roman" w:hAnsi="Times New Roman"/>
        </w:rPr>
        <w:t xml:space="preserve">, talk at the Detectors R&amp;D Workshop, Fermilab, </w:t>
      </w:r>
      <w:proofErr w:type="gramStart"/>
      <w:r>
        <w:rPr>
          <w:rFonts w:ascii="Times New Roman" w:hAnsi="Times New Roman"/>
        </w:rPr>
        <w:t>Octobe</w:t>
      </w:r>
      <w:r w:rsidR="00143272">
        <w:rPr>
          <w:rFonts w:ascii="Times New Roman" w:hAnsi="Times New Roman"/>
        </w:rPr>
        <w:t>r</w:t>
      </w:r>
      <w:proofErr w:type="gramEnd"/>
      <w:r>
        <w:rPr>
          <w:rFonts w:ascii="Times New Roman" w:hAnsi="Times New Roman"/>
        </w:rPr>
        <w:t xml:space="preserve"> 2010.</w:t>
      </w:r>
    </w:p>
    <w:p w:rsidR="00143272" w:rsidRPr="00143272" w:rsidRDefault="00546181" w:rsidP="00143272">
      <w:pPr>
        <w:pStyle w:val="ListParagraph"/>
        <w:numPr>
          <w:ilvl w:val="0"/>
          <w:numId w:val="4"/>
        </w:numPr>
        <w:rPr>
          <w:rFonts w:ascii="Times New Roman" w:hAnsi="Times New Roman"/>
        </w:rPr>
      </w:pPr>
      <w:r>
        <w:rPr>
          <w:rFonts w:ascii="Times New Roman" w:hAnsi="Times New Roman"/>
        </w:rPr>
        <w:t>Ariella</w:t>
      </w:r>
      <w:r w:rsidR="00143272" w:rsidRPr="00143272">
        <w:rPr>
          <w:rFonts w:ascii="Times New Roman" w:hAnsi="Times New Roman"/>
        </w:rPr>
        <w:t xml:space="preserve"> Cattai</w:t>
      </w:r>
      <w:r>
        <w:rPr>
          <w:rFonts w:ascii="Times New Roman" w:hAnsi="Times New Roman"/>
        </w:rPr>
        <w:t xml:space="preserve"> and Adam</w:t>
      </w:r>
      <w:r w:rsidR="00143272" w:rsidRPr="00143272">
        <w:rPr>
          <w:rFonts w:ascii="Times New Roman" w:hAnsi="Times New Roman"/>
        </w:rPr>
        <w:t xml:space="preserve"> Para, Preliminary results from the survey on the necessity of a Detectors and Instrumentation School</w:t>
      </w:r>
      <w:r w:rsidR="00143272">
        <w:rPr>
          <w:rFonts w:ascii="Times New Roman" w:hAnsi="Times New Roman"/>
        </w:rPr>
        <w:t>, April 2010</w:t>
      </w:r>
    </w:p>
    <w:p w:rsidR="00846ED0" w:rsidRDefault="00143272" w:rsidP="00846ED0">
      <w:pPr>
        <w:pStyle w:val="ListParagraph"/>
        <w:numPr>
          <w:ilvl w:val="0"/>
          <w:numId w:val="4"/>
        </w:numPr>
        <w:rPr>
          <w:rFonts w:ascii="Times New Roman" w:hAnsi="Times New Roman"/>
        </w:rPr>
      </w:pPr>
      <w:r>
        <w:rPr>
          <w:rFonts w:ascii="Times New Roman" w:hAnsi="Times New Roman"/>
        </w:rPr>
        <w:t>Informal Survey of US Universities</w:t>
      </w:r>
      <w:r w:rsidR="00CB3F4B">
        <w:rPr>
          <w:rFonts w:ascii="Times New Roman" w:hAnsi="Times New Roman"/>
        </w:rPr>
        <w:t xml:space="preserve"> on the education in Detectors and Instrumentation [Ron Lipton]</w:t>
      </w:r>
    </w:p>
    <w:p w:rsidR="00143272" w:rsidRDefault="00143272" w:rsidP="00846ED0">
      <w:pPr>
        <w:pStyle w:val="ListParagraph"/>
        <w:numPr>
          <w:ilvl w:val="0"/>
          <w:numId w:val="4"/>
        </w:numPr>
        <w:rPr>
          <w:rFonts w:ascii="Times New Roman" w:hAnsi="Times New Roman"/>
        </w:rPr>
      </w:pPr>
      <w:r>
        <w:rPr>
          <w:rFonts w:ascii="Times New Roman" w:hAnsi="Times New Roman"/>
        </w:rPr>
        <w:lastRenderedPageBreak/>
        <w:t>Ariella Cattai, Survey of the Instrumentation Schools.</w:t>
      </w:r>
    </w:p>
    <w:p w:rsidR="00143272" w:rsidRPr="00546181" w:rsidRDefault="00546181" w:rsidP="00846ED0">
      <w:pPr>
        <w:pStyle w:val="ListParagraph"/>
        <w:numPr>
          <w:ilvl w:val="0"/>
          <w:numId w:val="4"/>
        </w:numPr>
        <w:rPr>
          <w:rFonts w:ascii="Times New Roman" w:hAnsi="Times New Roman"/>
        </w:rPr>
      </w:pPr>
      <w:r w:rsidRPr="00546181">
        <w:rPr>
          <w:rFonts w:ascii="Times New Roman" w:hAnsi="Times New Roman"/>
        </w:rPr>
        <w:t>Adam Para, John Hauptman and Hanna Arnold, The CDF and D0 detectors as laboratories for students</w:t>
      </w:r>
    </w:p>
    <w:p w:rsidR="00C92D93" w:rsidRDefault="001650AE" w:rsidP="00846ED0"/>
    <w:p w:rsidR="00846ED0" w:rsidRDefault="00846ED0" w:rsidP="00846ED0"/>
    <w:sectPr w:rsidR="00846ED0" w:rsidSect="00A62A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274F6"/>
    <w:multiLevelType w:val="hybridMultilevel"/>
    <w:tmpl w:val="A09C22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584D4C28"/>
    <w:multiLevelType w:val="hybridMultilevel"/>
    <w:tmpl w:val="E45A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582FC4"/>
    <w:multiLevelType w:val="hybridMultilevel"/>
    <w:tmpl w:val="A09C22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nsid w:val="781051C3"/>
    <w:multiLevelType w:val="hybridMultilevel"/>
    <w:tmpl w:val="D164955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763C"/>
    <w:rsid w:val="000211ED"/>
    <w:rsid w:val="0012789E"/>
    <w:rsid w:val="00143272"/>
    <w:rsid w:val="001650AE"/>
    <w:rsid w:val="003C6AF1"/>
    <w:rsid w:val="00546181"/>
    <w:rsid w:val="0065763C"/>
    <w:rsid w:val="006B526B"/>
    <w:rsid w:val="0073681C"/>
    <w:rsid w:val="00763AC9"/>
    <w:rsid w:val="007A19DE"/>
    <w:rsid w:val="0080495D"/>
    <w:rsid w:val="00846ED0"/>
    <w:rsid w:val="00893DB8"/>
    <w:rsid w:val="00A62A7F"/>
    <w:rsid w:val="00CB2BEE"/>
    <w:rsid w:val="00CB3F4B"/>
    <w:rsid w:val="00D81FD5"/>
    <w:rsid w:val="00DE6C42"/>
    <w:rsid w:val="00E141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6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63C"/>
    <w:pPr>
      <w:ind w:left="720"/>
    </w:pPr>
    <w:rPr>
      <w:rFonts w:ascii="Calibri" w:hAnsi="Calibri" w:cs="Times New Roman"/>
    </w:rPr>
  </w:style>
  <w:style w:type="character" w:customStyle="1" w:styleId="apple-style-span">
    <w:name w:val="apple-style-span"/>
    <w:basedOn w:val="DefaultParagraphFont"/>
    <w:rsid w:val="006576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Fermi National Accelerator Laboratory</Company>
  <LinksUpToDate>false</LinksUpToDate>
  <CharactersWithSpaces>12346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c:creator>
  <cp:keywords/>
  <dc:description/>
  <cp:lastModifiedBy>para</cp:lastModifiedBy>
  <cp:revision>5</cp:revision>
  <dcterms:created xsi:type="dcterms:W3CDTF">2011-08-01T03:24:00Z</dcterms:created>
  <dcterms:modified xsi:type="dcterms:W3CDTF">2011-08-01T12:38:00Z</dcterms:modified>
</cp:coreProperties>
</file>