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121A6" w14:textId="3F9465D1" w:rsidR="00053C0D" w:rsidRDefault="00924EE4" w:rsidP="00440585">
      <w:pPr>
        <w:pStyle w:val="Title"/>
      </w:pPr>
      <w:r>
        <w:t xml:space="preserve">SAM </w:t>
      </w:r>
      <w:r w:rsidR="00A61A5D">
        <w:t>for Minerva</w:t>
      </w:r>
    </w:p>
    <w:p w14:paraId="2BC488C4" w14:textId="1BC16BDE" w:rsidR="00440585" w:rsidRDefault="00A61A5D" w:rsidP="00440585">
      <w:pPr>
        <w:pStyle w:val="Subtitle"/>
      </w:pPr>
      <w:r>
        <w:t>Rick Snider</w:t>
      </w:r>
      <w:r w:rsidR="00536896">
        <w:t>, Robert Illingworth, Marc Mengel</w:t>
      </w:r>
      <w:bookmarkStart w:id="0" w:name="_GoBack"/>
      <w:bookmarkEnd w:id="0"/>
    </w:p>
    <w:p w14:paraId="2DBF882B" w14:textId="77777777" w:rsidR="00440585" w:rsidRDefault="00440585" w:rsidP="00440585">
      <w:pPr>
        <w:pStyle w:val="Heading1"/>
      </w:pPr>
      <w:r>
        <w:t>Introduction</w:t>
      </w:r>
    </w:p>
    <w:p w14:paraId="515FA89F" w14:textId="03A62081" w:rsidR="00924EE4" w:rsidRDefault="00A61A5D" w:rsidP="005210E4">
      <w:r>
        <w:t xml:space="preserve">What are the Minerva specific tasks and actions that need to happen for Minerva to use the new IF data handling system. </w:t>
      </w:r>
    </w:p>
    <w:p w14:paraId="43555CB9" w14:textId="77777777" w:rsidR="009F312B" w:rsidRDefault="009F312B" w:rsidP="005210E4"/>
    <w:p w14:paraId="17399FF3" w14:textId="38236697" w:rsidR="00A61A5D" w:rsidRDefault="00440585" w:rsidP="00A61A5D">
      <w:pPr>
        <w:pStyle w:val="Heading1"/>
      </w:pPr>
      <w:r>
        <w:t>Tasks</w:t>
      </w:r>
    </w:p>
    <w:p w14:paraId="18B9F1C4" w14:textId="0AC16C08" w:rsidR="00A61A5D" w:rsidRDefault="00A61A5D" w:rsidP="00A61A5D">
      <w:pPr>
        <w:pStyle w:val="Heading2"/>
      </w:pPr>
      <w:r>
        <w:t>Minerva specific metadata</w:t>
      </w:r>
    </w:p>
    <w:p w14:paraId="41238566" w14:textId="455FEAF8" w:rsidR="00A61A5D" w:rsidRDefault="00A61A5D" w:rsidP="00A61A5D">
      <w:r>
        <w:t xml:space="preserve">Minerva has a system that works now, even though it has warts. Any new metadata system we create will have an incompatible input format. Minerva has no desire to change their system at this time.  But note that a redesigned metadata scheme would fix the subrun problem. </w:t>
      </w:r>
    </w:p>
    <w:p w14:paraId="395A1771" w14:textId="7D2055C6" w:rsidR="00A61A5D" w:rsidRDefault="00A61A5D" w:rsidP="00A61A5D">
      <w:pPr>
        <w:pStyle w:val="Heading2"/>
      </w:pPr>
      <w:r>
        <w:t>Introduce the new dimensions language and update dataset definition editor</w:t>
      </w:r>
    </w:p>
    <w:p w14:paraId="568BEB1E" w14:textId="0B80F137" w:rsidR="00A61A5D" w:rsidRDefault="00A61A5D" w:rsidP="00A61A5D">
      <w:r>
        <w:t xml:space="preserve">Deploy the new dimensions language with the DDE. See SAMWeb project. </w:t>
      </w:r>
    </w:p>
    <w:p w14:paraId="17E68A96" w14:textId="19A99DA6" w:rsidR="00A61A5D" w:rsidRDefault="00EB09D1" w:rsidP="00EB09D1">
      <w:pPr>
        <w:pStyle w:val="Heading2"/>
      </w:pPr>
      <w:r>
        <w:t>Introduce FTS to Minerva</w:t>
      </w:r>
    </w:p>
    <w:p w14:paraId="58167EC9" w14:textId="29759B00" w:rsidR="00110F7E" w:rsidRDefault="00110F7E" w:rsidP="00EB09D1">
      <w:r>
        <w:t>Minerva does not desire FTS at this time. Reconsider. Person: Rick &amp; Robert. Duration: 1 month. Start: ??</w:t>
      </w:r>
    </w:p>
    <w:p w14:paraId="232BB9DE" w14:textId="72FB233A" w:rsidR="00110F7E" w:rsidRDefault="00110F7E" w:rsidP="00110F7E">
      <w:pPr>
        <w:pStyle w:val="Heading2"/>
      </w:pPr>
      <w:r>
        <w:t>Integrating SAMWeb into Minerva’s framework via Job Wrapper</w:t>
      </w:r>
    </w:p>
    <w:p w14:paraId="0F887FEB" w14:textId="46D8D2BD" w:rsidR="00110F7E" w:rsidRDefault="00110F7E" w:rsidP="00110F7E">
      <w:r>
        <w:t>Incorporate SAMWeb into the job wrapper script. In progress. Person: Dennis, Marc, Rick. Duration: 1 month. Start: in progress.</w:t>
      </w:r>
    </w:p>
    <w:p w14:paraId="57154009" w14:textId="77777777" w:rsidR="00110F7E" w:rsidRDefault="00110F7E" w:rsidP="00110F7E"/>
    <w:p w14:paraId="4E897213" w14:textId="47462AD4" w:rsidR="00110F7E" w:rsidRDefault="00110F7E" w:rsidP="00110F7E">
      <w:r w:rsidRPr="00110F7E">
        <w:rPr>
          <w:rStyle w:val="Heading2Char"/>
        </w:rPr>
        <w:t xml:space="preserve">Reconsider integrating </w:t>
      </w:r>
      <w:r>
        <w:rPr>
          <w:rStyle w:val="Heading2Char"/>
        </w:rPr>
        <w:t xml:space="preserve">SAMWeb </w:t>
      </w:r>
      <w:r w:rsidRPr="00110F7E">
        <w:rPr>
          <w:rStyle w:val="Heading2Char"/>
        </w:rPr>
        <w:t>directly into Gaud</w:t>
      </w:r>
      <w:r>
        <w:rPr>
          <w:rStyle w:val="Heading2Char"/>
        </w:rPr>
        <w:t>i</w:t>
      </w:r>
    </w:p>
    <w:p w14:paraId="1FC819B5" w14:textId="07196ABD" w:rsidR="00110F7E" w:rsidRDefault="00110F7E" w:rsidP="00110F7E">
      <w:r>
        <w:t>Both Robert and Marc have looked into Gaudi and could not find the necessary hook to put in SAMWeb. Person: Marc, Robert, Rick, and possibly a Gaudi expert. Duration: ?? Start: in May</w:t>
      </w:r>
    </w:p>
    <w:p w14:paraId="10A42C64" w14:textId="29323409" w:rsidR="001F7D9F" w:rsidRDefault="001F7D9F" w:rsidP="001F7D9F">
      <w:pPr>
        <w:pStyle w:val="Heading2"/>
      </w:pPr>
      <w:r>
        <w:t>Introduce small file aggregation</w:t>
      </w:r>
    </w:p>
    <w:p w14:paraId="79273068" w14:textId="5901637F" w:rsidR="008F055D" w:rsidRDefault="001F7D9F" w:rsidP="001F7D9F">
      <w:r>
        <w:t>Either teach them how to use small files integration or convince Minerva to use FTS (which does the small files handling automatically). Not hard to have Minerva use small files aggregation directly. Need to ask enstore if they can handle the additional load. People: Robert, Rick. Duration: 1 week. Start: beginning of June</w:t>
      </w:r>
    </w:p>
    <w:p w14:paraId="6F791112" w14:textId="1290D328" w:rsidR="008F055D" w:rsidRDefault="008F055D" w:rsidP="008F055D">
      <w:pPr>
        <w:pStyle w:val="Heading2"/>
      </w:pPr>
      <w:r>
        <w:t>Migrate legacy small files to enstore small file aggregation</w:t>
      </w:r>
    </w:p>
    <w:p w14:paraId="10EA24FE" w14:textId="1ACE53C4" w:rsidR="001F7D9F" w:rsidRDefault="008F055D" w:rsidP="001F7D9F">
      <w:r>
        <w:t xml:space="preserve">Several options: 1) Make a feature request to enstore to absorb existing legacy tar files in the system – this would be the ideal solution for us. 2) We pull out all of the </w:t>
      </w:r>
      <w:r>
        <w:lastRenderedPageBreak/>
        <w:t>tar files and we re-store using enstore small files aggregation, perhaps combine with migrating to the new tape libraries so that enstore doesn’t do the copy too. People: Rick, Marc, Robert. Duration: 2 weeks. Start: in June</w:t>
      </w:r>
    </w:p>
    <w:p w14:paraId="08B13300" w14:textId="79215D42" w:rsidR="001F7D9F" w:rsidRDefault="001F7D9F" w:rsidP="001F7D9F">
      <w:pPr>
        <w:pStyle w:val="Heading1"/>
      </w:pPr>
      <w:r>
        <w:t>Milestones</w:t>
      </w:r>
    </w:p>
    <w:p w14:paraId="036C9F21" w14:textId="77777777" w:rsidR="001F7D9F" w:rsidRDefault="001F7D9F" w:rsidP="001F7D9F"/>
    <w:p w14:paraId="1003B23D" w14:textId="0E2324C9" w:rsidR="001F7D9F" w:rsidRDefault="001F7D9F" w:rsidP="001F7D9F">
      <w:pPr>
        <w:pStyle w:val="Heading2"/>
      </w:pPr>
      <w:r>
        <w:t>Run basic SAM for production</w:t>
      </w:r>
      <w:r w:rsidR="00FF4609">
        <w:t xml:space="preserve"> via job wrapper scripts</w:t>
      </w:r>
    </w:p>
    <w:p w14:paraId="7FA081E7" w14:textId="3A8888F2" w:rsidR="00FF4609" w:rsidRDefault="001F7D9F" w:rsidP="001F7D9F">
      <w:r>
        <w:t>Once the SAMWeb integration with job wrapper scripts task is complete, then Minerva needs to a) start using SAM datasets, b) change their submission procedures to use the new wrapper scripts a</w:t>
      </w:r>
      <w:r w:rsidR="00FF4609">
        <w:t>nd pick a good project name – mid June</w:t>
      </w:r>
    </w:p>
    <w:p w14:paraId="008FC087" w14:textId="263751F0" w:rsidR="00FF4609" w:rsidRDefault="00FF4609" w:rsidP="00FF4609">
      <w:pPr>
        <w:pStyle w:val="Heading2"/>
      </w:pPr>
      <w:r>
        <w:t>Deploy FTS</w:t>
      </w:r>
    </w:p>
    <w:p w14:paraId="60B1F04F" w14:textId="340C5EE8" w:rsidR="00FF4609" w:rsidRDefault="00FF4609" w:rsidP="00FF4609">
      <w:r>
        <w:t>Deploy the FTS system for file uploads to SAM. Minerva will need to change scripts used for data logging. – ??</w:t>
      </w:r>
    </w:p>
    <w:p w14:paraId="77277F6A" w14:textId="5408357F" w:rsidR="00FF4609" w:rsidRDefault="00FF4609" w:rsidP="00FF4609">
      <w:pPr>
        <w:pStyle w:val="Heading2"/>
      </w:pPr>
      <w:r>
        <w:t>Use new enstore small file aggregation</w:t>
      </w:r>
    </w:p>
    <w:p w14:paraId="346B2084" w14:textId="510C3F3A" w:rsidR="00FF4609" w:rsidRDefault="00FF4609" w:rsidP="00FF4609">
      <w:r>
        <w:t xml:space="preserve">Either switch to FTS, store files with Minerva scripts but do so in a way that is compatible with enstore small file aggregation, or continue to store files in an incompatible way. </w:t>
      </w:r>
      <w:r w:rsidR="008F055D">
        <w:t>– End of June</w:t>
      </w:r>
    </w:p>
    <w:p w14:paraId="06C8BE36" w14:textId="51A35764" w:rsidR="008F055D" w:rsidRDefault="008F055D" w:rsidP="008F055D">
      <w:pPr>
        <w:pStyle w:val="Heading2"/>
      </w:pPr>
      <w:r>
        <w:t>Determine strategy for legacy small files</w:t>
      </w:r>
    </w:p>
    <w:p w14:paraId="4B47C33D" w14:textId="61633F6B" w:rsidR="008F055D" w:rsidRDefault="008F055D" w:rsidP="008F055D">
      <w:r>
        <w:t>End of June</w:t>
      </w:r>
    </w:p>
    <w:p w14:paraId="1B19CFD5" w14:textId="2F221D76" w:rsidR="008F055D" w:rsidRDefault="008F055D" w:rsidP="008F055D">
      <w:pPr>
        <w:pStyle w:val="Heading2"/>
      </w:pPr>
      <w:r>
        <w:t>Decide whether or not to integrate SAMWeb into Gaudi</w:t>
      </w:r>
    </w:p>
    <w:p w14:paraId="7BC4273C" w14:textId="4AD10AAA" w:rsidR="008F055D" w:rsidRPr="008F055D" w:rsidRDefault="008F055D" w:rsidP="008F055D">
      <w:r>
        <w:t>End of July</w:t>
      </w:r>
    </w:p>
    <w:p w14:paraId="1BC418C6" w14:textId="2F3E3344" w:rsidR="00065F54" w:rsidRDefault="00065F54" w:rsidP="008F055D">
      <w:pPr>
        <w:pStyle w:val="Heading1"/>
      </w:pPr>
      <w:r>
        <w:t>Risk</w:t>
      </w:r>
    </w:p>
    <w:p w14:paraId="5251B8CF" w14:textId="3B75F3AD" w:rsidR="008F055D" w:rsidRDefault="008F055D" w:rsidP="008F055D">
      <w:pPr>
        <w:pStyle w:val="Heading2"/>
      </w:pPr>
      <w:r>
        <w:t>Minerva constraints delay our small file aggregation tasks</w:t>
      </w:r>
    </w:p>
    <w:p w14:paraId="64E1286A" w14:textId="5092EA95" w:rsidR="00D65123" w:rsidRDefault="008F055D" w:rsidP="00065F54">
      <w:r>
        <w:t>We may have to push out the milestones for small file aggregation.</w:t>
      </w:r>
    </w:p>
    <w:p w14:paraId="4CF73514" w14:textId="77777777" w:rsidR="00065F54" w:rsidRDefault="00065F54" w:rsidP="00065F54">
      <w:pPr>
        <w:pStyle w:val="Heading1"/>
      </w:pPr>
      <w:r>
        <w:t>Conclusion</w:t>
      </w:r>
    </w:p>
    <w:p w14:paraId="43A1823C" w14:textId="7EC5844B" w:rsidR="00843342" w:rsidRPr="00843342" w:rsidRDefault="008F055D" w:rsidP="00843342">
      <w:r>
        <w:t>At the end of this project, Minerva will have fully migrated their data handling to IF DH and SAM.</w:t>
      </w:r>
    </w:p>
    <w:sectPr w:rsidR="00843342" w:rsidRPr="00843342" w:rsidSect="008145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E1126"/>
    <w:multiLevelType w:val="multilevel"/>
    <w:tmpl w:val="21A0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16924"/>
    <w:multiLevelType w:val="hybridMultilevel"/>
    <w:tmpl w:val="8B58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85"/>
    <w:rsid w:val="00053C0D"/>
    <w:rsid w:val="00065F54"/>
    <w:rsid w:val="00110F7E"/>
    <w:rsid w:val="001F7D9F"/>
    <w:rsid w:val="00440585"/>
    <w:rsid w:val="004D76FE"/>
    <w:rsid w:val="005210E4"/>
    <w:rsid w:val="00536896"/>
    <w:rsid w:val="00814544"/>
    <w:rsid w:val="00843342"/>
    <w:rsid w:val="008F055D"/>
    <w:rsid w:val="00924EE4"/>
    <w:rsid w:val="00941BEA"/>
    <w:rsid w:val="009F312B"/>
    <w:rsid w:val="00A61A5D"/>
    <w:rsid w:val="00A90C9F"/>
    <w:rsid w:val="00D65123"/>
    <w:rsid w:val="00DD46F2"/>
    <w:rsid w:val="00E8238D"/>
    <w:rsid w:val="00EB09D1"/>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66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5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05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0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5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058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0585"/>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44058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05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10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5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05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0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5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058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0585"/>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44058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05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07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F21F-1C4A-2F45-A082-8C42192A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451</Words>
  <Characters>2576</Characters>
  <Application>Microsoft Macintosh Word</Application>
  <DocSecurity>0</DocSecurity>
  <Lines>21</Lines>
  <Paragraphs>6</Paragraphs>
  <ScaleCrop>false</ScaleCrop>
  <Company>Fermi National Accelerator Laboratory</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Lyon</dc:creator>
  <cp:keywords/>
  <dc:description/>
  <cp:lastModifiedBy>Adam Lyon</cp:lastModifiedBy>
  <cp:revision>7</cp:revision>
  <dcterms:created xsi:type="dcterms:W3CDTF">2012-05-03T19:30:00Z</dcterms:created>
  <dcterms:modified xsi:type="dcterms:W3CDTF">2012-05-03T20:19:00Z</dcterms:modified>
</cp:coreProperties>
</file>