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C6" w:rsidRPr="00704AC6" w:rsidRDefault="00704AC6" w:rsidP="00704AC6">
      <w:pPr>
        <w:jc w:val="center"/>
        <w:rPr>
          <w:rFonts w:ascii="Tahoma" w:hAnsi="Tahoma" w:cs="Tahoma"/>
          <w:sz w:val="28"/>
          <w:szCs w:val="28"/>
        </w:rPr>
      </w:pPr>
      <w:r w:rsidRPr="00704AC6">
        <w:rPr>
          <w:rFonts w:ascii="Tahoma" w:hAnsi="Tahoma" w:cs="Tahoma"/>
          <w:sz w:val="28"/>
          <w:szCs w:val="28"/>
        </w:rPr>
        <w:t>WebEx Meeting Instructions</w:t>
      </w:r>
    </w:p>
    <w:p w:rsidR="00704AC6" w:rsidRDefault="00704AC6" w:rsidP="00704AC6">
      <w:pPr>
        <w:rPr>
          <w:rFonts w:ascii="Tahoma" w:hAnsi="Tahoma" w:cs="Tahoma"/>
          <w:sz w:val="20"/>
          <w:szCs w:val="20"/>
        </w:rPr>
      </w:pPr>
    </w:p>
    <w:p w:rsidR="00704AC6" w:rsidRDefault="00704AC6" w:rsidP="00704AC6">
      <w:pPr>
        <w:rPr>
          <w:rFonts w:ascii="Tahoma" w:hAnsi="Tahoma" w:cs="Tahoma"/>
          <w:sz w:val="20"/>
          <w:szCs w:val="20"/>
        </w:rPr>
      </w:pPr>
      <w:r>
        <w:rPr>
          <w:rFonts w:ascii="Tahoma" w:hAnsi="Tahoma" w:cs="Tahoma"/>
          <w:sz w:val="20"/>
          <w:szCs w:val="20"/>
        </w:rPr>
        <w:t>***Attendee Information***</w:t>
      </w:r>
      <w:r>
        <w:rPr>
          <w:rFonts w:ascii="Tahoma" w:hAnsi="Tahoma" w:cs="Tahoma"/>
          <w:sz w:val="20"/>
          <w:szCs w:val="20"/>
        </w:rPr>
        <w:br/>
      </w:r>
      <w:r>
        <w:rPr>
          <w:rFonts w:ascii="Tahoma" w:hAnsi="Tahoma" w:cs="Tahoma"/>
          <w:sz w:val="20"/>
          <w:szCs w:val="20"/>
        </w:rPr>
        <w:br/>
      </w:r>
      <w:r>
        <w:rPr>
          <w:rFonts w:ascii="Tahoma" w:hAnsi="Tahoma" w:cs="Tahoma"/>
          <w:sz w:val="20"/>
          <w:szCs w:val="20"/>
        </w:rPr>
        <w:br/>
      </w:r>
      <w:r>
        <w:rPr>
          <w:rFonts w:ascii="Tahoma" w:hAnsi="Tahoma" w:cs="Tahoma"/>
          <w:sz w:val="20"/>
          <w:szCs w:val="20"/>
        </w:rPr>
        <w:t xml:space="preserve">Mark Palmer/Jean-Pierre </w:t>
      </w:r>
      <w:proofErr w:type="spellStart"/>
      <w:r>
        <w:rPr>
          <w:rFonts w:ascii="Tahoma" w:hAnsi="Tahoma" w:cs="Tahoma"/>
          <w:sz w:val="20"/>
          <w:szCs w:val="20"/>
        </w:rPr>
        <w:t>Delahaye</w:t>
      </w:r>
      <w:proofErr w:type="spellEnd"/>
      <w:r>
        <w:rPr>
          <w:rFonts w:ascii="Tahoma" w:hAnsi="Tahoma" w:cs="Tahoma"/>
          <w:sz w:val="20"/>
          <w:szCs w:val="20"/>
        </w:rPr>
        <w:t xml:space="preserve"> invites you to attend this online meeting. </w:t>
      </w:r>
      <w:r>
        <w:rPr>
          <w:rFonts w:ascii="Tahoma" w:hAnsi="Tahoma" w:cs="Tahoma"/>
          <w:sz w:val="20"/>
          <w:szCs w:val="20"/>
        </w:rPr>
        <w:br/>
      </w:r>
      <w:r>
        <w:rPr>
          <w:rFonts w:ascii="Tahoma" w:hAnsi="Tahoma" w:cs="Tahoma"/>
          <w:sz w:val="20"/>
          <w:szCs w:val="20"/>
        </w:rPr>
        <w:br/>
        <w:t xml:space="preserve">Topic: MC Higgs Mini-Workshop </w:t>
      </w:r>
      <w:r>
        <w:rPr>
          <w:rFonts w:ascii="Tahoma" w:hAnsi="Tahoma" w:cs="Tahoma"/>
          <w:sz w:val="20"/>
          <w:szCs w:val="20"/>
        </w:rPr>
        <w:br/>
        <w:t xml:space="preserve">Date: Tuesday, November 13, 2012 </w:t>
      </w:r>
      <w:r>
        <w:rPr>
          <w:rFonts w:ascii="Tahoma" w:hAnsi="Tahoma" w:cs="Tahoma"/>
          <w:sz w:val="20"/>
          <w:szCs w:val="20"/>
        </w:rPr>
        <w:br/>
        <w:t xml:space="preserve">Time: 8:30 am, Central Standard Time (Chicago, GMT-06:00) </w:t>
      </w:r>
      <w:r>
        <w:rPr>
          <w:rFonts w:ascii="Tahoma" w:hAnsi="Tahoma" w:cs="Tahoma"/>
          <w:sz w:val="20"/>
          <w:szCs w:val="20"/>
        </w:rPr>
        <w:br/>
        <w:t xml:space="preserve">Meeting Number: 593 739 070 </w:t>
      </w:r>
      <w:r>
        <w:rPr>
          <w:rFonts w:ascii="Tahoma" w:hAnsi="Tahoma" w:cs="Tahoma"/>
          <w:sz w:val="20"/>
          <w:szCs w:val="20"/>
        </w:rPr>
        <w:br/>
        <w:t xml:space="preserve">Meeting Password: Higgs*1113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online meeting (Now from mobile devices!) </w:t>
      </w:r>
      <w:r>
        <w:rPr>
          <w:rFonts w:ascii="Tahoma" w:hAnsi="Tahoma" w:cs="Tahoma"/>
          <w:sz w:val="20"/>
          <w:szCs w:val="20"/>
        </w:rPr>
        <w:br/>
        <w:t xml:space="preserve">------------------------------------------------------- </w:t>
      </w:r>
      <w:r>
        <w:rPr>
          <w:rFonts w:ascii="Tahoma" w:hAnsi="Tahoma" w:cs="Tahoma"/>
          <w:sz w:val="20"/>
          <w:szCs w:val="20"/>
        </w:rPr>
        <w:br/>
        <w:t xml:space="preserve">1. Go to </w:t>
      </w:r>
      <w:hyperlink r:id="rId5" w:tgtFrame="_blank" w:history="1">
        <w:r>
          <w:rPr>
            <w:rStyle w:val="Hyperlink"/>
            <w:rFonts w:ascii="Tahoma" w:hAnsi="Tahoma" w:cs="Tahoma"/>
            <w:sz w:val="20"/>
            <w:szCs w:val="20"/>
          </w:rPr>
          <w:t>https://fnal.webex.com/fnal/j.php?ED=212671877&amp;UID=0&amp;PW=NNTA3ZjgxMTZk&amp;RT=MiM3</w:t>
        </w:r>
      </w:hyperlink>
      <w:r>
        <w:rPr>
          <w:rFonts w:ascii="Tahoma" w:hAnsi="Tahoma" w:cs="Tahoma"/>
          <w:sz w:val="20"/>
          <w:szCs w:val="20"/>
        </w:rPr>
        <w:t xml:space="preserve"> </w:t>
      </w:r>
      <w:r>
        <w:rPr>
          <w:rFonts w:ascii="Tahoma" w:hAnsi="Tahoma" w:cs="Tahoma"/>
          <w:sz w:val="20"/>
          <w:szCs w:val="20"/>
        </w:rPr>
        <w:br/>
        <w:t xml:space="preserve">2. If requested, enter your name and email address. </w:t>
      </w:r>
      <w:r>
        <w:rPr>
          <w:rFonts w:ascii="Tahoma" w:hAnsi="Tahoma" w:cs="Tahoma"/>
          <w:sz w:val="20"/>
          <w:szCs w:val="20"/>
        </w:rPr>
        <w:br/>
        <w:t xml:space="preserve">3. If a password is required, enter the meeting password: Higgs*1113 </w:t>
      </w:r>
      <w:r>
        <w:rPr>
          <w:rFonts w:ascii="Tahoma" w:hAnsi="Tahoma" w:cs="Tahoma"/>
          <w:sz w:val="20"/>
          <w:szCs w:val="20"/>
        </w:rPr>
        <w:br/>
        <w:t xml:space="preserve">4. Click "Join". </w:t>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6" w:tgtFrame="_blank" w:history="1">
        <w:r>
          <w:rPr>
            <w:rStyle w:val="Hyperlink"/>
            <w:rFonts w:ascii="Tahoma" w:hAnsi="Tahoma" w:cs="Tahoma"/>
            <w:sz w:val="20"/>
            <w:szCs w:val="20"/>
          </w:rPr>
          <w:t>https://fnal.webex.com/fnal/j.php?ED=212671877&amp;UID=0&amp;PW=NNTA3ZjgxMTZk&amp;ORT=MiM3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1-877-668-4493 </w:t>
      </w:r>
      <w:r>
        <w:rPr>
          <w:rFonts w:ascii="Tahoma" w:hAnsi="Tahoma" w:cs="Tahoma"/>
          <w:sz w:val="20"/>
          <w:szCs w:val="20"/>
        </w:rPr>
        <w:br/>
        <w:t xml:space="preserve">Call-in toll number (US/Canada): 1-650-479-3208 </w:t>
      </w:r>
      <w:r>
        <w:rPr>
          <w:rFonts w:ascii="Tahoma" w:hAnsi="Tahoma" w:cs="Tahoma"/>
          <w:sz w:val="20"/>
          <w:szCs w:val="20"/>
        </w:rPr>
        <w:br/>
        <w:t xml:space="preserve">Global call-in numbers: </w:t>
      </w:r>
      <w:hyperlink r:id="rId7" w:tgtFrame="_blank" w:history="1">
        <w:r>
          <w:rPr>
            <w:rStyle w:val="Hyperlink"/>
            <w:rFonts w:ascii="Tahoma" w:hAnsi="Tahoma" w:cs="Tahoma"/>
            <w:sz w:val="20"/>
            <w:szCs w:val="20"/>
          </w:rPr>
          <w:t>https://fnal.webex.com/fnal/globalcallin.php?serviceType=MC&amp;ED=212671877&amp;tollFree=1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8" w:tgtFrame="_blank" w:history="1">
        <w:r>
          <w:rPr>
            <w:rStyle w:val="Hyperlink"/>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code:593 739 070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For assistance </w:t>
      </w:r>
      <w:r>
        <w:rPr>
          <w:rFonts w:ascii="Tahoma" w:hAnsi="Tahoma" w:cs="Tahoma"/>
          <w:sz w:val="20"/>
          <w:szCs w:val="20"/>
        </w:rPr>
        <w:br/>
        <w:t xml:space="preserve">------------------------------------------------------- </w:t>
      </w:r>
      <w:r>
        <w:rPr>
          <w:rFonts w:ascii="Tahoma" w:hAnsi="Tahoma" w:cs="Tahoma"/>
          <w:sz w:val="20"/>
          <w:szCs w:val="20"/>
        </w:rPr>
        <w:br/>
        <w:t xml:space="preserve">1. Go to </w:t>
      </w:r>
      <w:hyperlink r:id="rId9" w:tgtFrame="_blank" w:history="1">
        <w:r>
          <w:rPr>
            <w:rStyle w:val="Hyperlink"/>
            <w:rFonts w:ascii="Tahoma" w:hAnsi="Tahoma" w:cs="Tahoma"/>
            <w:sz w:val="20"/>
            <w:szCs w:val="20"/>
          </w:rPr>
          <w:t>https://fnal.webex.com/fnal/mc</w:t>
        </w:r>
      </w:hyperlink>
      <w:r>
        <w:rPr>
          <w:rFonts w:ascii="Tahoma" w:hAnsi="Tahoma" w:cs="Tahoma"/>
          <w:sz w:val="20"/>
          <w:szCs w:val="20"/>
        </w:rPr>
        <w:t xml:space="preserve"> </w:t>
      </w:r>
      <w:r>
        <w:rPr>
          <w:rFonts w:ascii="Tahoma" w:hAnsi="Tahoma" w:cs="Tahoma"/>
          <w:sz w:val="20"/>
          <w:szCs w:val="20"/>
        </w:rPr>
        <w:br/>
        <w:t xml:space="preserve">2. On the left navigation bar, click "Support". </w:t>
      </w:r>
      <w:r>
        <w:rPr>
          <w:rFonts w:ascii="Tahoma" w:hAnsi="Tahoma" w:cs="Tahoma"/>
          <w:sz w:val="20"/>
          <w:szCs w:val="20"/>
        </w:rPr>
        <w:br/>
      </w:r>
      <w:r>
        <w:rPr>
          <w:rFonts w:ascii="Tahoma" w:hAnsi="Tahoma" w:cs="Tahoma"/>
          <w:sz w:val="20"/>
          <w:szCs w:val="20"/>
        </w:rPr>
        <w:br/>
        <w:t xml:space="preserve">You can contact me at: </w:t>
      </w:r>
      <w:r>
        <w:rPr>
          <w:rFonts w:ascii="Tahoma" w:hAnsi="Tahoma" w:cs="Tahoma"/>
          <w:sz w:val="20"/>
          <w:szCs w:val="20"/>
        </w:rPr>
        <w:br/>
      </w:r>
      <w:hyperlink r:id="rId10" w:history="1">
        <w:r w:rsidRPr="000C3542">
          <w:rPr>
            <w:rStyle w:val="Hyperlink"/>
            <w:rFonts w:ascii="Tahoma" w:hAnsi="Tahoma" w:cs="Tahoma"/>
            <w:sz w:val="20"/>
            <w:szCs w:val="20"/>
          </w:rPr>
          <w:t>mapalmer@fnal.gov</w:t>
        </w:r>
      </w:hyperlink>
    </w:p>
    <w:p w:rsidR="00704AC6" w:rsidRDefault="00704AC6" w:rsidP="00704AC6">
      <w:bookmarkStart w:id="0" w:name="_GoBack"/>
      <w:bookmarkEnd w:id="0"/>
      <w:r>
        <w:rPr>
          <w:rFonts w:ascii="Tahoma" w:hAnsi="Tahoma" w:cs="Tahoma"/>
          <w:sz w:val="20"/>
          <w:szCs w:val="20"/>
        </w:rPr>
        <w:br/>
      </w:r>
      <w:r>
        <w:rPr>
          <w:rFonts w:ascii="Tahoma" w:hAnsi="Tahoma" w:cs="Tahoma"/>
          <w:sz w:val="20"/>
          <w:szCs w:val="20"/>
        </w:rPr>
        <w:br/>
        <w:t xml:space="preserve">To add this meeting to your calendar program (for example Microsoft Outlook), click this link: </w:t>
      </w:r>
      <w:r>
        <w:rPr>
          <w:rFonts w:ascii="Tahoma" w:hAnsi="Tahoma" w:cs="Tahoma"/>
          <w:sz w:val="20"/>
          <w:szCs w:val="20"/>
        </w:rPr>
        <w:br/>
      </w:r>
      <w:hyperlink r:id="rId11" w:tgtFrame="_blank" w:history="1">
        <w:r>
          <w:rPr>
            <w:rStyle w:val="Hyperlink"/>
            <w:rFonts w:ascii="Tahoma" w:hAnsi="Tahoma" w:cs="Tahoma"/>
            <w:sz w:val="20"/>
            <w:szCs w:val="20"/>
          </w:rPr>
          <w:t>https://fnal.webex.com/fnal/j.php?ED=212671877&amp;UID=0&amp;ICS=MI&amp;LD=1&amp;RD=2&amp;ST=1&amp;SHA2=ZQNcKy7hqafG6QaZCYyoZy6eJpTLjCd6nSBH8ttzJ0M=&amp;RT=MiM3</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proofErr w:type="gramStart"/>
      <w:r>
        <w:rPr>
          <w:rFonts w:ascii="Tahoma" w:hAnsi="Tahoma" w:cs="Tahoma"/>
          <w:sz w:val="20"/>
          <w:szCs w:val="20"/>
        </w:rPr>
        <w:t>The</w:t>
      </w:r>
      <w:proofErr w:type="gramEnd"/>
      <w:r>
        <w:rPr>
          <w:rFonts w:ascii="Tahoma" w:hAnsi="Tahoma" w:cs="Tahoma"/>
          <w:sz w:val="20"/>
          <w:szCs w:val="20"/>
        </w:rPr>
        <w:t xml:space="preserve"> playback of UCF (Universal Communications Format) rich media files requires appropriate players. To </w:t>
      </w:r>
      <w:r>
        <w:rPr>
          <w:rFonts w:ascii="Tahoma" w:hAnsi="Tahoma" w:cs="Tahoma"/>
          <w:sz w:val="20"/>
          <w:szCs w:val="20"/>
        </w:rPr>
        <w:lastRenderedPageBreak/>
        <w:t xml:space="preserve">view this type of rich media files in the meeting, please check whether you have the players installed on your computer by going to </w:t>
      </w:r>
      <w:hyperlink r:id="rId12" w:history="1">
        <w:r>
          <w:rPr>
            <w:rStyle w:val="Hyperlink"/>
            <w:rFonts w:ascii="Tahoma" w:hAnsi="Tahoma" w:cs="Tahoma"/>
            <w:sz w:val="20"/>
            <w:szCs w:val="20"/>
          </w:rPr>
          <w:t>https://fnal.webex.com/fnal/systemdiagnosis.php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Sign up for a free trial of WebEx </w:t>
      </w:r>
      <w:r>
        <w:rPr>
          <w:rFonts w:ascii="Tahoma" w:hAnsi="Tahoma" w:cs="Tahoma"/>
          <w:sz w:val="20"/>
          <w:szCs w:val="20"/>
        </w:rPr>
        <w:br/>
      </w:r>
      <w:hyperlink r:id="rId13" w:tgtFrame="_blank" w:history="1">
        <w:r>
          <w:rPr>
            <w:rStyle w:val="Hyperlink"/>
            <w:rFonts w:ascii="Tahoma" w:hAnsi="Tahoma" w:cs="Tahoma"/>
            <w:sz w:val="20"/>
            <w:szCs w:val="20"/>
          </w:rPr>
          <w:t>http://www.webex.com/go/mcemfreetrial</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14" w:tgtFrame="_blank" w:history="1">
        <w:r>
          <w:rPr>
            <w:rStyle w:val="Hyperlink"/>
            <w:rFonts w:ascii="Tahoma" w:hAnsi="Tahoma" w:cs="Tahoma"/>
            <w:sz w:val="20"/>
            <w:szCs w:val="20"/>
          </w:rPr>
          <w:t>http://www.webex.com</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CCP</w:t>
      </w:r>
      <w:proofErr w:type="gramStart"/>
      <w:r>
        <w:rPr>
          <w:rFonts w:ascii="Tahoma" w:hAnsi="Tahoma" w:cs="Tahoma"/>
          <w:sz w:val="20"/>
          <w:szCs w:val="20"/>
        </w:rPr>
        <w:t>:+</w:t>
      </w:r>
      <w:proofErr w:type="gramEnd"/>
      <w:r>
        <w:rPr>
          <w:rFonts w:ascii="Tahoma" w:hAnsi="Tahoma" w:cs="Tahoma"/>
          <w:sz w:val="20"/>
          <w:szCs w:val="20"/>
        </w:rPr>
        <w:t xml:space="preserve">16504793208x593739070# </w:t>
      </w:r>
      <w:r>
        <w:rPr>
          <w:rFonts w:ascii="Tahoma" w:hAnsi="Tahoma" w:cs="Tahoma"/>
          <w:sz w:val="20"/>
          <w:szCs w:val="20"/>
        </w:rPr>
        <w:br/>
      </w:r>
      <w:r>
        <w:rPr>
          <w:rFonts w:ascii="Tahoma" w:hAnsi="Tahoma" w:cs="Tahoma"/>
          <w:sz w:val="20"/>
          <w:szCs w:val="20"/>
        </w:rPr>
        <w:br/>
        <w:t xml:space="preserve">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 </w:t>
      </w:r>
    </w:p>
    <w:p w:rsidR="00571763" w:rsidRDefault="00571763"/>
    <w:sectPr w:rsidR="0057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C6"/>
    <w:rsid w:val="00571763"/>
    <w:rsid w:val="0070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A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13" Type="http://schemas.openxmlformats.org/officeDocument/2006/relationships/hyperlink" Target="http://www.webex.com/go/mcemfreetrial" TargetMode="External"/><Relationship Id="rId3" Type="http://schemas.openxmlformats.org/officeDocument/2006/relationships/settings" Target="settings.xml"/><Relationship Id="rId7" Type="http://schemas.openxmlformats.org/officeDocument/2006/relationships/hyperlink" Target="https://fnal.webex.com/fnal/globalcallin.php?serviceType=MC&amp;ED=212671877&amp;tollFree=1" TargetMode="External"/><Relationship Id="rId12" Type="http://schemas.openxmlformats.org/officeDocument/2006/relationships/hyperlink" Target="https://fnal.webex.com/fnal/systemdiagnosi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nal.webex.com/fnal/j.php?ED=212671877&amp;UID=0&amp;PW=NNTA3ZjgxMTZk&amp;ORT=MiM3" TargetMode="External"/><Relationship Id="rId11" Type="http://schemas.openxmlformats.org/officeDocument/2006/relationships/hyperlink" Target="https://fnal.webex.com/fnal/j.php?ED=212671877&amp;UID=0&amp;ICS=MI&amp;LD=1&amp;RD=2&amp;ST=1&amp;SHA2=ZQNcKy7hqafG6QaZCYyoZy6eJpTLjCd6nSBH8ttzJ0M=&amp;RT=MiM3" TargetMode="External"/><Relationship Id="rId5" Type="http://schemas.openxmlformats.org/officeDocument/2006/relationships/hyperlink" Target="https://fnal.webex.com/fnal/j.php?ED=212671877&amp;UID=0&amp;PW=NNTA3ZjgxMTZk&amp;RT=MiM3" TargetMode="External"/><Relationship Id="rId15" Type="http://schemas.openxmlformats.org/officeDocument/2006/relationships/fontTable" Target="fontTable.xml"/><Relationship Id="rId10" Type="http://schemas.openxmlformats.org/officeDocument/2006/relationships/hyperlink" Target="mailto:mapalmer@fnal.gov" TargetMode="External"/><Relationship Id="rId4" Type="http://schemas.openxmlformats.org/officeDocument/2006/relationships/webSettings" Target="webSettings.xml"/><Relationship Id="rId9" Type="http://schemas.openxmlformats.org/officeDocument/2006/relationships/hyperlink" Target="https://fnal.webex.com/fnal/mc" TargetMode="External"/><Relationship Id="rId14"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 Sivak</dc:creator>
  <cp:lastModifiedBy>Elaine O. Sivak</cp:lastModifiedBy>
  <cp:revision>1</cp:revision>
  <dcterms:created xsi:type="dcterms:W3CDTF">2012-11-12T21:13:00Z</dcterms:created>
  <dcterms:modified xsi:type="dcterms:W3CDTF">2012-11-12T21:17:00Z</dcterms:modified>
</cp:coreProperties>
</file>