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CE2BD" w14:textId="79A66D11" w:rsidR="000E6003" w:rsidRDefault="00B70093" w:rsidP="005242F2">
      <w:pPr>
        <w:jc w:val="center"/>
      </w:pPr>
      <w:r>
        <w:t>Wire Spool</w:t>
      </w:r>
      <w:r w:rsidR="005242F2">
        <w:t xml:space="preserve"> Acceptance </w:t>
      </w:r>
      <w:r w:rsidR="00F752CE">
        <w:t>Process</w:t>
      </w:r>
    </w:p>
    <w:p w14:paraId="4EE86C6B" w14:textId="45942CF2" w:rsidR="005242F2" w:rsidRDefault="005242F2" w:rsidP="005242F2">
      <w:pPr>
        <w:jc w:val="center"/>
      </w:pPr>
    </w:p>
    <w:p w14:paraId="27C05C6B" w14:textId="77777777" w:rsidR="00B70093" w:rsidRDefault="00B70093" w:rsidP="005242F2">
      <w:pPr>
        <w:jc w:val="both"/>
      </w:pPr>
      <w:r>
        <w:t xml:space="preserve">Wire spools are received from Little Falls Alloy (LFA) in batches of approximately 40 spools once per month.  Before re-shipping these to the factories, the manufacturer certificate will be copied and passed to the Compliance Office (CO).  CO will confirm from the certificate that the wire meets the specification based on the information provided.  Using the specified wire diameter and the measured wire strength, CO will extract the expected range for wire break test results.  </w:t>
      </w:r>
    </w:p>
    <w:p w14:paraId="1A438385" w14:textId="77777777" w:rsidR="00B70093" w:rsidRDefault="00B70093" w:rsidP="005242F2">
      <w:pPr>
        <w:jc w:val="both"/>
      </w:pPr>
    </w:p>
    <w:p w14:paraId="75AEE93D" w14:textId="0712C1F6" w:rsidR="0020638E" w:rsidRDefault="00B70093" w:rsidP="005242F2">
      <w:pPr>
        <w:jc w:val="both"/>
      </w:pPr>
      <w:r>
        <w:t xml:space="preserve">With CO confirmation of manufacturer certification, Fermilab will ship wire spools to factory.  Prior to being used, each spool will be tested to ensure conformance with the </w:t>
      </w:r>
      <w:r w:rsidR="0020638E">
        <w:t>certification</w:t>
      </w:r>
      <w:r>
        <w:t xml:space="preserve">.  </w:t>
      </w:r>
      <w:r w:rsidR="0020638E">
        <w:t>F</w:t>
      </w:r>
      <w:r>
        <w:t>ive breakage measurements will be performed and recorded</w:t>
      </w:r>
      <w:r w:rsidR="0020638E">
        <w:t xml:space="preserve"> in the Hardware DB.  In addition, a measurement of the wire diameter will be taken and recorded in the Hardware DB.  In the DB, these measurements </w:t>
      </w:r>
      <w:r w:rsidR="00DC2725">
        <w:t>will be</w:t>
      </w:r>
      <w:r w:rsidR="007B106F">
        <w:t xml:space="preserve"> </w:t>
      </w:r>
      <w:r w:rsidR="0020638E">
        <w:t xml:space="preserve">associated with </w:t>
      </w:r>
      <w:r w:rsidR="006B6D4F">
        <w:t xml:space="preserve">individual </w:t>
      </w:r>
      <w:r w:rsidR="0020638E">
        <w:t>spool</w:t>
      </w:r>
      <w:r w:rsidR="006B6D4F">
        <w:t>s</w:t>
      </w:r>
      <w:r w:rsidR="0020638E">
        <w:t xml:space="preserve">.  If any of the wire breakage measurements sit outside the expected range provided by the CO, the spool </w:t>
      </w:r>
      <w:r w:rsidR="006B6D4F">
        <w:t xml:space="preserve">in question </w:t>
      </w:r>
      <w:r w:rsidR="007B106F">
        <w:t xml:space="preserve">will </w:t>
      </w:r>
      <w:r w:rsidR="0020638E">
        <w:t>be set aside pending further analysis</w:t>
      </w:r>
      <w:r w:rsidR="00123201">
        <w:t xml:space="preserve"> and discussion.</w:t>
      </w:r>
    </w:p>
    <w:p w14:paraId="1870A236" w14:textId="77777777" w:rsidR="0020638E" w:rsidRDefault="0020638E" w:rsidP="005242F2">
      <w:pPr>
        <w:jc w:val="both"/>
      </w:pPr>
    </w:p>
    <w:p w14:paraId="0C6F47C1" w14:textId="18836160" w:rsidR="00625A50" w:rsidRDefault="0020638E" w:rsidP="005242F2">
      <w:pPr>
        <w:jc w:val="both"/>
      </w:pPr>
      <w:r>
        <w:t xml:space="preserve">One roll typically provides enough wire for winding one-half of a single APA layer.  </w:t>
      </w:r>
      <w:r w:rsidR="00123201">
        <w:t xml:space="preserve">To assess the consistency of the wire contained within </w:t>
      </w:r>
      <w:r w:rsidR="00625A50">
        <w:t>individual</w:t>
      </w:r>
      <w:r w:rsidR="00123201">
        <w:t xml:space="preserve"> spools, </w:t>
      </w:r>
      <w:r>
        <w:t xml:space="preserve">an additional five breakage measurements </w:t>
      </w:r>
      <w:r w:rsidR="007B106F">
        <w:t>will</w:t>
      </w:r>
      <w:r>
        <w:t xml:space="preserve"> be made and recorded in the Hardware DB</w:t>
      </w:r>
      <w:r w:rsidR="00123201">
        <w:t xml:space="preserve"> after the completion of each layer.  These measurements will be made using trimmed wire segments, which are removed </w:t>
      </w:r>
      <w:r w:rsidR="006B6D4F">
        <w:t>post-</w:t>
      </w:r>
      <w:r w:rsidR="00123201">
        <w:t xml:space="preserve">soldering.  Assuming that wire from multiple spools has been used in the winding of the layer in question, five breakage measurements </w:t>
      </w:r>
      <w:r w:rsidR="007B106F">
        <w:t xml:space="preserve">will </w:t>
      </w:r>
      <w:r w:rsidR="00123201">
        <w:t xml:space="preserve">be taken from trimmed segments </w:t>
      </w:r>
      <w:r w:rsidR="00625A50">
        <w:t>associated</w:t>
      </w:r>
      <w:r w:rsidR="00123201">
        <w:t xml:space="preserve"> </w:t>
      </w:r>
      <w:r w:rsidR="00625A50">
        <w:t xml:space="preserve">with each of the </w:t>
      </w:r>
      <w:r w:rsidR="00123201">
        <w:t>spools.</w:t>
      </w:r>
      <w:r w:rsidR="00625A50">
        <w:t xml:space="preserve">  These measurements </w:t>
      </w:r>
      <w:r w:rsidR="007B106F">
        <w:t xml:space="preserve">will </w:t>
      </w:r>
      <w:r w:rsidR="00625A50">
        <w:t xml:space="preserve">be associated with </w:t>
      </w:r>
      <w:r w:rsidR="007B106F">
        <w:t xml:space="preserve">individual </w:t>
      </w:r>
      <w:r w:rsidR="00625A50">
        <w:t>spool</w:t>
      </w:r>
      <w:r w:rsidR="007B106F">
        <w:t>s</w:t>
      </w:r>
      <w:r w:rsidR="00625A50">
        <w:t xml:space="preserve"> and there </w:t>
      </w:r>
      <w:r w:rsidR="007B106F">
        <w:t xml:space="preserve">is expected to </w:t>
      </w:r>
      <w:r w:rsidR="00625A50">
        <w:t xml:space="preserve">be one </w:t>
      </w:r>
      <w:r w:rsidR="006B6D4F">
        <w:t xml:space="preserve">or two </w:t>
      </w:r>
      <w:r w:rsidR="00625A50">
        <w:t>set</w:t>
      </w:r>
      <w:r w:rsidR="006B6D4F">
        <w:t>s</w:t>
      </w:r>
      <w:r w:rsidR="00625A50">
        <w:t xml:space="preserve"> per spool.  Measurements falling outside the expected range need to be brought to the attention of the APA Technical Board and the CO.</w:t>
      </w:r>
    </w:p>
    <w:p w14:paraId="0E1E2C92" w14:textId="77777777" w:rsidR="00625A50" w:rsidRDefault="00625A50" w:rsidP="005242F2">
      <w:pPr>
        <w:jc w:val="both"/>
      </w:pPr>
    </w:p>
    <w:p w14:paraId="5320B533" w14:textId="5A54E910" w:rsidR="006B6D4F" w:rsidRDefault="00625A50" w:rsidP="005242F2">
      <w:pPr>
        <w:jc w:val="both"/>
      </w:pPr>
      <w:r>
        <w:t xml:space="preserve">When the wire spool is removed from the machine a final set of five breakage measurements </w:t>
      </w:r>
      <w:r w:rsidR="007B106F">
        <w:t xml:space="preserve">will </w:t>
      </w:r>
      <w:r>
        <w:t xml:space="preserve">be made and recorded in the Hardware DB from the remaining wire in the spool.  One additional wire diameter measurement </w:t>
      </w:r>
      <w:r w:rsidR="007B106F">
        <w:t xml:space="preserve">will </w:t>
      </w:r>
      <w:r>
        <w:t>be taken and recorded in the Hardware database.</w:t>
      </w:r>
      <w:r w:rsidR="00DC2725">
        <w:t xml:space="preserve">  </w:t>
      </w:r>
      <w:r w:rsidRPr="00625A50">
        <w:t xml:space="preserve">These measurements </w:t>
      </w:r>
      <w:r w:rsidR="007B106F">
        <w:t xml:space="preserve">will </w:t>
      </w:r>
      <w:r w:rsidRPr="00625A50">
        <w:t>be associated with</w:t>
      </w:r>
      <w:r w:rsidR="007B106F">
        <w:t xml:space="preserve"> individual </w:t>
      </w:r>
      <w:r w:rsidRPr="00625A50">
        <w:t>spool</w:t>
      </w:r>
      <w:r w:rsidR="007B106F">
        <w:t>s</w:t>
      </w:r>
      <w:r w:rsidRPr="00625A50">
        <w:t xml:space="preserve"> and there should be one set per spool.</w:t>
      </w:r>
      <w:r w:rsidR="007B106F">
        <w:t xml:space="preserve">  </w:t>
      </w:r>
      <w:r w:rsidR="007B106F" w:rsidRPr="007B106F">
        <w:t>Measurements falling outside the expected range need to be brought to the attention of the APA Technical Board and the CO.</w:t>
      </w:r>
    </w:p>
    <w:p w14:paraId="75611ED9" w14:textId="77777777" w:rsidR="006B6D4F" w:rsidRDefault="006B6D4F" w:rsidP="005242F2">
      <w:pPr>
        <w:jc w:val="both"/>
      </w:pPr>
    </w:p>
    <w:p w14:paraId="77A86D73" w14:textId="1809CDD4" w:rsidR="006B6D4F" w:rsidRDefault="00DC2725" w:rsidP="005242F2">
      <w:pPr>
        <w:jc w:val="both"/>
      </w:pPr>
      <w:r>
        <w:t>Suggested f</w:t>
      </w:r>
      <w:r w:rsidR="006B6D4F">
        <w:t xml:space="preserve">ormat </w:t>
      </w:r>
      <w:r>
        <w:t>for</w:t>
      </w:r>
      <w:r w:rsidR="006B6D4F">
        <w:t xml:space="preserve"> Information in Hardware DB:</w:t>
      </w:r>
    </w:p>
    <w:p w14:paraId="20060ADF" w14:textId="22DBC37D" w:rsidR="006B6D4F" w:rsidRDefault="006B6D4F" w:rsidP="005242F2">
      <w:pPr>
        <w:jc w:val="both"/>
      </w:pPr>
    </w:p>
    <w:p w14:paraId="63E747E8" w14:textId="1C1C4127" w:rsidR="006B6D4F" w:rsidRDefault="006B6D4F" w:rsidP="005242F2">
      <w:pPr>
        <w:jc w:val="both"/>
      </w:pPr>
      <w:r>
        <w:t>Spool  #num</w:t>
      </w:r>
    </w:p>
    <w:p w14:paraId="02FC48DE" w14:textId="69B575FC" w:rsidR="006B6D4F" w:rsidRDefault="006B6D4F" w:rsidP="005242F2">
      <w:pPr>
        <w:jc w:val="both"/>
      </w:pPr>
      <w:r>
        <w:t>Diameter   #startroll   #endroll</w:t>
      </w:r>
    </w:p>
    <w:p w14:paraId="5E2EAE89" w14:textId="77777777" w:rsidR="006B6D4F" w:rsidRDefault="006B6D4F" w:rsidP="005242F2">
      <w:pPr>
        <w:jc w:val="both"/>
      </w:pPr>
      <w:r>
        <w:t>Break Measurements (Start)  #m1 #m2 #m3 #m4 #</w:t>
      </w:r>
      <w:proofErr w:type="gramStart"/>
      <w:r>
        <w:t>m5</w:t>
      </w:r>
      <w:proofErr w:type="gramEnd"/>
    </w:p>
    <w:p w14:paraId="29501F2A" w14:textId="77777777" w:rsidR="006B6D4F" w:rsidRDefault="006B6D4F" w:rsidP="005242F2">
      <w:pPr>
        <w:jc w:val="both"/>
      </w:pPr>
      <w:r>
        <w:t>Break Measurements (End Layer 1)  #m1 #m2 #m3 #m4 #</w:t>
      </w:r>
      <w:proofErr w:type="gramStart"/>
      <w:r>
        <w:t>m5</w:t>
      </w:r>
      <w:proofErr w:type="gramEnd"/>
    </w:p>
    <w:p w14:paraId="05ECEEB0" w14:textId="77777777" w:rsidR="00190AFE" w:rsidRDefault="00190AFE" w:rsidP="005242F2">
      <w:pPr>
        <w:jc w:val="both"/>
      </w:pPr>
      <w:r>
        <w:t>Break Measurements (End Layer 2)  #m1 #m2 #m3 #m4 #m5       [Empty for some spools]</w:t>
      </w:r>
    </w:p>
    <w:p w14:paraId="41D4AF3F" w14:textId="77777777" w:rsidR="00190AFE" w:rsidRDefault="00190AFE" w:rsidP="005242F2">
      <w:pPr>
        <w:jc w:val="both"/>
      </w:pPr>
      <w:r>
        <w:t>Break Measurements (Finish)  #m1 #m2 #m3 #m4 #</w:t>
      </w:r>
      <w:proofErr w:type="gramStart"/>
      <w:r>
        <w:t>m5</w:t>
      </w:r>
      <w:proofErr w:type="gramEnd"/>
    </w:p>
    <w:p w14:paraId="0509B5CB" w14:textId="77777777" w:rsidR="00190AFE" w:rsidRDefault="00190AFE" w:rsidP="005242F2">
      <w:pPr>
        <w:jc w:val="both"/>
      </w:pPr>
    </w:p>
    <w:p w14:paraId="7980F9C5" w14:textId="77777777" w:rsidR="00190AFE" w:rsidRDefault="00190AFE" w:rsidP="005242F2">
      <w:pPr>
        <w:jc w:val="both"/>
      </w:pPr>
      <w:r>
        <w:t>APA #num</w:t>
      </w:r>
    </w:p>
    <w:p w14:paraId="3F81A1D6" w14:textId="77777777" w:rsidR="00190AFE" w:rsidRDefault="00190AFE" w:rsidP="005242F2">
      <w:pPr>
        <w:jc w:val="both"/>
      </w:pPr>
      <w:r>
        <w:t>Layer  #layer   [x, v, u, or g]</w:t>
      </w:r>
    </w:p>
    <w:p w14:paraId="7717FB28" w14:textId="5D8CE432" w:rsidR="00190AFE" w:rsidRDefault="00190AFE" w:rsidP="005242F2">
      <w:pPr>
        <w:jc w:val="both"/>
      </w:pPr>
      <w:r>
        <w:lastRenderedPageBreak/>
        <w:t>1</w:t>
      </w:r>
      <w:r w:rsidRPr="00190AFE">
        <w:rPr>
          <w:vertAlign w:val="superscript"/>
        </w:rPr>
        <w:t>st</w:t>
      </w:r>
      <w:r>
        <w:t xml:space="preserve"> Spool   #num</w:t>
      </w:r>
    </w:p>
    <w:p w14:paraId="717C268D" w14:textId="44070D0F" w:rsidR="006B6D4F" w:rsidRDefault="00190AFE" w:rsidP="005242F2">
      <w:pPr>
        <w:jc w:val="both"/>
      </w:pPr>
      <w:r>
        <w:t>2</w:t>
      </w:r>
      <w:r w:rsidRPr="00190AFE">
        <w:rPr>
          <w:vertAlign w:val="superscript"/>
        </w:rPr>
        <w:t>nd</w:t>
      </w:r>
      <w:r>
        <w:t xml:space="preserve"> Spool  #num   </w:t>
      </w:r>
      <w:r w:rsidR="006B6D4F">
        <w:t xml:space="preserve">   </w:t>
      </w:r>
    </w:p>
    <w:p w14:paraId="4428CF50" w14:textId="77777777" w:rsidR="00190AFE" w:rsidRDefault="00190AFE" w:rsidP="005242F2">
      <w:pPr>
        <w:jc w:val="both"/>
      </w:pPr>
      <w:r>
        <w:t>3</w:t>
      </w:r>
      <w:r w:rsidRPr="00190AFE">
        <w:rPr>
          <w:vertAlign w:val="superscript"/>
        </w:rPr>
        <w:t>rd</w:t>
      </w:r>
      <w:r>
        <w:t xml:space="preserve"> Spool   #num  [Empty for some layers]</w:t>
      </w:r>
    </w:p>
    <w:p w14:paraId="0E5EED1D" w14:textId="03B18AEE" w:rsidR="006B6D4F" w:rsidRDefault="00190AFE" w:rsidP="005242F2">
      <w:pPr>
        <w:jc w:val="both"/>
      </w:pPr>
      <w:r>
        <w:t>4</w:t>
      </w:r>
      <w:r w:rsidRPr="00190AFE">
        <w:rPr>
          <w:vertAlign w:val="superscript"/>
        </w:rPr>
        <w:t>th</w:t>
      </w:r>
      <w:r>
        <w:t xml:space="preserve"> Spool   #num  [Empty for some layers]  </w:t>
      </w:r>
    </w:p>
    <w:p w14:paraId="4A193FC3" w14:textId="63643DA5" w:rsidR="002F4BF0" w:rsidRDefault="002F4BF0" w:rsidP="00190AFE">
      <w:pPr>
        <w:jc w:val="both"/>
      </w:pPr>
    </w:p>
    <w:sectPr w:rsidR="002F4BF0" w:rsidSect="00717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23299"/>
    <w:multiLevelType w:val="hybridMultilevel"/>
    <w:tmpl w:val="1B98D524"/>
    <w:lvl w:ilvl="0" w:tplc="743CA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1987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F2"/>
    <w:rsid w:val="000D6479"/>
    <w:rsid w:val="000E6003"/>
    <w:rsid w:val="00123201"/>
    <w:rsid w:val="00190AFE"/>
    <w:rsid w:val="001C7D30"/>
    <w:rsid w:val="001D47AA"/>
    <w:rsid w:val="001E4D55"/>
    <w:rsid w:val="0020638E"/>
    <w:rsid w:val="00254823"/>
    <w:rsid w:val="00262498"/>
    <w:rsid w:val="002C4368"/>
    <w:rsid w:val="002D09B0"/>
    <w:rsid w:val="002F4BF0"/>
    <w:rsid w:val="0032620B"/>
    <w:rsid w:val="003B1D5D"/>
    <w:rsid w:val="004350C1"/>
    <w:rsid w:val="004E2FDA"/>
    <w:rsid w:val="005242F2"/>
    <w:rsid w:val="0057275A"/>
    <w:rsid w:val="00582223"/>
    <w:rsid w:val="005B2E0E"/>
    <w:rsid w:val="00620785"/>
    <w:rsid w:val="00625A50"/>
    <w:rsid w:val="006B6D4F"/>
    <w:rsid w:val="007174A3"/>
    <w:rsid w:val="007B106F"/>
    <w:rsid w:val="009B7DDD"/>
    <w:rsid w:val="009E633A"/>
    <w:rsid w:val="00A81B18"/>
    <w:rsid w:val="00A9474A"/>
    <w:rsid w:val="00AA5453"/>
    <w:rsid w:val="00B17BE4"/>
    <w:rsid w:val="00B70093"/>
    <w:rsid w:val="00D07829"/>
    <w:rsid w:val="00D40B89"/>
    <w:rsid w:val="00D57F35"/>
    <w:rsid w:val="00D73BF4"/>
    <w:rsid w:val="00DC2725"/>
    <w:rsid w:val="00DC5C36"/>
    <w:rsid w:val="00DF0329"/>
    <w:rsid w:val="00F46A93"/>
    <w:rsid w:val="00F71D79"/>
    <w:rsid w:val="00F7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4025A"/>
  <w14:defaultImageDpi w14:val="32767"/>
  <w15:chartTrackingRefBased/>
  <w15:docId w15:val="{2E884897-9430-BE4B-9ECD-D958636F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E0E"/>
    <w:pPr>
      <w:ind w:left="720"/>
      <w:contextualSpacing/>
    </w:pPr>
  </w:style>
  <w:style w:type="character" w:styleId="Hyperlink">
    <w:name w:val="Hyperlink"/>
    <w:basedOn w:val="DefaultParagraphFont"/>
    <w:uiPriority w:val="99"/>
    <w:unhideWhenUsed/>
    <w:rsid w:val="00582223"/>
    <w:rPr>
      <w:color w:val="0563C1" w:themeColor="hyperlink"/>
      <w:u w:val="single"/>
    </w:rPr>
  </w:style>
  <w:style w:type="character" w:styleId="UnresolvedMention">
    <w:name w:val="Unresolved Mention"/>
    <w:basedOn w:val="DefaultParagraphFont"/>
    <w:uiPriority w:val="99"/>
    <w:rsid w:val="00582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 James</dc:creator>
  <cp:keywords/>
  <dc:description/>
  <cp:lastModifiedBy>Eric B James</cp:lastModifiedBy>
  <cp:revision>5</cp:revision>
  <dcterms:created xsi:type="dcterms:W3CDTF">2023-09-21T19:54:00Z</dcterms:created>
  <dcterms:modified xsi:type="dcterms:W3CDTF">2023-09-21T20:51:00Z</dcterms:modified>
</cp:coreProperties>
</file>