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7" w:rsidRPr="00C374EA" w:rsidRDefault="00A93CAB">
      <w:pPr>
        <w:spacing w:after="120"/>
        <w:rPr>
          <w:rFonts w:ascii="Helvetica Neue" w:hAnsi="Helvetica Neue"/>
          <w:b/>
          <w:sz w:val="36"/>
          <w:szCs w:val="28"/>
        </w:rPr>
      </w:pPr>
      <w:r w:rsidRPr="00C374EA">
        <w:rPr>
          <w:rFonts w:ascii="Helvetica Neue" w:hAnsi="Helvetica Neue"/>
          <w:b/>
          <w:sz w:val="36"/>
          <w:szCs w:val="28"/>
        </w:rPr>
        <w:t>Underground F</w:t>
      </w:r>
      <w:r w:rsidR="00F93DD4" w:rsidRPr="00C374EA">
        <w:rPr>
          <w:rFonts w:ascii="Helvetica Neue" w:hAnsi="Helvetica Neue"/>
          <w:b/>
          <w:sz w:val="36"/>
          <w:szCs w:val="28"/>
        </w:rPr>
        <w:t>acilities</w:t>
      </w:r>
      <w:r w:rsidR="00C374EA">
        <w:rPr>
          <w:rFonts w:ascii="Helvetica Neue" w:hAnsi="Helvetica Neue"/>
          <w:b/>
          <w:sz w:val="36"/>
          <w:szCs w:val="28"/>
        </w:rPr>
        <w:t xml:space="preserve"> in Antarctica</w:t>
      </w:r>
    </w:p>
    <w:p w:rsidR="00F50B16" w:rsidRDefault="00FE524D">
      <w:pPr>
        <w:rPr>
          <w:rFonts w:ascii="Helvetica Neue" w:hAnsi="Helvetica Neue"/>
        </w:rPr>
      </w:pPr>
      <w:r w:rsidRPr="0057105A">
        <w:rPr>
          <w:rFonts w:ascii="Helvetica Neue" w:hAnsi="Helvetica Neue"/>
        </w:rPr>
        <w:t>Albrecht Karle,</w:t>
      </w:r>
      <w:r w:rsidR="00F50B16">
        <w:rPr>
          <w:rFonts w:ascii="Helvetica Neue" w:hAnsi="Helvetica Neue"/>
        </w:rPr>
        <w:t xml:space="preserve"> </w:t>
      </w:r>
    </w:p>
    <w:p w:rsidR="00FE524D" w:rsidRPr="00F50B16" w:rsidRDefault="00F50B16">
      <w:pPr>
        <w:rPr>
          <w:rFonts w:ascii="Helvetica Neue" w:hAnsi="Helvetica Neue"/>
          <w:sz w:val="20"/>
        </w:rPr>
      </w:pPr>
      <w:r w:rsidRPr="00F50B16">
        <w:rPr>
          <w:rFonts w:ascii="Helvetica Neue" w:hAnsi="Helvetica Neue"/>
          <w:sz w:val="20"/>
        </w:rPr>
        <w:t xml:space="preserve">Wisconsin </w:t>
      </w:r>
      <w:proofErr w:type="spellStart"/>
      <w:r w:rsidRPr="00F50B16">
        <w:rPr>
          <w:rFonts w:ascii="Helvetica Neue" w:hAnsi="Helvetica Neue"/>
          <w:sz w:val="20"/>
        </w:rPr>
        <w:t>IceCube</w:t>
      </w:r>
      <w:proofErr w:type="spellEnd"/>
      <w:r w:rsidRPr="00F50B16">
        <w:rPr>
          <w:rFonts w:ascii="Helvetica Neue" w:hAnsi="Helvetica Neue"/>
          <w:sz w:val="20"/>
        </w:rPr>
        <w:t xml:space="preserve"> Particle Astrophysics Center </w:t>
      </w:r>
      <w:r>
        <w:rPr>
          <w:rFonts w:ascii="Helvetica Neue" w:hAnsi="Helvetica Neue"/>
          <w:sz w:val="20"/>
        </w:rPr>
        <w:t xml:space="preserve">(WIPAC) </w:t>
      </w:r>
      <w:r w:rsidRPr="00F50B16">
        <w:rPr>
          <w:rFonts w:ascii="Helvetica Neue" w:hAnsi="Helvetica Neue"/>
          <w:sz w:val="20"/>
        </w:rPr>
        <w:t>and Department of Physics</w:t>
      </w:r>
      <w:r>
        <w:rPr>
          <w:rFonts w:ascii="Helvetica Neue" w:hAnsi="Helvetica Neue"/>
          <w:sz w:val="20"/>
        </w:rPr>
        <w:t>,</w:t>
      </w:r>
      <w:r w:rsidR="00FE524D" w:rsidRPr="00F50B16">
        <w:rPr>
          <w:rFonts w:ascii="Helvetica Neue" w:hAnsi="Helvetica Neue"/>
          <w:sz w:val="20"/>
        </w:rPr>
        <w:t xml:space="preserve"> University of Wisconsin</w:t>
      </w:r>
      <w:r w:rsidR="00ED6B5C" w:rsidRPr="00F50B16">
        <w:rPr>
          <w:rFonts w:ascii="Helvetica Neue" w:hAnsi="Helvetica Neue"/>
          <w:sz w:val="20"/>
        </w:rPr>
        <w:t>–</w:t>
      </w:r>
      <w:r w:rsidR="00FE524D" w:rsidRPr="00F50B16">
        <w:rPr>
          <w:rFonts w:ascii="Helvetica Neue" w:hAnsi="Helvetica Neue"/>
          <w:sz w:val="20"/>
        </w:rPr>
        <w:t>Madison</w:t>
      </w:r>
    </w:p>
    <w:p w:rsidR="00FE524D" w:rsidRPr="00F50B16" w:rsidRDefault="00FE524D">
      <w:pPr>
        <w:rPr>
          <w:rFonts w:ascii="Helvetica Neue" w:hAnsi="Helvetica Neue"/>
          <w:sz w:val="22"/>
        </w:rPr>
      </w:pPr>
    </w:p>
    <w:p w:rsidR="00FE524D" w:rsidRPr="00454A4C" w:rsidRDefault="00FE524D" w:rsidP="00454A4C">
      <w:pPr>
        <w:spacing w:after="120"/>
        <w:rPr>
          <w:rFonts w:ascii="Helvetica Neue" w:hAnsi="Helvetica Neue"/>
          <w:sz w:val="22"/>
          <w:szCs w:val="22"/>
        </w:rPr>
      </w:pPr>
      <w:r w:rsidRPr="00454A4C">
        <w:rPr>
          <w:rFonts w:ascii="Helvetica Neue" w:hAnsi="Helvetica Neue"/>
          <w:sz w:val="22"/>
        </w:rPr>
        <w:t xml:space="preserve">Over the past decade, the </w:t>
      </w:r>
      <w:r w:rsidR="00C80FDB" w:rsidRPr="00454A4C">
        <w:rPr>
          <w:rFonts w:ascii="Helvetica Neue" w:hAnsi="Helvetica Neue"/>
          <w:sz w:val="22"/>
        </w:rPr>
        <w:t xml:space="preserve">Amundsen-Scott South Pole Station </w:t>
      </w:r>
      <w:r w:rsidRPr="00454A4C">
        <w:rPr>
          <w:rFonts w:ascii="Helvetica Neue" w:hAnsi="Helvetica Neue"/>
          <w:sz w:val="22"/>
        </w:rPr>
        <w:t xml:space="preserve">has emerged as a site of world-class astronomy, particle astrophysics and neutrinos physics. </w:t>
      </w:r>
      <w:r w:rsidR="003C0C8E" w:rsidRPr="00454A4C">
        <w:rPr>
          <w:rFonts w:ascii="Helvetica Neue" w:hAnsi="Helvetica Neue"/>
          <w:sz w:val="22"/>
        </w:rPr>
        <w:t xml:space="preserve">Recent overviews of neutrino, cosmic ray and astronomy programs at the South Pole </w:t>
      </w:r>
      <w:r w:rsidR="009B5317">
        <w:rPr>
          <w:rFonts w:ascii="Helvetica Neue" w:hAnsi="Helvetica Neue"/>
          <w:sz w:val="22"/>
        </w:rPr>
        <w:t>were</w:t>
      </w:r>
      <w:r w:rsidR="003C0C8E" w:rsidRPr="00454A4C">
        <w:rPr>
          <w:rFonts w:ascii="Helvetica Neue" w:hAnsi="Helvetica Neue"/>
          <w:sz w:val="22"/>
        </w:rPr>
        <w:t xml:space="preserve"> presented at a workshop in 2011 in Was</w:t>
      </w:r>
      <w:r w:rsidR="00F76411" w:rsidRPr="00454A4C">
        <w:rPr>
          <w:rFonts w:ascii="Helvetica Neue" w:hAnsi="Helvetica Neue"/>
          <w:sz w:val="22"/>
        </w:rPr>
        <w:t xml:space="preserve">hington [1] and at the </w:t>
      </w:r>
      <w:r w:rsidR="003C0C8E" w:rsidRPr="00454A4C">
        <w:rPr>
          <w:rFonts w:ascii="Helvetica Neue" w:hAnsi="Helvetica Neue"/>
          <w:sz w:val="22"/>
        </w:rPr>
        <w:t xml:space="preserve">Symposium </w:t>
      </w:r>
      <w:r w:rsidR="00F76411" w:rsidRPr="00454A4C">
        <w:rPr>
          <w:rFonts w:ascii="Helvetica Neue" w:hAnsi="Helvetica Neue"/>
          <w:sz w:val="22"/>
        </w:rPr>
        <w:t>288</w:t>
      </w:r>
      <w:r w:rsidR="009B5317">
        <w:rPr>
          <w:rFonts w:ascii="Helvetica Neue" w:hAnsi="Helvetica Neue"/>
          <w:sz w:val="22"/>
        </w:rPr>
        <w:t>,</w:t>
      </w:r>
      <w:r w:rsidR="00F76411" w:rsidRPr="00454A4C">
        <w:rPr>
          <w:rFonts w:ascii="Helvetica Neue" w:hAnsi="Helvetica Neue"/>
          <w:sz w:val="22"/>
        </w:rPr>
        <w:t xml:space="preserve"> Astrophysics from Antarctica</w:t>
      </w:r>
      <w:r w:rsidR="009B5317">
        <w:rPr>
          <w:rFonts w:ascii="Helvetica Neue" w:hAnsi="Helvetica Neue"/>
          <w:sz w:val="22"/>
        </w:rPr>
        <w:t>,</w:t>
      </w:r>
      <w:r w:rsidR="00F76411" w:rsidRPr="00454A4C">
        <w:rPr>
          <w:rFonts w:ascii="Helvetica Neue" w:hAnsi="Helvetica Neue"/>
          <w:sz w:val="22"/>
        </w:rPr>
        <w:t xml:space="preserve"> </w:t>
      </w:r>
      <w:r w:rsidR="003C0C8E" w:rsidRPr="00454A4C">
        <w:rPr>
          <w:rFonts w:ascii="Helvetica Neue" w:hAnsi="Helvetica Neue"/>
          <w:sz w:val="22"/>
        </w:rPr>
        <w:t>at the International Astronomical Union</w:t>
      </w:r>
      <w:r w:rsidR="00F76411" w:rsidRPr="00454A4C">
        <w:rPr>
          <w:rFonts w:ascii="Helvetica Neue" w:hAnsi="Helvetica Neue"/>
          <w:sz w:val="22"/>
        </w:rPr>
        <w:t xml:space="preserve"> General Assembly</w:t>
      </w:r>
      <w:r w:rsidR="003C0C8E" w:rsidRPr="00454A4C">
        <w:rPr>
          <w:rFonts w:ascii="Helvetica Neue" w:hAnsi="Helvetica Neue"/>
          <w:sz w:val="22"/>
        </w:rPr>
        <w:t xml:space="preserve"> [2]. </w:t>
      </w:r>
    </w:p>
    <w:p w:rsidR="00FE524D" w:rsidRPr="00F50B16" w:rsidRDefault="00454A4C" w:rsidP="00454A4C">
      <w:pPr>
        <w:spacing w:after="120"/>
        <w:rPr>
          <w:rFonts w:ascii="Helvetica Neue" w:hAnsi="Helvetica Neue"/>
          <w:sz w:val="22"/>
        </w:rPr>
      </w:pPr>
      <w:r>
        <w:rPr>
          <w:rFonts w:ascii="Helvetica Neue" w:hAnsi="Helvetica Neue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47625</wp:posOffset>
            </wp:positionV>
            <wp:extent cx="2645410" cy="2691765"/>
            <wp:effectExtent l="25400" t="0" r="0" b="0"/>
            <wp:wrapSquare wrapText="bothSides"/>
            <wp:docPr id="24" name="Picture 24" descr="IceCub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ube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24D" w:rsidRPr="00454A4C">
        <w:rPr>
          <w:rFonts w:ascii="Helvetica Neue" w:hAnsi="Helvetica Neue"/>
          <w:sz w:val="22"/>
          <w:szCs w:val="22"/>
        </w:rPr>
        <w:t xml:space="preserve">Since 2011, </w:t>
      </w:r>
      <w:proofErr w:type="spellStart"/>
      <w:r w:rsidR="00FE524D" w:rsidRPr="00454A4C">
        <w:rPr>
          <w:rFonts w:ascii="Helvetica Neue" w:hAnsi="Helvetica Neue"/>
          <w:sz w:val="22"/>
          <w:szCs w:val="22"/>
        </w:rPr>
        <w:t>IceCube</w:t>
      </w:r>
      <w:proofErr w:type="spellEnd"/>
      <w:r w:rsidR="00FE524D" w:rsidRPr="00454A4C">
        <w:rPr>
          <w:rFonts w:ascii="Helvetica Neue" w:hAnsi="Helvetica Neue"/>
          <w:sz w:val="22"/>
          <w:szCs w:val="22"/>
        </w:rPr>
        <w:t xml:space="preserve"> </w:t>
      </w:r>
      <w:r w:rsidR="00FE1C01" w:rsidRPr="00454A4C">
        <w:rPr>
          <w:rFonts w:ascii="Helvetica Neue" w:hAnsi="Helvetica Neue"/>
          <w:sz w:val="22"/>
          <w:szCs w:val="22"/>
        </w:rPr>
        <w:t xml:space="preserve">has been in full </w:t>
      </w:r>
      <w:r w:rsidR="00FE524D" w:rsidRPr="00454A4C">
        <w:rPr>
          <w:rFonts w:ascii="Helvetica Neue" w:hAnsi="Helvetica Neue"/>
          <w:sz w:val="22"/>
          <w:szCs w:val="22"/>
        </w:rPr>
        <w:t>operation</w:t>
      </w:r>
      <w:r w:rsidR="00BC5600" w:rsidRPr="00454A4C">
        <w:rPr>
          <w:rFonts w:ascii="Helvetica Neue" w:hAnsi="Helvetica Neue"/>
          <w:sz w:val="22"/>
          <w:szCs w:val="22"/>
        </w:rPr>
        <w:t>,</w:t>
      </w:r>
      <w:r w:rsidR="00FE524D" w:rsidRPr="00454A4C">
        <w:rPr>
          <w:rFonts w:ascii="Helvetica Neue" w:hAnsi="Helvetica Neue"/>
          <w:sz w:val="22"/>
          <w:szCs w:val="22"/>
        </w:rPr>
        <w:t xml:space="preserve"> with 5160 optical sensors distributed on 86 strings </w:t>
      </w:r>
      <w:r w:rsidR="00FE1C01" w:rsidRPr="00454A4C">
        <w:rPr>
          <w:rFonts w:ascii="Helvetica Neue" w:hAnsi="Helvetica Neue"/>
          <w:sz w:val="22"/>
          <w:szCs w:val="22"/>
        </w:rPr>
        <w:t>(cables)</w:t>
      </w:r>
      <w:r w:rsidR="00BC5600" w:rsidRPr="00454A4C">
        <w:rPr>
          <w:rFonts w:ascii="Helvetica Neue" w:hAnsi="Helvetica Neue"/>
          <w:sz w:val="22"/>
          <w:szCs w:val="22"/>
        </w:rPr>
        <w:t>,</w:t>
      </w:r>
      <w:r w:rsidR="00FE1C01" w:rsidRPr="00454A4C">
        <w:rPr>
          <w:rFonts w:ascii="Helvetica Neue" w:hAnsi="Helvetica Neue"/>
          <w:sz w:val="22"/>
          <w:szCs w:val="22"/>
        </w:rPr>
        <w:t xml:space="preserve"> </w:t>
      </w:r>
      <w:r w:rsidR="00FE524D" w:rsidRPr="00454A4C">
        <w:rPr>
          <w:rFonts w:ascii="Helvetica Neue" w:hAnsi="Helvetica Neue"/>
          <w:sz w:val="22"/>
          <w:szCs w:val="22"/>
        </w:rPr>
        <w:t>transform</w:t>
      </w:r>
      <w:r w:rsidR="00BC5600" w:rsidRPr="00454A4C">
        <w:rPr>
          <w:rFonts w:ascii="Helvetica Neue" w:hAnsi="Helvetica Neue"/>
          <w:sz w:val="22"/>
          <w:szCs w:val="22"/>
        </w:rPr>
        <w:t>ing</w:t>
      </w:r>
      <w:r w:rsidR="00FE524D" w:rsidRPr="00454A4C">
        <w:rPr>
          <w:rFonts w:ascii="Helvetica Neue" w:hAnsi="Helvetica Neue"/>
          <w:sz w:val="22"/>
          <w:szCs w:val="22"/>
        </w:rPr>
        <w:t xml:space="preserve"> </w:t>
      </w:r>
      <w:r w:rsidR="00FE1C01" w:rsidRPr="00454A4C">
        <w:rPr>
          <w:rFonts w:ascii="Helvetica Neue" w:hAnsi="Helvetica Neue"/>
          <w:sz w:val="22"/>
          <w:szCs w:val="22"/>
        </w:rPr>
        <w:t xml:space="preserve">one </w:t>
      </w:r>
      <w:proofErr w:type="spellStart"/>
      <w:r w:rsidR="00BC5600" w:rsidRPr="00454A4C">
        <w:rPr>
          <w:rFonts w:ascii="Helvetica Neue" w:hAnsi="Helvetica Neue"/>
          <w:sz w:val="22"/>
          <w:szCs w:val="22"/>
        </w:rPr>
        <w:t>gigaton</w:t>
      </w:r>
      <w:proofErr w:type="spellEnd"/>
      <w:r w:rsidR="00BC5600" w:rsidRPr="00454A4C">
        <w:rPr>
          <w:rFonts w:ascii="Helvetica Neue" w:hAnsi="Helvetica Neue"/>
          <w:sz w:val="22"/>
          <w:szCs w:val="22"/>
        </w:rPr>
        <w:t xml:space="preserve"> </w:t>
      </w:r>
      <w:r w:rsidR="00FE524D" w:rsidRPr="00454A4C">
        <w:rPr>
          <w:rFonts w:ascii="Helvetica Neue" w:hAnsi="Helvetica Neue"/>
          <w:sz w:val="22"/>
          <w:szCs w:val="22"/>
        </w:rPr>
        <w:t xml:space="preserve">of </w:t>
      </w:r>
      <w:r w:rsidR="00C80FDB" w:rsidRPr="00454A4C">
        <w:rPr>
          <w:rFonts w:ascii="Helvetica Neue" w:hAnsi="Helvetica Neue"/>
          <w:sz w:val="22"/>
        </w:rPr>
        <w:t xml:space="preserve">extremely </w:t>
      </w:r>
      <w:r w:rsidR="00FE524D" w:rsidRPr="00454A4C">
        <w:rPr>
          <w:rFonts w:ascii="Helvetica Neue" w:hAnsi="Helvetica Neue"/>
          <w:sz w:val="22"/>
          <w:szCs w:val="22"/>
        </w:rPr>
        <w:t xml:space="preserve">clear ice into a giant Cherenkov detector. </w:t>
      </w:r>
      <w:proofErr w:type="spellStart"/>
      <w:r w:rsidR="00FE524D" w:rsidRPr="00454A4C">
        <w:rPr>
          <w:rFonts w:ascii="Helvetica Neue" w:hAnsi="Helvetica Neue"/>
          <w:sz w:val="22"/>
        </w:rPr>
        <w:t>IceCube</w:t>
      </w:r>
      <w:proofErr w:type="spellEnd"/>
      <w:r w:rsidR="00F50B16">
        <w:rPr>
          <w:rFonts w:ascii="Helvetica Neue" w:hAnsi="Helvetica Neue"/>
          <w:sz w:val="22"/>
        </w:rPr>
        <w:t xml:space="preserve"> </w:t>
      </w:r>
      <w:r w:rsidR="00FE524D" w:rsidRPr="00454A4C">
        <w:rPr>
          <w:rFonts w:ascii="Helvetica Neue" w:hAnsi="Helvetica Neue"/>
          <w:sz w:val="22"/>
        </w:rPr>
        <w:t xml:space="preserve">detects </w:t>
      </w:r>
      <w:proofErr w:type="spellStart"/>
      <w:r w:rsidR="00FE524D" w:rsidRPr="00454A4C">
        <w:rPr>
          <w:rFonts w:ascii="Helvetica Neue" w:hAnsi="Helvetica Neue"/>
          <w:sz w:val="22"/>
        </w:rPr>
        <w:t>muons</w:t>
      </w:r>
      <w:proofErr w:type="spellEnd"/>
      <w:r w:rsidR="00FE524D" w:rsidRPr="00454A4C">
        <w:rPr>
          <w:rFonts w:ascii="Helvetica Neue" w:hAnsi="Helvetica Neue"/>
          <w:sz w:val="22"/>
        </w:rPr>
        <w:t xml:space="preserve"> at a rate of 3kHz and atmospheric neutrinos at rate of more than 50,000 events per year at </w:t>
      </w:r>
      <w:r w:rsidR="00F50B16">
        <w:rPr>
          <w:rFonts w:ascii="Helvetica Neue" w:hAnsi="Helvetica Neue"/>
          <w:sz w:val="22"/>
        </w:rPr>
        <w:t xml:space="preserve">energies from 500 </w:t>
      </w:r>
      <w:proofErr w:type="spellStart"/>
      <w:r w:rsidR="00F50B16">
        <w:rPr>
          <w:rFonts w:ascii="Helvetica Neue" w:hAnsi="Helvetica Neue"/>
          <w:sz w:val="22"/>
        </w:rPr>
        <w:t>GeV</w:t>
      </w:r>
      <w:proofErr w:type="spellEnd"/>
      <w:r w:rsidR="00F50B16">
        <w:rPr>
          <w:rFonts w:ascii="Helvetica Neue" w:hAnsi="Helvetica Neue"/>
          <w:sz w:val="22"/>
        </w:rPr>
        <w:t xml:space="preserve"> to 100 </w:t>
      </w:r>
      <w:proofErr w:type="spellStart"/>
      <w:r w:rsidR="00F50B16">
        <w:rPr>
          <w:rFonts w:ascii="Helvetica Neue" w:hAnsi="Helvetica Neue"/>
          <w:sz w:val="22"/>
        </w:rPr>
        <w:t>TeV</w:t>
      </w:r>
      <w:proofErr w:type="spellEnd"/>
      <w:r w:rsidR="00F50B16">
        <w:rPr>
          <w:rFonts w:ascii="Helvetica Neue" w:hAnsi="Helvetica Neue"/>
          <w:sz w:val="22"/>
        </w:rPr>
        <w:t xml:space="preserve">.  It is the most sensitive </w:t>
      </w:r>
      <w:r w:rsidR="007528BD">
        <w:rPr>
          <w:rFonts w:ascii="Helvetica Neue" w:hAnsi="Helvetica Neue"/>
          <w:sz w:val="22"/>
        </w:rPr>
        <w:t>detector for astrophysical neutrinos from energies of 100</w:t>
      </w:r>
      <w:r w:rsidR="00F50B16">
        <w:rPr>
          <w:rFonts w:ascii="Helvetica Neue" w:hAnsi="Helvetica Neue"/>
          <w:sz w:val="22"/>
        </w:rPr>
        <w:t xml:space="preserve"> </w:t>
      </w:r>
      <w:proofErr w:type="spellStart"/>
      <w:r w:rsidR="00F50B16">
        <w:rPr>
          <w:rFonts w:ascii="Helvetica Neue" w:hAnsi="Helvetica Neue"/>
          <w:sz w:val="22"/>
        </w:rPr>
        <w:t>GeV</w:t>
      </w:r>
      <w:proofErr w:type="spellEnd"/>
      <w:r w:rsidR="00F50B16">
        <w:rPr>
          <w:rFonts w:ascii="Helvetica Neue" w:hAnsi="Helvetica Neue"/>
          <w:sz w:val="22"/>
        </w:rPr>
        <w:t xml:space="preserve"> to 10</w:t>
      </w:r>
      <w:r w:rsidR="00F50B16" w:rsidRPr="00F50B16">
        <w:rPr>
          <w:rFonts w:ascii="Helvetica Neue" w:hAnsi="Helvetica Neue"/>
          <w:sz w:val="22"/>
          <w:vertAlign w:val="superscript"/>
        </w:rPr>
        <w:t>9</w:t>
      </w:r>
      <w:r w:rsidR="00F50B16">
        <w:rPr>
          <w:rFonts w:ascii="Helvetica Neue" w:hAnsi="Helvetica Neue"/>
          <w:sz w:val="22"/>
        </w:rPr>
        <w:t xml:space="preserve"> </w:t>
      </w:r>
      <w:proofErr w:type="spellStart"/>
      <w:r w:rsidR="00F50B16">
        <w:rPr>
          <w:rFonts w:ascii="Helvetica Neue" w:hAnsi="Helvetica Neue"/>
          <w:sz w:val="22"/>
        </w:rPr>
        <w:t>GeV</w:t>
      </w:r>
      <w:proofErr w:type="spellEnd"/>
      <w:r w:rsidR="00FE524D" w:rsidRPr="00454A4C">
        <w:rPr>
          <w:rFonts w:ascii="Helvetica Neue" w:hAnsi="Helvetica Neue"/>
          <w:sz w:val="22"/>
        </w:rPr>
        <w:t>.</w:t>
      </w:r>
      <w:r w:rsidR="00F50B16">
        <w:rPr>
          <w:rFonts w:ascii="Helvetica Neue" w:hAnsi="Helvetica Neue"/>
          <w:sz w:val="22"/>
        </w:rPr>
        <w:t xml:space="preserve"> </w:t>
      </w:r>
      <w:r w:rsidR="00FE524D" w:rsidRPr="00454A4C">
        <w:rPr>
          <w:rFonts w:ascii="Helvetica Neue" w:hAnsi="Helvetica Neue"/>
          <w:sz w:val="22"/>
        </w:rPr>
        <w:t xml:space="preserve"> </w:t>
      </w:r>
      <w:r w:rsidR="00FE524D" w:rsidRPr="00454A4C">
        <w:rPr>
          <w:rFonts w:ascii="Helvetica Neue" w:hAnsi="Helvetica Neue"/>
          <w:sz w:val="22"/>
          <w:szCs w:val="22"/>
        </w:rPr>
        <w:t xml:space="preserve">An additional surface detector, </w:t>
      </w:r>
      <w:proofErr w:type="spellStart"/>
      <w:r w:rsidR="00FE524D" w:rsidRPr="00454A4C">
        <w:rPr>
          <w:rFonts w:ascii="Helvetica Neue" w:hAnsi="Helvetica Neue"/>
          <w:sz w:val="22"/>
          <w:szCs w:val="22"/>
        </w:rPr>
        <w:t>IceTop</w:t>
      </w:r>
      <w:proofErr w:type="spellEnd"/>
      <w:r w:rsidR="00FE1C01" w:rsidRPr="00454A4C">
        <w:rPr>
          <w:rFonts w:ascii="Helvetica Neue" w:hAnsi="Helvetica Neue"/>
          <w:sz w:val="22"/>
          <w:szCs w:val="22"/>
        </w:rPr>
        <w:t>,</w:t>
      </w:r>
      <w:r w:rsidR="00FE524D" w:rsidRPr="00454A4C">
        <w:rPr>
          <w:rFonts w:ascii="Helvetica Neue" w:hAnsi="Helvetica Neue"/>
          <w:sz w:val="22"/>
          <w:szCs w:val="22"/>
        </w:rPr>
        <w:t xml:space="preserve"> </w:t>
      </w:r>
      <w:r w:rsidR="00C404FA" w:rsidRPr="00454A4C">
        <w:rPr>
          <w:rFonts w:ascii="Helvetica Neue" w:hAnsi="Helvetica Neue"/>
          <w:sz w:val="22"/>
          <w:szCs w:val="22"/>
        </w:rPr>
        <w:t xml:space="preserve">consisting of 162 detector tanks, </w:t>
      </w:r>
      <w:r w:rsidR="00FE1C01" w:rsidRPr="00454A4C">
        <w:rPr>
          <w:rFonts w:ascii="Helvetica Neue" w:hAnsi="Helvetica Neue"/>
          <w:sz w:val="22"/>
          <w:szCs w:val="22"/>
        </w:rPr>
        <w:t xml:space="preserve">acts </w:t>
      </w:r>
      <w:r w:rsidR="00FE524D" w:rsidRPr="00454A4C">
        <w:rPr>
          <w:rFonts w:ascii="Helvetica Neue" w:hAnsi="Helvetica Neue"/>
          <w:sz w:val="22"/>
          <w:szCs w:val="22"/>
        </w:rPr>
        <w:t xml:space="preserve">as a veto against </w:t>
      </w:r>
      <w:r w:rsidR="00FE1C01" w:rsidRPr="00454A4C">
        <w:rPr>
          <w:rFonts w:ascii="Helvetica Neue" w:hAnsi="Helvetica Neue"/>
          <w:sz w:val="22"/>
          <w:szCs w:val="22"/>
        </w:rPr>
        <w:t>high-</w:t>
      </w:r>
      <w:r w:rsidR="00FE524D" w:rsidRPr="00454A4C">
        <w:rPr>
          <w:rFonts w:ascii="Helvetica Neue" w:hAnsi="Helvetica Neue"/>
          <w:sz w:val="22"/>
          <w:szCs w:val="22"/>
        </w:rPr>
        <w:t xml:space="preserve">energy air showers. A denser </w:t>
      </w:r>
      <w:proofErr w:type="spellStart"/>
      <w:r w:rsidR="00FE524D" w:rsidRPr="00454A4C">
        <w:rPr>
          <w:rFonts w:ascii="Helvetica Neue" w:hAnsi="Helvetica Neue"/>
          <w:sz w:val="22"/>
          <w:szCs w:val="22"/>
        </w:rPr>
        <w:t>subarray</w:t>
      </w:r>
      <w:proofErr w:type="spellEnd"/>
      <w:r w:rsidR="00961293" w:rsidRPr="00961293">
        <w:rPr>
          <w:rFonts w:ascii="Helvetica Neue" w:hAnsi="Helvetica Neue"/>
          <w:sz w:val="22"/>
          <w:szCs w:val="22"/>
        </w:rPr>
        <w:t xml:space="preserve"> </w:t>
      </w:r>
      <w:r w:rsidR="00961293">
        <w:rPr>
          <w:rFonts w:ascii="Helvetica Neue" w:hAnsi="Helvetica Neue"/>
          <w:sz w:val="22"/>
          <w:szCs w:val="22"/>
        </w:rPr>
        <w:t xml:space="preserve">for energies above 10 </w:t>
      </w:r>
      <w:proofErr w:type="spellStart"/>
      <w:r w:rsidR="00961293">
        <w:rPr>
          <w:rFonts w:ascii="Helvetica Neue" w:hAnsi="Helvetica Neue"/>
          <w:sz w:val="22"/>
          <w:szCs w:val="22"/>
        </w:rPr>
        <w:t>GeV</w:t>
      </w:r>
      <w:proofErr w:type="spellEnd"/>
      <w:r w:rsidR="00FE524D" w:rsidRPr="00454A4C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="00FE524D" w:rsidRPr="00454A4C">
        <w:rPr>
          <w:rFonts w:ascii="Helvetica Neue" w:hAnsi="Helvetica Neue"/>
          <w:sz w:val="22"/>
          <w:szCs w:val="22"/>
        </w:rPr>
        <w:t>IceCube</w:t>
      </w:r>
      <w:r w:rsidR="00FE1C01" w:rsidRPr="00454A4C">
        <w:rPr>
          <w:rFonts w:ascii="Helvetica Neue" w:hAnsi="Helvetica Neue"/>
          <w:sz w:val="22"/>
          <w:szCs w:val="22"/>
        </w:rPr>
        <w:t>’s</w:t>
      </w:r>
      <w:proofErr w:type="spellEnd"/>
      <w:r w:rsidR="00FE524D" w:rsidRPr="00454A4C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FE524D" w:rsidRPr="00454A4C">
        <w:rPr>
          <w:rFonts w:ascii="Helvetica Neue" w:hAnsi="Helvetica Neue"/>
          <w:sz w:val="22"/>
          <w:szCs w:val="22"/>
        </w:rPr>
        <w:t>DeepCore</w:t>
      </w:r>
      <w:proofErr w:type="spellEnd"/>
      <w:r w:rsidR="00FF1B98">
        <w:rPr>
          <w:rFonts w:ascii="Helvetica Neue" w:hAnsi="Helvetica Neue"/>
          <w:sz w:val="22"/>
          <w:szCs w:val="22"/>
        </w:rPr>
        <w:t xml:space="preserve"> </w:t>
      </w:r>
      <w:r w:rsidR="00FE524D" w:rsidRPr="00454A4C">
        <w:rPr>
          <w:rFonts w:ascii="Helvetica Neue" w:hAnsi="Helvetica Neue"/>
          <w:sz w:val="22"/>
          <w:szCs w:val="22"/>
        </w:rPr>
        <w:t xml:space="preserve">is located in the lower part of the detector’s center. </w:t>
      </w:r>
    </w:p>
    <w:p w:rsidR="00F76411" w:rsidRPr="00454A4C" w:rsidRDefault="00FE524D" w:rsidP="00454A4C">
      <w:pPr>
        <w:spacing w:after="120"/>
        <w:rPr>
          <w:rFonts w:ascii="Helvetica Neue" w:hAnsi="Helvetica Neue"/>
          <w:sz w:val="22"/>
          <w:szCs w:val="22"/>
        </w:rPr>
      </w:pPr>
      <w:r w:rsidRPr="00454A4C">
        <w:rPr>
          <w:rFonts w:ascii="Helvetica Neue" w:hAnsi="Helvetica Neue"/>
          <w:sz w:val="22"/>
          <w:szCs w:val="22"/>
        </w:rPr>
        <w:t xml:space="preserve">The </w:t>
      </w:r>
      <w:proofErr w:type="spellStart"/>
      <w:r w:rsidRPr="00454A4C">
        <w:rPr>
          <w:rFonts w:ascii="Helvetica Neue" w:hAnsi="Helvetica Neue"/>
          <w:sz w:val="22"/>
          <w:szCs w:val="22"/>
        </w:rPr>
        <w:t>IceCube</w:t>
      </w:r>
      <w:proofErr w:type="spellEnd"/>
      <w:r w:rsidRPr="00454A4C">
        <w:rPr>
          <w:rFonts w:ascii="Helvetica Neue" w:hAnsi="Helvetica Neue"/>
          <w:sz w:val="22"/>
          <w:szCs w:val="22"/>
        </w:rPr>
        <w:t xml:space="preserve"> detector can be used to veto incoming </w:t>
      </w:r>
      <w:proofErr w:type="spellStart"/>
      <w:r w:rsidRPr="00454A4C">
        <w:rPr>
          <w:rFonts w:ascii="Helvetica Neue" w:hAnsi="Helvetica Neue"/>
          <w:sz w:val="22"/>
          <w:szCs w:val="22"/>
        </w:rPr>
        <w:t>muons</w:t>
      </w:r>
      <w:proofErr w:type="spellEnd"/>
      <w:r w:rsidRPr="00454A4C">
        <w:rPr>
          <w:rFonts w:ascii="Helvetica Neue" w:hAnsi="Helvetica Neue"/>
          <w:sz w:val="22"/>
          <w:szCs w:val="22"/>
        </w:rPr>
        <w:t xml:space="preserve"> </w:t>
      </w:r>
      <w:r w:rsidR="00ED6B5C">
        <w:rPr>
          <w:rFonts w:ascii="Helvetica Neue" w:hAnsi="Helvetica Neue"/>
          <w:sz w:val="22"/>
          <w:szCs w:val="22"/>
        </w:rPr>
        <w:t xml:space="preserve">in order </w:t>
      </w:r>
      <w:r w:rsidR="00BC5600" w:rsidRPr="00454A4C">
        <w:rPr>
          <w:rFonts w:ascii="Helvetica Neue" w:hAnsi="Helvetica Neue"/>
          <w:sz w:val="22"/>
          <w:szCs w:val="22"/>
        </w:rPr>
        <w:t xml:space="preserve">to greatly </w:t>
      </w:r>
      <w:r w:rsidR="009377C3" w:rsidRPr="00454A4C">
        <w:rPr>
          <w:rFonts w:ascii="Helvetica Neue" w:hAnsi="Helvetica Neue"/>
          <w:sz w:val="22"/>
          <w:szCs w:val="22"/>
        </w:rPr>
        <w:t>lower</w:t>
      </w:r>
      <w:r w:rsidR="00BC5600" w:rsidRPr="00454A4C">
        <w:rPr>
          <w:rFonts w:ascii="Helvetica Neue" w:hAnsi="Helvetica Neue"/>
          <w:sz w:val="22"/>
          <w:szCs w:val="22"/>
        </w:rPr>
        <w:t xml:space="preserve"> the </w:t>
      </w:r>
      <w:r w:rsidRPr="00454A4C">
        <w:rPr>
          <w:rFonts w:ascii="Helvetica Neue" w:hAnsi="Helvetica Neue"/>
          <w:sz w:val="22"/>
          <w:szCs w:val="22"/>
        </w:rPr>
        <w:t>backgro</w:t>
      </w:r>
      <w:r w:rsidR="00FF1B98">
        <w:rPr>
          <w:rFonts w:ascii="Helvetica Neue" w:hAnsi="Helvetica Neue"/>
          <w:sz w:val="22"/>
          <w:szCs w:val="22"/>
        </w:rPr>
        <w:t xml:space="preserve">und rates in the deep detector </w:t>
      </w:r>
      <w:r w:rsidRPr="00454A4C">
        <w:rPr>
          <w:rFonts w:ascii="Helvetica Neue" w:hAnsi="Helvetica Neue"/>
          <w:sz w:val="22"/>
          <w:szCs w:val="22"/>
        </w:rPr>
        <w:t>to levels comparable to the deepest mines</w:t>
      </w:r>
      <w:r w:rsidR="00C80FDB" w:rsidRPr="00454A4C">
        <w:rPr>
          <w:rFonts w:ascii="Helvetica Neue" w:hAnsi="Helvetica Neue"/>
          <w:sz w:val="22"/>
          <w:szCs w:val="22"/>
        </w:rPr>
        <w:t>, such as Sudbury</w:t>
      </w:r>
      <w:r w:rsidR="00ED6B5C">
        <w:rPr>
          <w:rFonts w:ascii="Helvetica Neue" w:hAnsi="Helvetica Neue"/>
          <w:sz w:val="22"/>
          <w:szCs w:val="22"/>
        </w:rPr>
        <w:t>,</w:t>
      </w:r>
      <w:bookmarkStart w:id="0" w:name="_GoBack"/>
      <w:bookmarkEnd w:id="0"/>
      <w:r w:rsidR="00C80FDB" w:rsidRPr="00454A4C">
        <w:rPr>
          <w:rFonts w:ascii="Helvetica Neue" w:hAnsi="Helvetica Neue"/>
          <w:sz w:val="22"/>
          <w:szCs w:val="22"/>
        </w:rPr>
        <w:t xml:space="preserve"> or deeper. </w:t>
      </w:r>
      <w:r w:rsidRPr="00454A4C">
        <w:rPr>
          <w:rFonts w:ascii="Helvetica Neue" w:hAnsi="Helvetica Neue"/>
          <w:sz w:val="22"/>
          <w:szCs w:val="22"/>
        </w:rPr>
        <w:t xml:space="preserve">The </w:t>
      </w:r>
      <w:r w:rsidR="00FF1B98">
        <w:rPr>
          <w:rFonts w:ascii="Helvetica Neue" w:hAnsi="Helvetica Neue"/>
          <w:sz w:val="22"/>
          <w:szCs w:val="22"/>
        </w:rPr>
        <w:t>more than 100</w:t>
      </w:r>
      <w:r w:rsidR="00961293">
        <w:rPr>
          <w:rFonts w:ascii="Helvetica Neue" w:hAnsi="Helvetica Neue"/>
          <w:sz w:val="22"/>
          <w:szCs w:val="22"/>
        </w:rPr>
        <w:t>,000-year-</w:t>
      </w:r>
      <w:r w:rsidR="00FF1B98">
        <w:rPr>
          <w:rFonts w:ascii="Helvetica Neue" w:hAnsi="Helvetica Neue"/>
          <w:sz w:val="22"/>
          <w:szCs w:val="22"/>
        </w:rPr>
        <w:t xml:space="preserve">old </w:t>
      </w:r>
      <w:r w:rsidRPr="00454A4C">
        <w:rPr>
          <w:rFonts w:ascii="Helvetica Neue" w:hAnsi="Helvetica Neue"/>
          <w:sz w:val="22"/>
          <w:szCs w:val="22"/>
        </w:rPr>
        <w:t xml:space="preserve">ice is not only clear but also </w:t>
      </w:r>
      <w:r w:rsidR="003E4036" w:rsidRPr="00454A4C">
        <w:rPr>
          <w:rFonts w:ascii="Helvetica Neue" w:hAnsi="Helvetica Neue"/>
          <w:sz w:val="22"/>
          <w:szCs w:val="22"/>
        </w:rPr>
        <w:t>extremely pure</w:t>
      </w:r>
      <w:r w:rsidRPr="00454A4C">
        <w:rPr>
          <w:rFonts w:ascii="Helvetica Neue" w:hAnsi="Helvetica Neue"/>
          <w:sz w:val="22"/>
          <w:szCs w:val="22"/>
        </w:rPr>
        <w:t xml:space="preserve">. </w:t>
      </w:r>
      <w:r w:rsidRPr="00454A4C">
        <w:rPr>
          <w:rFonts w:ascii="Helvetica Neue" w:hAnsi="Helvetica Neue"/>
          <w:sz w:val="22"/>
          <w:szCs w:val="52"/>
        </w:rPr>
        <w:t xml:space="preserve">Radioactive contaminants in the deep ice are in the range of 0.1-1 </w:t>
      </w:r>
      <w:proofErr w:type="spellStart"/>
      <w:r w:rsidRPr="00454A4C">
        <w:rPr>
          <w:rFonts w:ascii="Helvetica Neue" w:hAnsi="Helvetica Neue"/>
          <w:sz w:val="22"/>
          <w:szCs w:val="52"/>
        </w:rPr>
        <w:t>ppt</w:t>
      </w:r>
      <w:proofErr w:type="spellEnd"/>
      <w:r w:rsidRPr="00454A4C">
        <w:rPr>
          <w:rFonts w:ascii="Helvetica Neue" w:hAnsi="Helvetica Neue"/>
          <w:sz w:val="22"/>
          <w:szCs w:val="52"/>
        </w:rPr>
        <w:t xml:space="preserve"> for </w:t>
      </w:r>
      <w:r w:rsidR="003C3342" w:rsidRPr="00454A4C">
        <w:rPr>
          <w:rFonts w:ascii="Helvetica Neue" w:hAnsi="Helvetica Neue"/>
          <w:sz w:val="22"/>
          <w:szCs w:val="52"/>
        </w:rPr>
        <w:t>u</w:t>
      </w:r>
      <w:r w:rsidRPr="00454A4C">
        <w:rPr>
          <w:rFonts w:ascii="Helvetica Neue" w:hAnsi="Helvetica Neue"/>
          <w:sz w:val="22"/>
          <w:szCs w:val="52"/>
        </w:rPr>
        <w:t xml:space="preserve">ranium and </w:t>
      </w:r>
      <w:r w:rsidR="003C3342" w:rsidRPr="00454A4C">
        <w:rPr>
          <w:rFonts w:ascii="Helvetica Neue" w:hAnsi="Helvetica Neue"/>
          <w:sz w:val="22"/>
          <w:szCs w:val="52"/>
        </w:rPr>
        <w:t>t</w:t>
      </w:r>
      <w:r w:rsidRPr="00454A4C">
        <w:rPr>
          <w:rFonts w:ascii="Helvetica Neue" w:hAnsi="Helvetica Neue"/>
          <w:sz w:val="22"/>
          <w:szCs w:val="52"/>
        </w:rPr>
        <w:t xml:space="preserve">horium and 0.1-1 ppb </w:t>
      </w:r>
      <w:r w:rsidR="003E4036" w:rsidRPr="00454A4C">
        <w:rPr>
          <w:rFonts w:ascii="Helvetica Neue" w:hAnsi="Helvetica Neue"/>
          <w:sz w:val="22"/>
          <w:szCs w:val="52"/>
        </w:rPr>
        <w:t xml:space="preserve">for </w:t>
      </w:r>
      <w:r w:rsidR="003C3342" w:rsidRPr="00454A4C">
        <w:rPr>
          <w:rFonts w:ascii="Helvetica Neue" w:hAnsi="Helvetica Neue"/>
          <w:sz w:val="22"/>
          <w:szCs w:val="52"/>
        </w:rPr>
        <w:t>p</w:t>
      </w:r>
      <w:r w:rsidRPr="00454A4C">
        <w:rPr>
          <w:rFonts w:ascii="Helvetica Neue" w:hAnsi="Helvetica Neue"/>
          <w:sz w:val="22"/>
          <w:szCs w:val="52"/>
        </w:rPr>
        <w:t xml:space="preserve">otassium. </w:t>
      </w:r>
    </w:p>
    <w:p w:rsidR="006516A7" w:rsidRPr="00454A4C" w:rsidRDefault="00110E80">
      <w:pPr>
        <w:spacing w:after="120"/>
        <w:rPr>
          <w:rFonts w:ascii="Helvetica Neue" w:hAnsi="Helvetica Neue" w:cs="Helvetica"/>
          <w:sz w:val="22"/>
        </w:rPr>
      </w:pPr>
      <w:r w:rsidRPr="00454A4C">
        <w:rPr>
          <w:rFonts w:ascii="Helvetica Neue" w:hAnsi="Helvetica Neue" w:cs="Helvetica"/>
          <w:sz w:val="22"/>
        </w:rPr>
        <w:t>Two s</w:t>
      </w:r>
      <w:r w:rsidR="00FE524D" w:rsidRPr="00454A4C">
        <w:rPr>
          <w:rFonts w:ascii="Helvetica Neue" w:hAnsi="Helvetica Neue" w:cs="Helvetica"/>
          <w:sz w:val="22"/>
        </w:rPr>
        <w:t xml:space="preserve">maller </w:t>
      </w:r>
      <w:proofErr w:type="spellStart"/>
      <w:r w:rsidR="00FE524D" w:rsidRPr="00454A4C">
        <w:rPr>
          <w:rFonts w:ascii="Helvetica Neue" w:hAnsi="Helvetica Neue" w:cs="Helvetica"/>
          <w:sz w:val="22"/>
        </w:rPr>
        <w:t>subdetectors</w:t>
      </w:r>
      <w:proofErr w:type="spellEnd"/>
      <w:r w:rsidR="00FE524D" w:rsidRPr="00454A4C">
        <w:rPr>
          <w:rFonts w:ascii="Helvetica Neue" w:hAnsi="Helvetica Neue" w:cs="Helvetica"/>
          <w:sz w:val="22"/>
        </w:rPr>
        <w:t xml:space="preserve"> that emerged from </w:t>
      </w:r>
      <w:proofErr w:type="spellStart"/>
      <w:r w:rsidR="00FE524D" w:rsidRPr="00454A4C">
        <w:rPr>
          <w:rFonts w:ascii="Helvetica Neue" w:hAnsi="Helvetica Neue" w:cs="Helvetica"/>
          <w:sz w:val="22"/>
        </w:rPr>
        <w:t>IceCube</w:t>
      </w:r>
      <w:proofErr w:type="spellEnd"/>
      <w:r w:rsidR="00FE524D" w:rsidRPr="00454A4C">
        <w:rPr>
          <w:rFonts w:ascii="Helvetica Neue" w:hAnsi="Helvetica Neue" w:cs="Helvetica"/>
          <w:sz w:val="22"/>
        </w:rPr>
        <w:t xml:space="preserve">, </w:t>
      </w:r>
      <w:proofErr w:type="spellStart"/>
      <w:r w:rsidR="00FE524D" w:rsidRPr="00454A4C">
        <w:rPr>
          <w:rFonts w:ascii="Helvetica Neue" w:hAnsi="Helvetica Neue" w:cs="Helvetica"/>
          <w:sz w:val="22"/>
        </w:rPr>
        <w:t>IceTop</w:t>
      </w:r>
      <w:proofErr w:type="spellEnd"/>
      <w:r w:rsidR="00FE524D" w:rsidRPr="00454A4C">
        <w:rPr>
          <w:rFonts w:ascii="Helvetica Neue" w:hAnsi="Helvetica Neue" w:cs="Helvetica"/>
          <w:sz w:val="22"/>
        </w:rPr>
        <w:t xml:space="preserve"> and </w:t>
      </w:r>
      <w:proofErr w:type="spellStart"/>
      <w:r w:rsidR="00FE524D" w:rsidRPr="00454A4C">
        <w:rPr>
          <w:rFonts w:ascii="Helvetica Neue" w:hAnsi="Helvetica Neue" w:cs="Helvetica"/>
          <w:sz w:val="22"/>
        </w:rPr>
        <w:t>DeepCore</w:t>
      </w:r>
      <w:proofErr w:type="spellEnd"/>
      <w:r w:rsidRPr="00454A4C">
        <w:rPr>
          <w:rFonts w:ascii="Helvetica Neue" w:hAnsi="Helvetica Neue" w:cs="Helvetica"/>
          <w:sz w:val="22"/>
        </w:rPr>
        <w:t>,</w:t>
      </w:r>
      <w:r w:rsidR="00FE524D" w:rsidRPr="00454A4C">
        <w:rPr>
          <w:rFonts w:ascii="Helvetica Neue" w:hAnsi="Helvetica Neue" w:cs="Helvetica"/>
          <w:sz w:val="22"/>
        </w:rPr>
        <w:t xml:space="preserve"> </w:t>
      </w:r>
      <w:r w:rsidRPr="00454A4C">
        <w:rPr>
          <w:rFonts w:ascii="Helvetica Neue" w:hAnsi="Helvetica Neue" w:cs="Helvetica"/>
          <w:sz w:val="22"/>
        </w:rPr>
        <w:t xml:space="preserve">are </w:t>
      </w:r>
      <w:r w:rsidR="00A055EC">
        <w:rPr>
          <w:rFonts w:ascii="Helvetica Neue" w:hAnsi="Helvetica Neue" w:cs="Helvetica"/>
          <w:sz w:val="22"/>
        </w:rPr>
        <w:t xml:space="preserve">now </w:t>
      </w:r>
      <w:r w:rsidR="00FE524D" w:rsidRPr="00454A4C">
        <w:rPr>
          <w:rFonts w:ascii="Helvetica Neue" w:hAnsi="Helvetica Neue" w:cs="Helvetica"/>
          <w:sz w:val="22"/>
        </w:rPr>
        <w:t>integral part</w:t>
      </w:r>
      <w:r w:rsidRPr="00454A4C">
        <w:rPr>
          <w:rFonts w:ascii="Helvetica Neue" w:hAnsi="Helvetica Neue" w:cs="Helvetica"/>
          <w:sz w:val="22"/>
        </w:rPr>
        <w:t>s</w:t>
      </w:r>
      <w:r w:rsidR="00FE524D" w:rsidRPr="00454A4C">
        <w:rPr>
          <w:rFonts w:ascii="Helvetica Neue" w:hAnsi="Helvetica Neue" w:cs="Helvetica"/>
          <w:sz w:val="22"/>
        </w:rPr>
        <w:t xml:space="preserve"> of </w:t>
      </w:r>
      <w:r w:rsidR="003C3342" w:rsidRPr="00454A4C">
        <w:rPr>
          <w:rFonts w:ascii="Helvetica Neue" w:hAnsi="Helvetica Neue" w:cs="Helvetica"/>
          <w:sz w:val="22"/>
        </w:rPr>
        <w:t xml:space="preserve">the </w:t>
      </w:r>
      <w:r w:rsidRPr="00454A4C">
        <w:rPr>
          <w:rFonts w:ascii="Helvetica Neue" w:hAnsi="Helvetica Neue" w:cs="Helvetica"/>
          <w:sz w:val="22"/>
        </w:rPr>
        <w:t>detector</w:t>
      </w:r>
      <w:r w:rsidR="00FE524D" w:rsidRPr="00454A4C">
        <w:rPr>
          <w:rFonts w:ascii="Helvetica Neue" w:hAnsi="Helvetica Neue" w:cs="Helvetica"/>
          <w:sz w:val="22"/>
        </w:rPr>
        <w:t xml:space="preserve">. </w:t>
      </w:r>
      <w:r w:rsidRPr="00454A4C">
        <w:rPr>
          <w:rFonts w:ascii="Helvetica Neue" w:hAnsi="Helvetica Neue" w:cs="Helvetica"/>
          <w:sz w:val="22"/>
        </w:rPr>
        <w:t xml:space="preserve">Other </w:t>
      </w:r>
      <w:r w:rsidR="00FE524D" w:rsidRPr="00454A4C">
        <w:rPr>
          <w:rFonts w:ascii="Helvetica Neue" w:hAnsi="Helvetica Neue" w:cs="Helvetica"/>
          <w:sz w:val="22"/>
        </w:rPr>
        <w:t>projects</w:t>
      </w:r>
      <w:r w:rsidR="00AB3E6E" w:rsidRPr="00454A4C">
        <w:rPr>
          <w:rFonts w:ascii="Helvetica Neue" w:hAnsi="Helvetica Neue" w:cs="Helvetica"/>
          <w:sz w:val="22"/>
        </w:rPr>
        <w:t xml:space="preserve"> that</w:t>
      </w:r>
      <w:r w:rsidR="00FE524D" w:rsidRPr="00454A4C">
        <w:rPr>
          <w:rFonts w:ascii="Helvetica Neue" w:hAnsi="Helvetica Neue" w:cs="Helvetica"/>
          <w:sz w:val="22"/>
        </w:rPr>
        <w:t xml:space="preserve"> are in </w:t>
      </w:r>
      <w:r w:rsidRPr="00454A4C">
        <w:rPr>
          <w:rFonts w:ascii="Helvetica Neue" w:hAnsi="Helvetica Neue" w:cs="Helvetica"/>
          <w:sz w:val="22"/>
        </w:rPr>
        <w:t xml:space="preserve">the </w:t>
      </w:r>
      <w:r w:rsidR="00FE524D" w:rsidRPr="00454A4C">
        <w:rPr>
          <w:rFonts w:ascii="Helvetica Neue" w:hAnsi="Helvetica Neue" w:cs="Helvetica"/>
          <w:sz w:val="22"/>
        </w:rPr>
        <w:t>prototype phase</w:t>
      </w:r>
      <w:r w:rsidR="00A3358E" w:rsidRPr="00454A4C">
        <w:rPr>
          <w:rFonts w:ascii="Helvetica Neue" w:hAnsi="Helvetica Neue" w:cs="Helvetica"/>
          <w:sz w:val="22"/>
        </w:rPr>
        <w:t xml:space="preserve"> include</w:t>
      </w:r>
      <w:r w:rsidR="00FE524D" w:rsidRPr="00454A4C">
        <w:rPr>
          <w:rFonts w:ascii="Helvetica Neue" w:hAnsi="Helvetica Neue" w:cs="Helvetica"/>
          <w:sz w:val="22"/>
        </w:rPr>
        <w:t xml:space="preserve">: </w:t>
      </w:r>
    </w:p>
    <w:p w:rsidR="00FE524D" w:rsidRPr="00454A4C" w:rsidRDefault="00FE524D" w:rsidP="00FE524D">
      <w:pPr>
        <w:pStyle w:val="ListParagraph"/>
        <w:widowControl w:val="0"/>
        <w:numPr>
          <w:ilvl w:val="0"/>
          <w:numId w:val="4"/>
          <w:numberingChange w:id="1" w:author="Albrecht Karle" w:date="2013-05-03T17:40:00Z" w:original="-"/>
        </w:numPr>
        <w:autoSpaceDE w:val="0"/>
        <w:autoSpaceDN w:val="0"/>
        <w:adjustRightInd w:val="0"/>
        <w:rPr>
          <w:rFonts w:ascii="Helvetica Neue" w:hAnsi="Helvetica Neue" w:cs="Helvetica"/>
          <w:sz w:val="22"/>
        </w:rPr>
      </w:pPr>
      <w:r w:rsidRPr="00454A4C">
        <w:rPr>
          <w:rFonts w:ascii="Helvetica Neue" w:hAnsi="Helvetica Neue" w:cs="Helvetica"/>
          <w:sz w:val="22"/>
        </w:rPr>
        <w:t>DM-Ice</w:t>
      </w:r>
      <w:r w:rsidR="00C404FA" w:rsidRPr="00454A4C">
        <w:rPr>
          <w:rFonts w:ascii="Helvetica Neue" w:hAnsi="Helvetica Neue" w:cs="Helvetica"/>
          <w:sz w:val="22"/>
        </w:rPr>
        <w:t xml:space="preserve">, a </w:t>
      </w:r>
      <w:proofErr w:type="spellStart"/>
      <w:r w:rsidR="00C404FA" w:rsidRPr="00454A4C">
        <w:rPr>
          <w:rFonts w:ascii="Helvetica Neue" w:hAnsi="Helvetica Neue" w:cs="Helvetica"/>
          <w:sz w:val="22"/>
        </w:rPr>
        <w:t>NaI</w:t>
      </w:r>
      <w:proofErr w:type="spellEnd"/>
      <w:r w:rsidR="00C404FA" w:rsidRPr="00454A4C">
        <w:rPr>
          <w:rFonts w:ascii="Helvetica Neue" w:hAnsi="Helvetica Neue" w:cs="Helvetica"/>
          <w:sz w:val="22"/>
        </w:rPr>
        <w:t>-based direct dark matter detector</w:t>
      </w:r>
      <w:r w:rsidR="00454A4C" w:rsidRPr="00454A4C">
        <w:rPr>
          <w:rFonts w:ascii="Helvetica Neue" w:hAnsi="Helvetica Neue" w:cs="Helvetica"/>
          <w:sz w:val="22"/>
        </w:rPr>
        <w:t xml:space="preserve"> that would be sensitive to a DAMA like signal in the few </w:t>
      </w:r>
      <w:proofErr w:type="spellStart"/>
      <w:r w:rsidR="00454A4C" w:rsidRPr="00454A4C">
        <w:rPr>
          <w:rFonts w:ascii="Helvetica Neue" w:hAnsi="Helvetica Neue" w:cs="Helvetica"/>
          <w:sz w:val="22"/>
        </w:rPr>
        <w:t>keV</w:t>
      </w:r>
      <w:proofErr w:type="spellEnd"/>
      <w:r w:rsidR="00454A4C" w:rsidRPr="00454A4C">
        <w:rPr>
          <w:rFonts w:ascii="Helvetica Neue" w:hAnsi="Helvetica Neue" w:cs="Helvetica"/>
          <w:sz w:val="22"/>
        </w:rPr>
        <w:t xml:space="preserve"> range</w:t>
      </w:r>
      <w:r w:rsidR="003D6030">
        <w:rPr>
          <w:rFonts w:ascii="Helvetica Neue" w:hAnsi="Helvetica Neue" w:cs="Helvetica"/>
          <w:sz w:val="22"/>
        </w:rPr>
        <w:t xml:space="preserve"> [4]</w:t>
      </w:r>
    </w:p>
    <w:p w:rsidR="006516A7" w:rsidRPr="00454A4C" w:rsidRDefault="005108DB">
      <w:pPr>
        <w:pStyle w:val="ListParagraph"/>
        <w:widowControl w:val="0"/>
        <w:numPr>
          <w:ilvl w:val="0"/>
          <w:numId w:val="4"/>
          <w:numberingChange w:id="2" w:author="Albrecht Karle" w:date="2013-05-03T17:40:00Z" w:original="-"/>
        </w:numPr>
        <w:autoSpaceDE w:val="0"/>
        <w:autoSpaceDN w:val="0"/>
        <w:adjustRightInd w:val="0"/>
        <w:spacing w:after="120"/>
        <w:contextualSpacing w:val="0"/>
        <w:rPr>
          <w:rFonts w:ascii="Helvetica Neue" w:hAnsi="Helvetica Neue" w:cs="Helvetica"/>
          <w:sz w:val="22"/>
        </w:rPr>
      </w:pPr>
      <w:r w:rsidRPr="00454A4C">
        <w:rPr>
          <w:rFonts w:ascii="Helvetica Neue" w:hAnsi="Helvetica Neue" w:cs="Helvetica"/>
          <w:sz w:val="22"/>
        </w:rPr>
        <w:t xml:space="preserve">The </w:t>
      </w:r>
      <w:r w:rsidR="00FE524D" w:rsidRPr="00454A4C">
        <w:rPr>
          <w:rFonts w:ascii="Helvetica Neue" w:hAnsi="Helvetica Neue" w:cs="Helvetica"/>
          <w:sz w:val="22"/>
        </w:rPr>
        <w:t>ARA (</w:t>
      </w:r>
      <w:proofErr w:type="spellStart"/>
      <w:r w:rsidR="00FE524D" w:rsidRPr="00454A4C">
        <w:rPr>
          <w:rFonts w:ascii="Helvetica Neue" w:hAnsi="Helvetica Neue" w:cs="Helvetica"/>
          <w:sz w:val="22"/>
        </w:rPr>
        <w:t>Askaryan</w:t>
      </w:r>
      <w:proofErr w:type="spellEnd"/>
      <w:r w:rsidR="00FE524D" w:rsidRPr="00454A4C">
        <w:rPr>
          <w:rFonts w:ascii="Helvetica Neue" w:hAnsi="Helvetica Neue" w:cs="Helvetica"/>
          <w:sz w:val="22"/>
        </w:rPr>
        <w:t xml:space="preserve"> Radio Array) neutrino array, a detector</w:t>
      </w:r>
      <w:r w:rsidR="00A055EC">
        <w:rPr>
          <w:rFonts w:ascii="Helvetica Neue" w:hAnsi="Helvetica Neue" w:cs="Helvetica"/>
          <w:sz w:val="22"/>
        </w:rPr>
        <w:t xml:space="preserve"> that</w:t>
      </w:r>
      <w:r w:rsidR="00041CC6" w:rsidRPr="00454A4C">
        <w:rPr>
          <w:rFonts w:ascii="Helvetica Neue" w:hAnsi="Helvetica Neue" w:cs="Helvetica"/>
          <w:sz w:val="22"/>
        </w:rPr>
        <w:t xml:space="preserve"> </w:t>
      </w:r>
      <w:r w:rsidR="00FE524D" w:rsidRPr="00454A4C">
        <w:rPr>
          <w:rFonts w:ascii="Helvetica Neue" w:hAnsi="Helvetica Neue" w:cs="Helvetica"/>
          <w:sz w:val="22"/>
        </w:rPr>
        <w:t>us</w:t>
      </w:r>
      <w:r w:rsidR="003C3342" w:rsidRPr="00454A4C">
        <w:rPr>
          <w:rFonts w:ascii="Helvetica Neue" w:hAnsi="Helvetica Neue" w:cs="Helvetica"/>
          <w:sz w:val="22"/>
        </w:rPr>
        <w:t>es</w:t>
      </w:r>
      <w:r w:rsidR="00FE524D" w:rsidRPr="00454A4C">
        <w:rPr>
          <w:rFonts w:ascii="Helvetica Neue" w:hAnsi="Helvetica Neue" w:cs="Helvetica"/>
          <w:sz w:val="22"/>
        </w:rPr>
        <w:t xml:space="preserve"> the </w:t>
      </w:r>
      <w:proofErr w:type="spellStart"/>
      <w:r w:rsidR="00FE524D" w:rsidRPr="00454A4C">
        <w:rPr>
          <w:rFonts w:ascii="Helvetica Neue" w:hAnsi="Helvetica Neue" w:cs="Helvetica"/>
          <w:sz w:val="22"/>
        </w:rPr>
        <w:t>IceCube</w:t>
      </w:r>
      <w:proofErr w:type="spellEnd"/>
      <w:r w:rsidR="00FE524D" w:rsidRPr="00454A4C">
        <w:rPr>
          <w:rFonts w:ascii="Helvetica Neue" w:hAnsi="Helvetica Neue" w:cs="Helvetica"/>
          <w:sz w:val="22"/>
        </w:rPr>
        <w:t xml:space="preserve"> </w:t>
      </w:r>
      <w:r w:rsidR="00041CC6" w:rsidRPr="00454A4C">
        <w:rPr>
          <w:rFonts w:ascii="Helvetica Neue" w:hAnsi="Helvetica Neue" w:cs="Helvetica"/>
          <w:sz w:val="22"/>
        </w:rPr>
        <w:t>lab</w:t>
      </w:r>
      <w:r w:rsidR="00FE524D" w:rsidRPr="00454A4C">
        <w:rPr>
          <w:rFonts w:ascii="Helvetica Neue" w:hAnsi="Helvetica Neue" w:cs="Helvetica"/>
          <w:sz w:val="22"/>
        </w:rPr>
        <w:t xml:space="preserve"> as a base</w:t>
      </w:r>
      <w:r w:rsidR="003D6030">
        <w:rPr>
          <w:rFonts w:ascii="Helvetica Neue" w:hAnsi="Helvetica Neue" w:cs="Helvetica"/>
          <w:sz w:val="22"/>
        </w:rPr>
        <w:t xml:space="preserve"> [5]</w:t>
      </w:r>
    </w:p>
    <w:p w:rsidR="00F92623" w:rsidRDefault="00110E80" w:rsidP="00454A4C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"/>
          <w:sz w:val="22"/>
        </w:rPr>
      </w:pPr>
      <w:r w:rsidRPr="00454A4C">
        <w:rPr>
          <w:rFonts w:ascii="Helvetica Neue" w:hAnsi="Helvetica Neue" w:cs="Helvetica"/>
          <w:sz w:val="22"/>
        </w:rPr>
        <w:t>Still o</w:t>
      </w:r>
      <w:r w:rsidR="00FE524D" w:rsidRPr="00454A4C">
        <w:rPr>
          <w:rFonts w:ascii="Helvetica Neue" w:hAnsi="Helvetica Neue" w:cs="Helvetica"/>
          <w:sz w:val="22"/>
        </w:rPr>
        <w:t xml:space="preserve">ther projects are in </w:t>
      </w:r>
      <w:r w:rsidR="00291BF4" w:rsidRPr="00454A4C">
        <w:rPr>
          <w:rFonts w:ascii="Helvetica Neue" w:hAnsi="Helvetica Neue" w:cs="Helvetica"/>
          <w:sz w:val="22"/>
        </w:rPr>
        <w:t xml:space="preserve">the </w:t>
      </w:r>
      <w:r w:rsidR="00FE524D" w:rsidRPr="00454A4C">
        <w:rPr>
          <w:rFonts w:ascii="Helvetica Neue" w:hAnsi="Helvetica Neue" w:cs="Helvetica"/>
          <w:sz w:val="22"/>
        </w:rPr>
        <w:t>planning stage</w:t>
      </w:r>
      <w:r w:rsidR="00A3358E" w:rsidRPr="00454A4C">
        <w:rPr>
          <w:rFonts w:ascii="Helvetica Neue" w:hAnsi="Helvetica Neue" w:cs="Helvetica"/>
          <w:sz w:val="22"/>
        </w:rPr>
        <w:t>s</w:t>
      </w:r>
      <w:r w:rsidR="00FE524D" w:rsidRPr="00454A4C">
        <w:rPr>
          <w:rFonts w:ascii="Helvetica Neue" w:hAnsi="Helvetica Neue" w:cs="Helvetica"/>
          <w:sz w:val="22"/>
        </w:rPr>
        <w:t xml:space="preserve"> for </w:t>
      </w:r>
      <w:r w:rsidR="00710E50" w:rsidRPr="00454A4C">
        <w:rPr>
          <w:rFonts w:ascii="Helvetica Neue" w:hAnsi="Helvetica Neue" w:cs="Helvetica"/>
          <w:sz w:val="22"/>
        </w:rPr>
        <w:t>full-</w:t>
      </w:r>
      <w:r w:rsidR="00FE524D" w:rsidRPr="00454A4C">
        <w:rPr>
          <w:rFonts w:ascii="Helvetica Neue" w:hAnsi="Helvetica Neue" w:cs="Helvetica"/>
          <w:sz w:val="22"/>
        </w:rPr>
        <w:t xml:space="preserve">scale </w:t>
      </w:r>
      <w:r w:rsidR="00A3358E" w:rsidRPr="00454A4C">
        <w:rPr>
          <w:rFonts w:ascii="Helvetica Neue" w:hAnsi="Helvetica Neue" w:cs="Helvetica"/>
          <w:sz w:val="22"/>
        </w:rPr>
        <w:t>implementation</w:t>
      </w:r>
      <w:r w:rsidR="00291BF4" w:rsidRPr="00454A4C">
        <w:rPr>
          <w:rFonts w:ascii="Helvetica Neue" w:hAnsi="Helvetica Neue" w:cs="Helvetica"/>
          <w:sz w:val="22"/>
        </w:rPr>
        <w:t xml:space="preserve">, </w:t>
      </w:r>
      <w:r w:rsidR="00FE524D" w:rsidRPr="00454A4C">
        <w:rPr>
          <w:rFonts w:ascii="Helvetica Neue" w:hAnsi="Helvetica Neue" w:cs="Helvetica"/>
          <w:sz w:val="22"/>
        </w:rPr>
        <w:t xml:space="preserve">such as </w:t>
      </w:r>
      <w:r w:rsidR="00A07388" w:rsidRPr="00454A4C">
        <w:rPr>
          <w:rFonts w:ascii="Helvetica Neue" w:hAnsi="Helvetica Neue" w:cs="Helvetica"/>
          <w:sz w:val="22"/>
        </w:rPr>
        <w:t xml:space="preserve">the </w:t>
      </w:r>
      <w:r w:rsidR="00A055EC" w:rsidRPr="00454A4C">
        <w:rPr>
          <w:rFonts w:ascii="Helvetica Neue" w:hAnsi="Helvetica Neue" w:cs="Helvetica"/>
          <w:sz w:val="22"/>
        </w:rPr>
        <w:t>full</w:t>
      </w:r>
      <w:r w:rsidR="00A055EC">
        <w:rPr>
          <w:rFonts w:ascii="Helvetica Neue" w:hAnsi="Helvetica Neue" w:cs="Helvetica"/>
          <w:sz w:val="22"/>
        </w:rPr>
        <w:t>-</w:t>
      </w:r>
      <w:r w:rsidR="00A07388" w:rsidRPr="00454A4C">
        <w:rPr>
          <w:rFonts w:ascii="Helvetica Neue" w:hAnsi="Helvetica Neue" w:cs="Helvetica"/>
          <w:sz w:val="22"/>
        </w:rPr>
        <w:t xml:space="preserve">scale </w:t>
      </w:r>
      <w:r w:rsidR="00FE524D" w:rsidRPr="00454A4C">
        <w:rPr>
          <w:rFonts w:ascii="Helvetica Neue" w:hAnsi="Helvetica Neue" w:cs="Helvetica"/>
          <w:sz w:val="22"/>
        </w:rPr>
        <w:t xml:space="preserve">DM-Ice </w:t>
      </w:r>
      <w:r w:rsidR="00291BF4" w:rsidRPr="00454A4C">
        <w:rPr>
          <w:rFonts w:ascii="Helvetica Neue" w:hAnsi="Helvetica Neue" w:cs="Helvetica"/>
          <w:sz w:val="22"/>
        </w:rPr>
        <w:t xml:space="preserve">and </w:t>
      </w:r>
      <w:r w:rsidR="00FE524D" w:rsidRPr="00454A4C">
        <w:rPr>
          <w:rFonts w:ascii="Helvetica Neue" w:hAnsi="Helvetica Neue" w:cs="Helvetica"/>
          <w:sz w:val="22"/>
        </w:rPr>
        <w:t xml:space="preserve">PINGU (Precision </w:t>
      </w:r>
      <w:proofErr w:type="spellStart"/>
      <w:r w:rsidR="00FE524D" w:rsidRPr="00454A4C">
        <w:rPr>
          <w:rFonts w:ascii="Helvetica Neue" w:hAnsi="Helvetica Neue" w:cs="Helvetica"/>
          <w:sz w:val="22"/>
        </w:rPr>
        <w:t>IceCube</w:t>
      </w:r>
      <w:proofErr w:type="spellEnd"/>
      <w:r w:rsidR="00FE524D" w:rsidRPr="00454A4C">
        <w:rPr>
          <w:rFonts w:ascii="Helvetica Neue" w:hAnsi="Helvetica Neue" w:cs="Helvetica"/>
          <w:sz w:val="22"/>
        </w:rPr>
        <w:t xml:space="preserve"> Next Generation Upgrade)</w:t>
      </w:r>
      <w:r w:rsidR="007528BD">
        <w:rPr>
          <w:rFonts w:ascii="Helvetica Neue" w:hAnsi="Helvetica Neue" w:cs="Helvetica"/>
          <w:sz w:val="22"/>
        </w:rPr>
        <w:t xml:space="preserve"> [3]</w:t>
      </w:r>
      <w:r w:rsidR="00FE524D" w:rsidRPr="00454A4C">
        <w:rPr>
          <w:rFonts w:ascii="Helvetica Neue" w:hAnsi="Helvetica Neue" w:cs="Helvetica"/>
          <w:sz w:val="22"/>
        </w:rPr>
        <w:t xml:space="preserve">. PINGU is envisioned </w:t>
      </w:r>
      <w:r w:rsidR="00A3358E" w:rsidRPr="00454A4C">
        <w:rPr>
          <w:rFonts w:ascii="Helvetica Neue" w:hAnsi="Helvetica Neue" w:cs="Helvetica"/>
          <w:sz w:val="22"/>
        </w:rPr>
        <w:t xml:space="preserve">as a </w:t>
      </w:r>
      <w:r w:rsidR="00FE524D" w:rsidRPr="00454A4C">
        <w:rPr>
          <w:rFonts w:ascii="Helvetica Neue" w:hAnsi="Helvetica Neue" w:cs="Helvetica"/>
          <w:sz w:val="22"/>
        </w:rPr>
        <w:t xml:space="preserve">denser array in the center of </w:t>
      </w:r>
      <w:proofErr w:type="spellStart"/>
      <w:r w:rsidR="00FE524D" w:rsidRPr="00454A4C">
        <w:rPr>
          <w:rFonts w:ascii="Helvetica Neue" w:hAnsi="Helvetica Neue" w:cs="Helvetica"/>
          <w:sz w:val="22"/>
        </w:rPr>
        <w:t>IceCube</w:t>
      </w:r>
      <w:proofErr w:type="spellEnd"/>
      <w:r w:rsidR="00A3358E" w:rsidRPr="00454A4C">
        <w:rPr>
          <w:rFonts w:ascii="Helvetica Neue" w:hAnsi="Helvetica Neue" w:cs="Helvetica"/>
          <w:sz w:val="22"/>
        </w:rPr>
        <w:t>,</w:t>
      </w:r>
      <w:r w:rsidR="00FE524D" w:rsidRPr="00454A4C">
        <w:rPr>
          <w:rFonts w:ascii="Helvetica Neue" w:hAnsi="Helvetica Neue" w:cs="Helvetica"/>
          <w:sz w:val="22"/>
        </w:rPr>
        <w:t xml:space="preserve"> with the </w:t>
      </w:r>
      <w:r w:rsidR="00A3358E" w:rsidRPr="00454A4C">
        <w:rPr>
          <w:rFonts w:ascii="Helvetica Neue" w:hAnsi="Helvetica Neue" w:cs="Helvetica"/>
          <w:sz w:val="22"/>
        </w:rPr>
        <w:t xml:space="preserve">primary </w:t>
      </w:r>
      <w:r w:rsidR="00FE524D" w:rsidRPr="00454A4C">
        <w:rPr>
          <w:rFonts w:ascii="Helvetica Neue" w:hAnsi="Helvetica Neue" w:cs="Helvetica"/>
          <w:sz w:val="22"/>
        </w:rPr>
        <w:t xml:space="preserve">goal </w:t>
      </w:r>
      <w:r w:rsidR="00A3358E" w:rsidRPr="00454A4C">
        <w:rPr>
          <w:rFonts w:ascii="Helvetica Neue" w:hAnsi="Helvetica Neue" w:cs="Helvetica"/>
          <w:sz w:val="22"/>
        </w:rPr>
        <w:t xml:space="preserve">of measuring </w:t>
      </w:r>
      <w:r w:rsidR="00FE524D" w:rsidRPr="00454A4C">
        <w:rPr>
          <w:rFonts w:ascii="Helvetica Neue" w:hAnsi="Helvetica Neue" w:cs="Helvetica"/>
          <w:sz w:val="22"/>
        </w:rPr>
        <w:t xml:space="preserve">the </w:t>
      </w:r>
      <w:r w:rsidR="00A3358E" w:rsidRPr="00454A4C">
        <w:rPr>
          <w:rFonts w:ascii="Helvetica Neue" w:hAnsi="Helvetica Neue" w:cs="Helvetica"/>
          <w:sz w:val="22"/>
        </w:rPr>
        <w:t xml:space="preserve">neutrino </w:t>
      </w:r>
      <w:r w:rsidR="003D6030">
        <w:rPr>
          <w:rFonts w:ascii="Helvetica Neue" w:hAnsi="Helvetica Neue" w:cs="Helvetica"/>
          <w:sz w:val="22"/>
        </w:rPr>
        <w:t>mass hierarchy [6</w:t>
      </w:r>
      <w:r w:rsidR="00FE524D" w:rsidRPr="00454A4C">
        <w:rPr>
          <w:rFonts w:ascii="Helvetica Neue" w:hAnsi="Helvetica Neue" w:cs="Helvetica"/>
          <w:sz w:val="22"/>
        </w:rPr>
        <w:t xml:space="preserve">]. </w:t>
      </w:r>
      <w:r w:rsidR="00710E50" w:rsidRPr="00454A4C">
        <w:rPr>
          <w:rFonts w:ascii="Helvetica Neue" w:hAnsi="Helvetica Neue" w:cs="Helvetica"/>
          <w:sz w:val="22"/>
        </w:rPr>
        <w:t>A</w:t>
      </w:r>
      <w:r w:rsidR="00603A95" w:rsidRPr="00454A4C">
        <w:rPr>
          <w:rFonts w:ascii="Helvetica Neue" w:hAnsi="Helvetica Neue" w:cs="Helvetica"/>
          <w:sz w:val="22"/>
        </w:rPr>
        <w:t>lso under consideration is an</w:t>
      </w:r>
      <w:r w:rsidR="00FE524D" w:rsidRPr="00454A4C">
        <w:rPr>
          <w:rFonts w:ascii="Helvetica Neue" w:hAnsi="Helvetica Neue" w:cs="Helvetica"/>
          <w:sz w:val="22"/>
        </w:rPr>
        <w:t xml:space="preserve"> </w:t>
      </w:r>
      <w:r w:rsidR="00A3358E" w:rsidRPr="00454A4C">
        <w:rPr>
          <w:rFonts w:ascii="Helvetica Neue" w:hAnsi="Helvetica Neue" w:cs="Helvetica"/>
          <w:sz w:val="22"/>
        </w:rPr>
        <w:t xml:space="preserve">even </w:t>
      </w:r>
      <w:r w:rsidR="00FE524D" w:rsidRPr="00454A4C">
        <w:rPr>
          <w:rFonts w:ascii="Helvetica Neue" w:hAnsi="Helvetica Neue" w:cs="Helvetica"/>
          <w:sz w:val="22"/>
        </w:rPr>
        <w:t>dense</w:t>
      </w:r>
      <w:r w:rsidR="00A3358E" w:rsidRPr="00454A4C">
        <w:rPr>
          <w:rFonts w:ascii="Helvetica Neue" w:hAnsi="Helvetica Neue" w:cs="Helvetica"/>
          <w:sz w:val="22"/>
        </w:rPr>
        <w:t>r</w:t>
      </w:r>
      <w:r w:rsidR="00FE524D" w:rsidRPr="00454A4C">
        <w:rPr>
          <w:rFonts w:ascii="Helvetica Neue" w:hAnsi="Helvetica Neue" w:cs="Helvetica"/>
          <w:sz w:val="22"/>
        </w:rPr>
        <w:t xml:space="preserve"> </w:t>
      </w:r>
      <w:r w:rsidR="00710E50" w:rsidRPr="00454A4C">
        <w:rPr>
          <w:rFonts w:ascii="Helvetica Neue" w:hAnsi="Helvetica Neue" w:cs="Helvetica"/>
          <w:sz w:val="22"/>
        </w:rPr>
        <w:t>detector yet</w:t>
      </w:r>
      <w:r w:rsidR="00603A95" w:rsidRPr="00454A4C">
        <w:rPr>
          <w:rFonts w:ascii="Helvetica Neue" w:hAnsi="Helvetica Neue" w:cs="Helvetica"/>
          <w:sz w:val="22"/>
        </w:rPr>
        <w:t>—</w:t>
      </w:r>
      <w:r w:rsidR="00FE524D" w:rsidRPr="00454A4C">
        <w:rPr>
          <w:rFonts w:ascii="Helvetica Neue" w:hAnsi="Helvetica Neue" w:cs="Helvetica"/>
          <w:sz w:val="22"/>
        </w:rPr>
        <w:t xml:space="preserve">a </w:t>
      </w:r>
      <w:r w:rsidR="00710E50" w:rsidRPr="00454A4C">
        <w:rPr>
          <w:rFonts w:ascii="Helvetica Neue" w:hAnsi="Helvetica Neue" w:cs="Helvetica"/>
          <w:sz w:val="22"/>
        </w:rPr>
        <w:t>5-</w:t>
      </w:r>
      <w:r w:rsidR="00070FCD">
        <w:rPr>
          <w:rFonts w:ascii="Helvetica Neue" w:hAnsi="Helvetica Neue" w:cs="Helvetica"/>
          <w:sz w:val="22"/>
        </w:rPr>
        <w:t>mega</w:t>
      </w:r>
      <w:r w:rsidR="00070FCD" w:rsidRPr="00454A4C">
        <w:rPr>
          <w:rFonts w:ascii="Helvetica Neue" w:hAnsi="Helvetica Neue" w:cs="Helvetica"/>
          <w:sz w:val="22"/>
        </w:rPr>
        <w:t>ton</w:t>
      </w:r>
      <w:r w:rsidR="00710E50" w:rsidRPr="00454A4C">
        <w:rPr>
          <w:rFonts w:ascii="Helvetica Neue" w:hAnsi="Helvetica Neue" w:cs="Helvetica"/>
          <w:sz w:val="22"/>
        </w:rPr>
        <w:t xml:space="preserve">, </w:t>
      </w:r>
      <w:proofErr w:type="spellStart"/>
      <w:r w:rsidR="00A3358E" w:rsidRPr="00454A4C">
        <w:rPr>
          <w:rFonts w:ascii="Helvetica Neue" w:hAnsi="Helvetica Neue" w:cs="Helvetica"/>
          <w:sz w:val="22"/>
        </w:rPr>
        <w:t>super</w:t>
      </w:r>
      <w:r w:rsidR="00FE524D" w:rsidRPr="00454A4C">
        <w:rPr>
          <w:rFonts w:ascii="Helvetica Neue" w:hAnsi="Helvetica Neue" w:cs="Helvetica"/>
          <w:sz w:val="22"/>
        </w:rPr>
        <w:t>dense</w:t>
      </w:r>
      <w:proofErr w:type="spellEnd"/>
      <w:r w:rsidR="00710E50" w:rsidRPr="00454A4C">
        <w:rPr>
          <w:rFonts w:ascii="Helvetica Neue" w:hAnsi="Helvetica Neue" w:cs="Helvetica"/>
          <w:sz w:val="22"/>
        </w:rPr>
        <w:t>,</w:t>
      </w:r>
      <w:r w:rsidR="00FE524D" w:rsidRPr="00454A4C">
        <w:rPr>
          <w:rFonts w:ascii="Helvetica Neue" w:hAnsi="Helvetica Neue" w:cs="Helvetica"/>
          <w:sz w:val="22"/>
        </w:rPr>
        <w:t xml:space="preserve"> supernova neutrino detector (MICA</w:t>
      </w:r>
      <w:r w:rsidR="00603A95" w:rsidRPr="00454A4C">
        <w:rPr>
          <w:rFonts w:ascii="Helvetica Neue" w:hAnsi="Helvetica Neue" w:cs="Helvetica"/>
          <w:sz w:val="22"/>
        </w:rPr>
        <w:t>)—</w:t>
      </w:r>
      <w:r w:rsidR="00C404FA" w:rsidRPr="00454A4C">
        <w:rPr>
          <w:rFonts w:ascii="Helvetica Neue" w:hAnsi="Helvetica Neue" w:cs="Helvetica"/>
          <w:sz w:val="22"/>
        </w:rPr>
        <w:t xml:space="preserve">also </w:t>
      </w:r>
      <w:r w:rsidR="00070FCD">
        <w:rPr>
          <w:rFonts w:ascii="Helvetica Neue" w:hAnsi="Helvetica Neue" w:cs="Helvetica"/>
          <w:sz w:val="22"/>
        </w:rPr>
        <w:t>planned</w:t>
      </w:r>
      <w:r w:rsidR="00070FCD" w:rsidRPr="00454A4C">
        <w:rPr>
          <w:rFonts w:ascii="Helvetica Neue" w:hAnsi="Helvetica Neue" w:cs="Helvetica"/>
          <w:sz w:val="22"/>
        </w:rPr>
        <w:t xml:space="preserve"> </w:t>
      </w:r>
      <w:r w:rsidR="00DE1AFE">
        <w:rPr>
          <w:rFonts w:ascii="Helvetica Neue" w:hAnsi="Helvetica Neue" w:cs="Helvetica"/>
          <w:sz w:val="22"/>
        </w:rPr>
        <w:t>for</w:t>
      </w:r>
      <w:r w:rsidR="00DE1AFE" w:rsidRPr="00454A4C">
        <w:rPr>
          <w:rFonts w:ascii="Helvetica Neue" w:hAnsi="Helvetica Neue" w:cs="Helvetica"/>
          <w:sz w:val="22"/>
        </w:rPr>
        <w:t xml:space="preserve"> tackl</w:t>
      </w:r>
      <w:r w:rsidR="00DE1AFE">
        <w:rPr>
          <w:rFonts w:ascii="Helvetica Neue" w:hAnsi="Helvetica Neue" w:cs="Helvetica"/>
          <w:sz w:val="22"/>
        </w:rPr>
        <w:t>ing</w:t>
      </w:r>
      <w:r w:rsidR="00DE1AFE" w:rsidRPr="00454A4C">
        <w:rPr>
          <w:rFonts w:ascii="Helvetica Neue" w:hAnsi="Helvetica Neue" w:cs="Helvetica"/>
          <w:sz w:val="22"/>
        </w:rPr>
        <w:t xml:space="preserve"> </w:t>
      </w:r>
      <w:r w:rsidR="00FE524D" w:rsidRPr="00454A4C">
        <w:rPr>
          <w:rFonts w:ascii="Helvetica Neue" w:hAnsi="Helvetica Neue" w:cs="Helvetica"/>
          <w:sz w:val="22"/>
        </w:rPr>
        <w:t xml:space="preserve">proton decay. </w:t>
      </w:r>
      <w:r w:rsidR="00454A4C">
        <w:rPr>
          <w:rFonts w:ascii="Helvetica Neue" w:hAnsi="Helvetica Neue" w:cs="Helvetica"/>
          <w:sz w:val="22"/>
        </w:rPr>
        <w:t xml:space="preserve">A </w:t>
      </w:r>
      <w:r w:rsidR="00070FCD" w:rsidRPr="00454A4C">
        <w:rPr>
          <w:rFonts w:ascii="Helvetica Neue" w:hAnsi="Helvetica Neue" w:cs="Helvetica"/>
          <w:sz w:val="22"/>
        </w:rPr>
        <w:t>PINGU</w:t>
      </w:r>
      <w:r w:rsidR="00070FCD">
        <w:rPr>
          <w:rFonts w:ascii="Helvetica Neue" w:hAnsi="Helvetica Neue" w:cs="Helvetica"/>
          <w:sz w:val="22"/>
        </w:rPr>
        <w:t>-</w:t>
      </w:r>
      <w:r w:rsidR="00DD762C" w:rsidRPr="00454A4C">
        <w:rPr>
          <w:rFonts w:ascii="Helvetica Neue" w:hAnsi="Helvetica Neue" w:cs="Helvetica"/>
          <w:sz w:val="22"/>
        </w:rPr>
        <w:t xml:space="preserve">like </w:t>
      </w:r>
      <w:r w:rsidR="00423AC4" w:rsidRPr="00454A4C">
        <w:rPr>
          <w:rFonts w:ascii="Helvetica Neue" w:hAnsi="Helvetica Neue" w:cs="Helvetica"/>
          <w:sz w:val="22"/>
        </w:rPr>
        <w:t>detector has</w:t>
      </w:r>
      <w:r w:rsidR="00454A4C">
        <w:rPr>
          <w:rFonts w:ascii="Helvetica Neue" w:hAnsi="Helvetica Neue" w:cs="Helvetica"/>
          <w:sz w:val="22"/>
        </w:rPr>
        <w:t xml:space="preserve"> also</w:t>
      </w:r>
      <w:r w:rsidR="00423AC4" w:rsidRPr="00454A4C">
        <w:rPr>
          <w:rFonts w:ascii="Helvetica Neue" w:hAnsi="Helvetica Neue" w:cs="Helvetica"/>
          <w:sz w:val="22"/>
        </w:rPr>
        <w:t xml:space="preserve"> been suggested for use as a l</w:t>
      </w:r>
      <w:r w:rsidR="00DD762C" w:rsidRPr="00454A4C">
        <w:rPr>
          <w:rFonts w:ascii="Helvetica Neue" w:hAnsi="Helvetica Neue" w:cs="Helvetica"/>
          <w:sz w:val="22"/>
        </w:rPr>
        <w:t xml:space="preserve">ong baseline far detector for a </w:t>
      </w:r>
      <w:r w:rsidR="00423AC4" w:rsidRPr="00454A4C">
        <w:rPr>
          <w:rFonts w:ascii="Helvetica Neue" w:hAnsi="Helvetica Neue" w:cs="Helvetica"/>
          <w:sz w:val="22"/>
        </w:rPr>
        <w:t xml:space="preserve">neutrino beam from the </w:t>
      </w:r>
      <w:r w:rsidR="00070FCD">
        <w:rPr>
          <w:rFonts w:ascii="Helvetica Neue" w:hAnsi="Helvetica Neue" w:cs="Helvetica"/>
          <w:sz w:val="22"/>
        </w:rPr>
        <w:t>N</w:t>
      </w:r>
      <w:r w:rsidR="00070FCD" w:rsidRPr="00454A4C">
        <w:rPr>
          <w:rFonts w:ascii="Helvetica Neue" w:hAnsi="Helvetica Neue" w:cs="Helvetica"/>
          <w:sz w:val="22"/>
        </w:rPr>
        <w:t xml:space="preserve">orthern </w:t>
      </w:r>
      <w:r w:rsidR="00070FCD">
        <w:rPr>
          <w:rFonts w:ascii="Helvetica Neue" w:hAnsi="Helvetica Neue" w:cs="Helvetica"/>
          <w:sz w:val="22"/>
        </w:rPr>
        <w:t>H</w:t>
      </w:r>
      <w:r w:rsidR="00070FCD" w:rsidRPr="00454A4C">
        <w:rPr>
          <w:rFonts w:ascii="Helvetica Neue" w:hAnsi="Helvetica Neue" w:cs="Helvetica"/>
          <w:sz w:val="22"/>
        </w:rPr>
        <w:t>emisphere</w:t>
      </w:r>
      <w:r w:rsidR="00423AC4" w:rsidRPr="00454A4C">
        <w:rPr>
          <w:rFonts w:ascii="Helvetica Neue" w:hAnsi="Helvetica Neue" w:cs="Helvetica"/>
          <w:sz w:val="22"/>
        </w:rPr>
        <w:t xml:space="preserve">, see for example ref. [7].  </w:t>
      </w:r>
      <w:r w:rsidR="007528BD">
        <w:rPr>
          <w:rFonts w:ascii="Helvetica Neue" w:hAnsi="Helvetica Neue" w:cs="Helvetica"/>
          <w:sz w:val="22"/>
        </w:rPr>
        <w:t xml:space="preserve">Envisioned scheduled for these proposed projects are illustrated in the figure below. </w:t>
      </w:r>
    </w:p>
    <w:p w:rsidR="009A50EE" w:rsidRPr="00454A4C" w:rsidRDefault="00A239B6" w:rsidP="00A239B6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 Neue" w:hAnsi="Helvetica Neue" w:cs="Helvetica"/>
          <w:sz w:val="22"/>
        </w:rPr>
      </w:pPr>
      <w:r>
        <w:rPr>
          <w:rFonts w:ascii="Helvetica Neue" w:hAnsi="Helvetica Neue" w:cs="Helvetica"/>
          <w:noProof/>
          <w:sz w:val="22"/>
          <w:lang w:eastAsia="en-US"/>
        </w:rPr>
        <w:drawing>
          <wp:inline distT="0" distB="0" distL="0" distR="0">
            <wp:extent cx="4483735" cy="2232266"/>
            <wp:effectExtent l="2540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147" cy="223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4D" w:rsidRPr="00454A4C" w:rsidRDefault="00FF1B98" w:rsidP="00454A4C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"/>
          <w:sz w:val="22"/>
        </w:rPr>
      </w:pPr>
      <w:r>
        <w:rPr>
          <w:rFonts w:ascii="Helvetica Neue" w:hAnsi="Helvetica Neue" w:cs="Helvetica"/>
          <w:sz w:val="22"/>
        </w:rPr>
        <w:t>T</w:t>
      </w:r>
      <w:r w:rsidR="00FE524D" w:rsidRPr="00454A4C">
        <w:rPr>
          <w:rFonts w:ascii="Helvetica Neue" w:hAnsi="Helvetica Neue" w:cs="Helvetica"/>
          <w:sz w:val="22"/>
        </w:rPr>
        <w:t>here is no elevator shaft to this underground “laboratory</w:t>
      </w:r>
      <w:r w:rsidR="00BB7135" w:rsidRPr="00454A4C">
        <w:rPr>
          <w:rFonts w:ascii="Helvetica Neue" w:hAnsi="Helvetica Neue" w:cs="Helvetica"/>
          <w:sz w:val="22"/>
        </w:rPr>
        <w:t>.</w:t>
      </w:r>
      <w:r w:rsidR="00FE524D" w:rsidRPr="00454A4C">
        <w:rPr>
          <w:rFonts w:ascii="Helvetica Neue" w:hAnsi="Helvetica Neue" w:cs="Helvetica"/>
          <w:sz w:val="22"/>
        </w:rPr>
        <w:t>”</w:t>
      </w:r>
      <w:r w:rsidR="00BB7135" w:rsidRPr="00454A4C">
        <w:rPr>
          <w:rFonts w:ascii="Helvetica Neue" w:hAnsi="Helvetica Neue" w:cs="Helvetica"/>
          <w:sz w:val="22"/>
        </w:rPr>
        <w:t xml:space="preserve"> </w:t>
      </w:r>
      <w:r w:rsidR="00FE524D" w:rsidRPr="00454A4C">
        <w:rPr>
          <w:rFonts w:ascii="Helvetica Neue" w:hAnsi="Helvetica Neue" w:cs="Helvetica"/>
          <w:sz w:val="22"/>
        </w:rPr>
        <w:t>Deployment of new instruments requires drilling holes in</w:t>
      </w:r>
      <w:r w:rsidR="00454A4C">
        <w:rPr>
          <w:rFonts w:ascii="Helvetica Neue" w:hAnsi="Helvetica Neue" w:cs="Helvetica"/>
          <w:sz w:val="22"/>
        </w:rPr>
        <w:t xml:space="preserve"> the ice for which </w:t>
      </w:r>
      <w:proofErr w:type="spellStart"/>
      <w:r w:rsidR="00BB7135" w:rsidRPr="00454A4C">
        <w:rPr>
          <w:rFonts w:ascii="Helvetica Neue" w:hAnsi="Helvetica Neue" w:cs="Helvetica"/>
          <w:sz w:val="22"/>
        </w:rPr>
        <w:t>IceCube</w:t>
      </w:r>
      <w:proofErr w:type="spellEnd"/>
      <w:r w:rsidR="00BB7135" w:rsidRPr="00454A4C">
        <w:rPr>
          <w:rFonts w:ascii="Helvetica Neue" w:hAnsi="Helvetica Neue" w:cs="Helvetica"/>
          <w:sz w:val="22"/>
        </w:rPr>
        <w:t xml:space="preserve"> designed and developed a special drill—t</w:t>
      </w:r>
      <w:r w:rsidR="00FE524D" w:rsidRPr="00454A4C">
        <w:rPr>
          <w:rFonts w:ascii="Helvetica Neue" w:hAnsi="Helvetica Neue" w:cs="Helvetica"/>
          <w:sz w:val="22"/>
        </w:rPr>
        <w:t xml:space="preserve">he Enhanced Hot Water Drill </w:t>
      </w:r>
      <w:r w:rsidR="00BB7135" w:rsidRPr="00454A4C">
        <w:rPr>
          <w:rFonts w:ascii="Helvetica Neue" w:hAnsi="Helvetica Neue" w:cs="Helvetica"/>
          <w:sz w:val="22"/>
        </w:rPr>
        <w:t>(EWHD)</w:t>
      </w:r>
      <w:r w:rsidR="00FE524D" w:rsidRPr="00454A4C">
        <w:rPr>
          <w:rFonts w:ascii="Helvetica Neue" w:hAnsi="Helvetica Neue" w:cs="Helvetica"/>
          <w:sz w:val="22"/>
        </w:rPr>
        <w:t xml:space="preserve">. Drilling a </w:t>
      </w:r>
      <w:r w:rsidR="00BB7135" w:rsidRPr="00454A4C">
        <w:rPr>
          <w:rFonts w:ascii="Helvetica Neue" w:hAnsi="Helvetica Neue" w:cs="Helvetica"/>
          <w:sz w:val="22"/>
        </w:rPr>
        <w:t xml:space="preserve">single </w:t>
      </w:r>
      <w:r w:rsidR="00A47E42" w:rsidRPr="00454A4C">
        <w:rPr>
          <w:rFonts w:ascii="Helvetica Neue" w:hAnsi="Helvetica Neue" w:cs="Helvetica"/>
          <w:sz w:val="22"/>
        </w:rPr>
        <w:t>60</w:t>
      </w:r>
      <w:r w:rsidR="003C3342" w:rsidRPr="00454A4C">
        <w:rPr>
          <w:rFonts w:ascii="Helvetica Neue" w:hAnsi="Helvetica Neue" w:cs="Helvetica"/>
          <w:sz w:val="22"/>
        </w:rPr>
        <w:t xml:space="preserve">-cm diameter </w:t>
      </w:r>
      <w:r w:rsidR="00FE524D" w:rsidRPr="00454A4C">
        <w:rPr>
          <w:rFonts w:ascii="Helvetica Neue" w:hAnsi="Helvetica Neue" w:cs="Helvetica"/>
          <w:sz w:val="22"/>
        </w:rPr>
        <w:t xml:space="preserve">hole to a depth of 2500 m </w:t>
      </w:r>
      <w:r w:rsidR="00BB7135" w:rsidRPr="00454A4C">
        <w:rPr>
          <w:rFonts w:ascii="Helvetica Neue" w:hAnsi="Helvetica Neue" w:cs="Helvetica"/>
          <w:sz w:val="22"/>
        </w:rPr>
        <w:t>t</w:t>
      </w:r>
      <w:r w:rsidR="00A239B6">
        <w:rPr>
          <w:rFonts w:ascii="Helvetica Neue" w:hAnsi="Helvetica Neue" w:cs="Helvetica"/>
          <w:sz w:val="22"/>
        </w:rPr>
        <w:t>akes</w:t>
      </w:r>
      <w:r w:rsidR="00FE524D" w:rsidRPr="00454A4C">
        <w:rPr>
          <w:rFonts w:ascii="Helvetica Neue" w:hAnsi="Helvetica Neue" w:cs="Helvetica"/>
          <w:sz w:val="22"/>
        </w:rPr>
        <w:t xml:space="preserve"> 30 hours. </w:t>
      </w:r>
      <w:r w:rsidR="007528BD">
        <w:rPr>
          <w:rFonts w:ascii="Helvetica Neue" w:hAnsi="Helvetica Neue" w:cs="Helvetica"/>
          <w:sz w:val="22"/>
        </w:rPr>
        <w:t>Th</w:t>
      </w:r>
      <w:r w:rsidR="00A14EC1" w:rsidRPr="00454A4C">
        <w:rPr>
          <w:rFonts w:ascii="Helvetica Neue" w:hAnsi="Helvetica Neue" w:cs="Helvetica"/>
          <w:sz w:val="22"/>
        </w:rPr>
        <w:t>e</w:t>
      </w:r>
      <w:r w:rsidR="00FE524D" w:rsidRPr="00454A4C">
        <w:rPr>
          <w:rFonts w:ascii="Helvetica Neue" w:hAnsi="Helvetica Neue" w:cs="Helvetica"/>
          <w:sz w:val="22"/>
        </w:rPr>
        <w:t xml:space="preserve"> cost</w:t>
      </w:r>
      <w:r w:rsidR="00BB7135" w:rsidRPr="00454A4C">
        <w:rPr>
          <w:rFonts w:ascii="Helvetica Neue" w:hAnsi="Helvetica Neue" w:cs="Helvetica"/>
          <w:sz w:val="22"/>
        </w:rPr>
        <w:t>s</w:t>
      </w:r>
      <w:r w:rsidR="00FE524D" w:rsidRPr="00454A4C">
        <w:rPr>
          <w:rFonts w:ascii="Helvetica Neue" w:hAnsi="Helvetica Neue" w:cs="Helvetica"/>
          <w:sz w:val="22"/>
        </w:rPr>
        <w:t xml:space="preserve"> are </w:t>
      </w:r>
      <w:r w:rsidR="00A47E42" w:rsidRPr="00454A4C">
        <w:rPr>
          <w:rFonts w:ascii="Helvetica Neue" w:hAnsi="Helvetica Neue" w:cs="Helvetica"/>
          <w:sz w:val="22"/>
        </w:rPr>
        <w:t xml:space="preserve">relatively </w:t>
      </w:r>
      <w:r w:rsidR="00FE524D" w:rsidRPr="00454A4C">
        <w:rPr>
          <w:rFonts w:ascii="Helvetica Neue" w:hAnsi="Helvetica Neue" w:cs="Helvetica"/>
          <w:sz w:val="22"/>
        </w:rPr>
        <w:t>small compared to excavation costs</w:t>
      </w:r>
      <w:r w:rsidR="00A47E42" w:rsidRPr="00454A4C">
        <w:rPr>
          <w:rFonts w:ascii="Helvetica Neue" w:hAnsi="Helvetica Neue" w:cs="Helvetica"/>
          <w:sz w:val="22"/>
        </w:rPr>
        <w:t xml:space="preserve"> of a large volume detector</w:t>
      </w:r>
      <w:r w:rsidR="00FE524D" w:rsidRPr="00454A4C">
        <w:rPr>
          <w:rFonts w:ascii="Helvetica Neue" w:hAnsi="Helvetica Neue" w:cs="Helvetica"/>
          <w:sz w:val="22"/>
        </w:rPr>
        <w:t xml:space="preserve"> in a mine. </w:t>
      </w:r>
    </w:p>
    <w:p w:rsidR="00A33C23" w:rsidRPr="00454A4C" w:rsidRDefault="00A239B6" w:rsidP="00DD762C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</w:t>
      </w:r>
      <w:proofErr w:type="spellStart"/>
      <w:proofErr w:type="gramStart"/>
      <w:r>
        <w:rPr>
          <w:rFonts w:ascii="Helvetica Neue" w:hAnsi="Helvetica Neue"/>
          <w:sz w:val="22"/>
          <w:szCs w:val="22"/>
        </w:rPr>
        <w:t>IceCube</w:t>
      </w:r>
      <w:proofErr w:type="spellEnd"/>
      <w:r>
        <w:rPr>
          <w:rFonts w:ascii="Helvetica Neue" w:hAnsi="Helvetica Neue"/>
          <w:sz w:val="22"/>
          <w:szCs w:val="22"/>
        </w:rPr>
        <w:t xml:space="preserve"> Neutrino Observatory is operated by the University of Wisconsin</w:t>
      </w:r>
      <w:r w:rsidR="00DE1AFE">
        <w:rPr>
          <w:rFonts w:ascii="Helvetica Neue" w:hAnsi="Helvetica Neue"/>
          <w:sz w:val="22"/>
          <w:szCs w:val="22"/>
        </w:rPr>
        <w:t>–</w:t>
      </w:r>
      <w:r>
        <w:rPr>
          <w:rFonts w:ascii="Helvetica Neue" w:hAnsi="Helvetica Neue"/>
          <w:sz w:val="22"/>
          <w:szCs w:val="22"/>
        </w:rPr>
        <w:t>Madison</w:t>
      </w:r>
      <w:proofErr w:type="gramEnd"/>
      <w:r>
        <w:rPr>
          <w:rFonts w:ascii="Helvetica Neue" w:hAnsi="Helvetica Neue"/>
          <w:sz w:val="22"/>
          <w:szCs w:val="22"/>
        </w:rPr>
        <w:t xml:space="preserve">.  </w:t>
      </w:r>
      <w:proofErr w:type="gramStart"/>
      <w:r>
        <w:rPr>
          <w:rFonts w:ascii="Helvetica Neue" w:hAnsi="Helvetica Neue"/>
          <w:sz w:val="22"/>
          <w:szCs w:val="22"/>
        </w:rPr>
        <w:t xml:space="preserve">The South Pole </w:t>
      </w:r>
      <w:r w:rsidR="00DE1AFE">
        <w:rPr>
          <w:rFonts w:ascii="Helvetica Neue" w:hAnsi="Helvetica Neue"/>
          <w:sz w:val="22"/>
          <w:szCs w:val="22"/>
        </w:rPr>
        <w:t>s</w:t>
      </w:r>
      <w:r>
        <w:rPr>
          <w:rFonts w:ascii="Helvetica Neue" w:hAnsi="Helvetica Neue"/>
          <w:sz w:val="22"/>
          <w:szCs w:val="22"/>
        </w:rPr>
        <w:t>tation as a whole is operated by NSF’s Office of Polar Programs</w:t>
      </w:r>
      <w:proofErr w:type="gramEnd"/>
      <w:r>
        <w:rPr>
          <w:rFonts w:ascii="Helvetica Neue" w:hAnsi="Helvetica Neue"/>
          <w:sz w:val="22"/>
          <w:szCs w:val="22"/>
        </w:rPr>
        <w:t xml:space="preserve">. </w:t>
      </w:r>
      <w:r w:rsidR="00FF1B98" w:rsidRPr="00454A4C">
        <w:rPr>
          <w:rFonts w:ascii="Helvetica Neue" w:hAnsi="Helvetica Neue"/>
          <w:sz w:val="22"/>
          <w:szCs w:val="22"/>
        </w:rPr>
        <w:t xml:space="preserve">The NSF grant proposal mechanism is the process for gaining access to the South Pole and the </w:t>
      </w:r>
      <w:proofErr w:type="spellStart"/>
      <w:r w:rsidR="00FF1B98" w:rsidRPr="00454A4C">
        <w:rPr>
          <w:rFonts w:ascii="Helvetica Neue" w:hAnsi="Helvetica Neue"/>
          <w:sz w:val="22"/>
          <w:szCs w:val="22"/>
        </w:rPr>
        <w:t>IceCube</w:t>
      </w:r>
      <w:proofErr w:type="spellEnd"/>
      <w:r w:rsidR="00FF1B98" w:rsidRPr="00454A4C">
        <w:rPr>
          <w:rFonts w:ascii="Helvetica Neue" w:hAnsi="Helvetica Neue"/>
          <w:sz w:val="22"/>
          <w:szCs w:val="22"/>
        </w:rPr>
        <w:t xml:space="preserve"> facility.</w:t>
      </w:r>
    </w:p>
    <w:p w:rsidR="00FE524D" w:rsidRPr="00454A4C" w:rsidRDefault="00FE524D">
      <w:pPr>
        <w:rPr>
          <w:rFonts w:ascii="Helvetica Neue" w:hAnsi="Helvetica Neue"/>
          <w:sz w:val="22"/>
        </w:rPr>
      </w:pPr>
    </w:p>
    <w:p w:rsidR="00FE524D" w:rsidRPr="00454A4C" w:rsidRDefault="00FE524D">
      <w:pPr>
        <w:rPr>
          <w:rFonts w:ascii="Helvetica Neue" w:hAnsi="Helvetica Neue"/>
          <w:b/>
          <w:sz w:val="22"/>
        </w:rPr>
      </w:pPr>
      <w:r w:rsidRPr="00454A4C">
        <w:rPr>
          <w:rFonts w:ascii="Helvetica Neue" w:hAnsi="Helvetica Neue"/>
          <w:b/>
          <w:sz w:val="22"/>
        </w:rPr>
        <w:t xml:space="preserve">References: </w:t>
      </w:r>
    </w:p>
    <w:p w:rsidR="009B5317" w:rsidRPr="00FF1B98" w:rsidRDefault="009B5317" w:rsidP="009B5317">
      <w:pPr>
        <w:pStyle w:val="ListParagraph"/>
        <w:numPr>
          <w:ilvl w:val="0"/>
          <w:numId w:val="1"/>
          <w:numberingChange w:id="3" w:author="Albrecht Karle" w:date="2013-05-03T17:40:00Z" w:original="%1:1:0:.)"/>
        </w:numPr>
        <w:rPr>
          <w:sz w:val="22"/>
        </w:rPr>
      </w:pPr>
      <w:r w:rsidRPr="00454A4C">
        <w:rPr>
          <w:rFonts w:ascii="Helvetica Neue" w:hAnsi="Helvetica Neue"/>
          <w:sz w:val="22"/>
        </w:rPr>
        <w:t>Astrophysics from the South Pole</w:t>
      </w:r>
      <w:r w:rsidR="00DE1AFE">
        <w:rPr>
          <w:rFonts w:ascii="Helvetica Neue" w:hAnsi="Helvetica Neue"/>
          <w:sz w:val="22"/>
        </w:rPr>
        <w:t xml:space="preserve">: Status and Future Prospects. </w:t>
      </w:r>
      <w:r w:rsidRPr="00454A4C">
        <w:rPr>
          <w:rFonts w:ascii="Helvetica Neue" w:hAnsi="Helvetica Neue"/>
          <w:sz w:val="22"/>
        </w:rPr>
        <w:t>Report from a workshop</w:t>
      </w:r>
      <w:r>
        <w:rPr>
          <w:rFonts w:ascii="Helvetica Neue" w:hAnsi="Helvetica Neue"/>
          <w:sz w:val="22"/>
        </w:rPr>
        <w:t xml:space="preserve"> held in Washington, April 2012</w:t>
      </w:r>
      <w:r w:rsidRPr="00454A4C">
        <w:rPr>
          <w:rFonts w:ascii="Helvetica Neue" w:hAnsi="Helvetica Neue"/>
          <w:sz w:val="22"/>
        </w:rPr>
        <w:t xml:space="preserve">, </w:t>
      </w:r>
      <w:hyperlink r:id="rId10" w:history="1">
        <w:r w:rsidRPr="00FF1B98">
          <w:rPr>
            <w:rStyle w:val="Hyperlink"/>
            <w:rFonts w:ascii="Helvetica Neue" w:hAnsi="Helvetica Neue"/>
            <w:color w:val="auto"/>
            <w:sz w:val="22"/>
            <w:u w:val="none"/>
          </w:rPr>
          <w:t>http://find.spa.umn.edu/~pryke/southpolemeeting/sp_ws_wp.pdf</w:t>
        </w:r>
      </w:hyperlink>
    </w:p>
    <w:p w:rsidR="00FC167A" w:rsidRPr="00FF1B98" w:rsidRDefault="00FC167A" w:rsidP="00FE524D">
      <w:pPr>
        <w:pStyle w:val="ListParagraph"/>
        <w:numPr>
          <w:ilvl w:val="0"/>
          <w:numId w:val="1"/>
          <w:numberingChange w:id="4" w:author="Albrecht Karle" w:date="2013-05-03T17:40:00Z" w:original="%1:2:0:.)"/>
        </w:numPr>
        <w:rPr>
          <w:rFonts w:ascii="Helvetica Neue" w:hAnsi="Helvetica Neue"/>
          <w:sz w:val="22"/>
        </w:rPr>
      </w:pPr>
      <w:r w:rsidRPr="00454A4C">
        <w:rPr>
          <w:rFonts w:ascii="Helvetica Neue" w:hAnsi="Helvetica Neue"/>
          <w:sz w:val="22"/>
        </w:rPr>
        <w:t xml:space="preserve">International Astronomical Union Symposium 288: Astronomy and Astrophysics </w:t>
      </w:r>
      <w:r w:rsidRPr="00FF1B98">
        <w:rPr>
          <w:rFonts w:ascii="Helvetica Neue" w:hAnsi="Helvetica Neue"/>
          <w:sz w:val="22"/>
        </w:rPr>
        <w:t xml:space="preserve">from Antarctica, Proceedings, </w:t>
      </w:r>
      <w:hyperlink r:id="rId11" w:history="1">
        <w:r w:rsidRPr="00FF1B98">
          <w:rPr>
            <w:rStyle w:val="Hyperlink"/>
            <w:rFonts w:ascii="Helvetica Neue" w:hAnsi="Helvetica Neue"/>
            <w:sz w:val="22"/>
            <w:u w:val="none"/>
          </w:rPr>
          <w:t>http://www.phys.unsw.edu.au/IAUS288/</w:t>
        </w:r>
      </w:hyperlink>
    </w:p>
    <w:p w:rsidR="00A07388" w:rsidRPr="00A239B6" w:rsidRDefault="00FE524D" w:rsidP="00FE524D">
      <w:pPr>
        <w:pStyle w:val="ListParagraph"/>
        <w:numPr>
          <w:ilvl w:val="0"/>
          <w:numId w:val="1"/>
          <w:numberingChange w:id="5" w:author="Albrecht Karle" w:date="2013-05-03T17:40:00Z" w:original="%1:3:0:.)"/>
        </w:numPr>
        <w:rPr>
          <w:rFonts w:ascii="Helvetica Neue" w:hAnsi="Helvetica Neue"/>
          <w:sz w:val="22"/>
        </w:rPr>
      </w:pPr>
      <w:r w:rsidRPr="00A239B6">
        <w:rPr>
          <w:rFonts w:ascii="Helvetica Neue" w:hAnsi="Helvetica Neue"/>
          <w:sz w:val="22"/>
        </w:rPr>
        <w:t xml:space="preserve">Neutrino Astronomy – A Review of Future </w:t>
      </w:r>
      <w:r w:rsidR="00961293">
        <w:rPr>
          <w:rFonts w:ascii="Helvetica Neue" w:hAnsi="Helvetica Neue"/>
          <w:sz w:val="22"/>
        </w:rPr>
        <w:t>E</w:t>
      </w:r>
      <w:r w:rsidRPr="00A239B6">
        <w:rPr>
          <w:rFonts w:ascii="Helvetica Neue" w:hAnsi="Helvetica Neue"/>
          <w:sz w:val="22"/>
        </w:rPr>
        <w:t>xperiments, Neutrino 2012, Kyoto, arXiv</w:t>
      </w:r>
      <w:proofErr w:type="gramStart"/>
      <w:r w:rsidRPr="00A239B6">
        <w:rPr>
          <w:rFonts w:ascii="Helvetica Neue" w:hAnsi="Helvetica Neue"/>
          <w:sz w:val="22"/>
        </w:rPr>
        <w:t>:1210.2058</w:t>
      </w:r>
      <w:proofErr w:type="gramEnd"/>
    </w:p>
    <w:p w:rsidR="00A239B6" w:rsidRPr="00A239B6" w:rsidRDefault="00A07388" w:rsidP="00FE524D">
      <w:pPr>
        <w:pStyle w:val="ListParagraph"/>
        <w:numPr>
          <w:ilvl w:val="0"/>
          <w:numId w:val="1"/>
          <w:numberingChange w:id="6" w:author="Albrecht Karle" w:date="2013-05-03T17:40:00Z" w:original="%1:4:0:.)"/>
        </w:numPr>
        <w:rPr>
          <w:rFonts w:ascii="Helvetica Neue" w:hAnsi="Helvetica Neue"/>
          <w:sz w:val="22"/>
        </w:rPr>
      </w:pPr>
      <w:proofErr w:type="spellStart"/>
      <w:r w:rsidRPr="00A239B6">
        <w:rPr>
          <w:rFonts w:ascii="Helvetica Neue" w:hAnsi="Helvetica Neue" w:cs="Lucida Grande"/>
          <w:sz w:val="22"/>
          <w:szCs w:val="26"/>
        </w:rPr>
        <w:t>Cherwinka</w:t>
      </w:r>
      <w:proofErr w:type="spellEnd"/>
      <w:r w:rsidRPr="00A239B6">
        <w:rPr>
          <w:rFonts w:ascii="Helvetica Neue" w:hAnsi="Helvetica Neue" w:cs="Lucida Grande"/>
          <w:sz w:val="22"/>
          <w:szCs w:val="26"/>
        </w:rPr>
        <w:t xml:space="preserve"> et al., </w:t>
      </w:r>
      <w:r w:rsidR="000A5E03" w:rsidRPr="00A239B6">
        <w:rPr>
          <w:rFonts w:ascii="Helvetica Neue" w:hAnsi="Helvetica Neue" w:cs="Lucida Grande"/>
          <w:bCs/>
          <w:sz w:val="22"/>
          <w:szCs w:val="36"/>
        </w:rPr>
        <w:t xml:space="preserve">A Search for the Dark Matter Annual Modulation in South Pole Ice, </w:t>
      </w:r>
      <w:proofErr w:type="spellStart"/>
      <w:r w:rsidRPr="00A239B6">
        <w:rPr>
          <w:rFonts w:ascii="Helvetica Neue" w:hAnsi="Helvetica Neue" w:cs="Lucida Grande"/>
          <w:sz w:val="22"/>
          <w:szCs w:val="26"/>
        </w:rPr>
        <w:t>Astroparticle</w:t>
      </w:r>
      <w:proofErr w:type="spellEnd"/>
      <w:r w:rsidRPr="00A239B6">
        <w:rPr>
          <w:rFonts w:ascii="Helvetica Neue" w:hAnsi="Helvetica Neue" w:cs="Lucida Grande"/>
          <w:sz w:val="22"/>
          <w:szCs w:val="26"/>
        </w:rPr>
        <w:t xml:space="preserve"> Physics 35 (2012) 749-754, </w:t>
      </w:r>
      <w:hyperlink r:id="rId12" w:history="1">
        <w:r w:rsidRPr="00A239B6">
          <w:rPr>
            <w:rFonts w:ascii="Helvetica Neue" w:hAnsi="Helvetica Neue" w:cs="Lucida Grande"/>
            <w:bCs/>
            <w:sz w:val="22"/>
            <w:szCs w:val="28"/>
            <w:u w:color="0025E5"/>
          </w:rPr>
          <w:t>arXiv</w:t>
        </w:r>
        <w:proofErr w:type="gramStart"/>
        <w:r w:rsidRPr="00A239B6">
          <w:rPr>
            <w:rFonts w:ascii="Helvetica Neue" w:hAnsi="Helvetica Neue" w:cs="Lucida Grande"/>
            <w:bCs/>
            <w:sz w:val="22"/>
            <w:szCs w:val="28"/>
            <w:u w:color="0025E5"/>
          </w:rPr>
          <w:t>:1106.1156</w:t>
        </w:r>
        <w:proofErr w:type="gramEnd"/>
      </w:hyperlink>
    </w:p>
    <w:p w:rsidR="000A5E03" w:rsidRPr="00A239B6" w:rsidRDefault="00CB1783" w:rsidP="00A239B6">
      <w:pPr>
        <w:pStyle w:val="ListParagraph"/>
        <w:numPr>
          <w:ilvl w:val="0"/>
          <w:numId w:val="1"/>
          <w:numberingChange w:id="7" w:author="Albrecht Karle" w:date="2013-05-03T17:40:00Z" w:original="%1:5:0:.)"/>
        </w:numPr>
        <w:spacing w:before="240"/>
        <w:textAlignment w:val="baseline"/>
        <w:rPr>
          <w:rFonts w:ascii="Helvetica Neue" w:eastAsia="Times New Roman" w:hAnsi="Helvetica Neue"/>
          <w:sz w:val="22"/>
          <w:szCs w:val="22"/>
        </w:rPr>
      </w:pPr>
      <w:r w:rsidRPr="00A239B6">
        <w:rPr>
          <w:rFonts w:ascii="Helvetica Neue" w:hAnsi="Helvetica Neue"/>
          <w:color w:val="000000"/>
          <w:sz w:val="22"/>
          <w:szCs w:val="22"/>
        </w:rPr>
        <w:t>P. All</w:t>
      </w:r>
      <w:r>
        <w:rPr>
          <w:rFonts w:ascii="Helvetica Neue" w:hAnsi="Helvetica Neue"/>
          <w:color w:val="000000"/>
          <w:sz w:val="22"/>
          <w:szCs w:val="22"/>
        </w:rPr>
        <w:t xml:space="preserve">ison et al. (ARA collaboration), </w:t>
      </w:r>
      <w:r w:rsidR="00A239B6" w:rsidRPr="00A239B6">
        <w:rPr>
          <w:rFonts w:ascii="Helvetica Neue" w:hAnsi="Helvetica Neue"/>
          <w:color w:val="000000"/>
          <w:sz w:val="22"/>
          <w:szCs w:val="22"/>
        </w:rPr>
        <w:t xml:space="preserve">Design and Initial Performance of the </w:t>
      </w:r>
      <w:proofErr w:type="spellStart"/>
      <w:r w:rsidR="00A239B6" w:rsidRPr="00A239B6">
        <w:rPr>
          <w:rFonts w:ascii="Helvetica Neue" w:hAnsi="Helvetica Neue"/>
          <w:color w:val="000000"/>
          <w:sz w:val="22"/>
          <w:szCs w:val="22"/>
        </w:rPr>
        <w:t>Askaryan</w:t>
      </w:r>
      <w:proofErr w:type="spellEnd"/>
      <w:r w:rsidR="00A239B6" w:rsidRPr="00A239B6">
        <w:rPr>
          <w:rFonts w:ascii="Helvetica Neue" w:hAnsi="Helvetica Neue"/>
          <w:color w:val="000000"/>
          <w:sz w:val="22"/>
          <w:szCs w:val="22"/>
        </w:rPr>
        <w:t xml:space="preserve"> Radio Array Prototype </w:t>
      </w:r>
      <w:proofErr w:type="spellStart"/>
      <w:r w:rsidR="00A239B6" w:rsidRPr="00A239B6">
        <w:rPr>
          <w:rFonts w:ascii="Helvetica Neue" w:hAnsi="Helvetica Neue"/>
          <w:color w:val="000000"/>
          <w:sz w:val="22"/>
          <w:szCs w:val="22"/>
        </w:rPr>
        <w:t>EeV</w:t>
      </w:r>
      <w:proofErr w:type="spellEnd"/>
      <w:r w:rsidR="00A239B6" w:rsidRPr="00A239B6">
        <w:rPr>
          <w:rFonts w:ascii="Helvetica Neue" w:hAnsi="Helvetica Neue"/>
          <w:color w:val="000000"/>
          <w:sz w:val="22"/>
          <w:szCs w:val="22"/>
        </w:rPr>
        <w:t xml:space="preserve"> Neutrino Detector at the South Pole, arXiv</w:t>
      </w:r>
      <w:proofErr w:type="gramStart"/>
      <w:r w:rsidR="00A239B6" w:rsidRPr="00A239B6">
        <w:rPr>
          <w:rFonts w:ascii="Helvetica Neue" w:hAnsi="Helvetica Neue"/>
          <w:color w:val="000000"/>
          <w:sz w:val="22"/>
          <w:szCs w:val="22"/>
        </w:rPr>
        <w:t>:1105.2854</w:t>
      </w:r>
      <w:proofErr w:type="gramEnd"/>
      <w:r w:rsidR="00A239B6" w:rsidRPr="00A239B6">
        <w:rPr>
          <w:rFonts w:ascii="Helvetica Neue" w:hAnsi="Helvetica Neue"/>
          <w:color w:val="000000"/>
          <w:sz w:val="22"/>
          <w:szCs w:val="22"/>
        </w:rPr>
        <w:t xml:space="preserve">, </w:t>
      </w:r>
      <w:proofErr w:type="spellStart"/>
      <w:r w:rsidR="00A239B6" w:rsidRPr="00A239B6">
        <w:rPr>
          <w:rFonts w:ascii="Helvetica Neue" w:hAnsi="Helvetica Neue" w:cs="Arial"/>
          <w:bCs/>
          <w:sz w:val="22"/>
          <w:szCs w:val="22"/>
        </w:rPr>
        <w:t>Astropart</w:t>
      </w:r>
      <w:proofErr w:type="spellEnd"/>
      <w:r w:rsidR="00A239B6" w:rsidRPr="00A239B6">
        <w:rPr>
          <w:rFonts w:ascii="Helvetica Neue" w:hAnsi="Helvetica Neue" w:cs="Arial"/>
          <w:bCs/>
          <w:sz w:val="22"/>
          <w:szCs w:val="22"/>
        </w:rPr>
        <w:t>. Phys. 35 (2012) 457-477</w:t>
      </w:r>
    </w:p>
    <w:p w:rsidR="003D6030" w:rsidRPr="00A239B6" w:rsidRDefault="003D6030" w:rsidP="003D6030">
      <w:pPr>
        <w:pStyle w:val="ListParagraph"/>
        <w:numPr>
          <w:ilvl w:val="0"/>
          <w:numId w:val="1"/>
          <w:numberingChange w:id="8" w:author="Albrecht Karle" w:date="2013-05-03T17:40:00Z" w:original="%1:6:0:.)"/>
        </w:numPr>
        <w:rPr>
          <w:rFonts w:ascii="Helvetica Neue" w:hAnsi="Helvetica Neue"/>
          <w:sz w:val="22"/>
        </w:rPr>
      </w:pPr>
      <w:r w:rsidRPr="00454A4C">
        <w:rPr>
          <w:rFonts w:ascii="Helvetica Neue" w:hAnsi="Helvetica Neue" w:cs="Lucida Grande"/>
          <w:bCs/>
          <w:sz w:val="22"/>
          <w:szCs w:val="48"/>
        </w:rPr>
        <w:t xml:space="preserve">PINGU </w:t>
      </w:r>
      <w:r w:rsidR="00DE1AFE" w:rsidRPr="00A239B6">
        <w:rPr>
          <w:rFonts w:ascii="Helvetica Neue" w:hAnsi="Helvetica Neue" w:cs="Lucida Grande"/>
          <w:bCs/>
          <w:sz w:val="22"/>
          <w:szCs w:val="48"/>
        </w:rPr>
        <w:t>one</w:t>
      </w:r>
      <w:r w:rsidR="00DE1AFE">
        <w:rPr>
          <w:rFonts w:ascii="Helvetica Neue" w:hAnsi="Helvetica Neue" w:cs="Lucida Grande"/>
          <w:bCs/>
          <w:sz w:val="22"/>
          <w:szCs w:val="48"/>
        </w:rPr>
        <w:t>-</w:t>
      </w:r>
      <w:r w:rsidRPr="00A239B6">
        <w:rPr>
          <w:rFonts w:ascii="Helvetica Neue" w:hAnsi="Helvetica Neue" w:cs="Lucida Grande"/>
          <w:bCs/>
          <w:sz w:val="22"/>
          <w:szCs w:val="48"/>
        </w:rPr>
        <w:t>page white paper for Snowmass 2013</w:t>
      </w:r>
    </w:p>
    <w:p w:rsidR="00FE524D" w:rsidRPr="00454A4C" w:rsidRDefault="000A5E03" w:rsidP="00FE524D">
      <w:pPr>
        <w:pStyle w:val="ListParagraph"/>
        <w:numPr>
          <w:ilvl w:val="0"/>
          <w:numId w:val="1"/>
          <w:numberingChange w:id="9" w:author="Albrecht Karle" w:date="2013-05-03T17:40:00Z" w:original="%1:7:0:.)"/>
        </w:numPr>
        <w:rPr>
          <w:rFonts w:ascii="Helvetica Neue" w:hAnsi="Helvetica Neue"/>
          <w:sz w:val="22"/>
        </w:rPr>
      </w:pPr>
      <w:r w:rsidRPr="00A239B6">
        <w:rPr>
          <w:rFonts w:ascii="Helvetica Neue" w:hAnsi="Helvetica Neue" w:cs="Times New Roman"/>
          <w:sz w:val="22"/>
        </w:rPr>
        <w:t xml:space="preserve">W. Winter, </w:t>
      </w:r>
      <w:r w:rsidRPr="00A239B6">
        <w:rPr>
          <w:rFonts w:ascii="Helvetica Neue" w:hAnsi="Helvetica Neue" w:cs="Lucida Grande"/>
          <w:bCs/>
          <w:sz w:val="22"/>
          <w:szCs w:val="48"/>
        </w:rPr>
        <w:t xml:space="preserve">Requirements for a New Detector at the South Pole Receiving an Accelerator Neutrino </w:t>
      </w:r>
      <w:r w:rsidRPr="00454A4C">
        <w:rPr>
          <w:rFonts w:ascii="Helvetica Neue" w:hAnsi="Helvetica Neue" w:cs="Lucida Grande"/>
          <w:bCs/>
          <w:sz w:val="22"/>
          <w:szCs w:val="48"/>
        </w:rPr>
        <w:t xml:space="preserve">Beam, </w:t>
      </w:r>
      <w:r w:rsidRPr="00454A4C">
        <w:rPr>
          <w:rFonts w:ascii="Helvetica Neue" w:hAnsi="Helvetica Neue" w:cs="Lucida Grande"/>
          <w:bCs/>
          <w:sz w:val="22"/>
          <w:szCs w:val="32"/>
        </w:rPr>
        <w:t>arXiv</w:t>
      </w:r>
      <w:proofErr w:type="gramStart"/>
      <w:r w:rsidRPr="00454A4C">
        <w:rPr>
          <w:rFonts w:ascii="Helvetica Neue" w:hAnsi="Helvetica Neue" w:cs="Lucida Grande"/>
          <w:bCs/>
          <w:sz w:val="22"/>
          <w:szCs w:val="32"/>
        </w:rPr>
        <w:t>:1110.5908</w:t>
      </w:r>
      <w:proofErr w:type="gramEnd"/>
    </w:p>
    <w:sectPr w:rsidR="00FE524D" w:rsidRPr="00454A4C" w:rsidSect="00BB7135">
      <w:footerReference w:type="default" r:id="rId13"/>
      <w:pgSz w:w="12240" w:h="15840"/>
      <w:pgMar w:top="1440" w:right="171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FE" w:rsidRDefault="00DE1AFE" w:rsidP="00320422">
      <w:r>
        <w:separator/>
      </w:r>
    </w:p>
  </w:endnote>
  <w:endnote w:type="continuationSeparator" w:id="0">
    <w:p w:rsidR="00DE1AFE" w:rsidRDefault="00DE1AFE" w:rsidP="0032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FE" w:rsidRDefault="00796BC8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 w:rsidR="00DE1AFE"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D263D1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FE" w:rsidRDefault="00DE1AFE" w:rsidP="00320422">
      <w:r>
        <w:separator/>
      </w:r>
    </w:p>
  </w:footnote>
  <w:footnote w:type="continuationSeparator" w:id="0">
    <w:p w:rsidR="00DE1AFE" w:rsidRDefault="00DE1AFE" w:rsidP="0032042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F07"/>
    <w:multiLevelType w:val="multilevel"/>
    <w:tmpl w:val="D21C0394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741B4"/>
    <w:multiLevelType w:val="hybridMultilevel"/>
    <w:tmpl w:val="D21C0394"/>
    <w:lvl w:ilvl="0" w:tplc="68B8F2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63392"/>
    <w:multiLevelType w:val="hybridMultilevel"/>
    <w:tmpl w:val="6E94C0FC"/>
    <w:lvl w:ilvl="0" w:tplc="E2F2E8E6">
      <w:start w:val="1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8054B"/>
    <w:multiLevelType w:val="hybridMultilevel"/>
    <w:tmpl w:val="65307F9C"/>
    <w:lvl w:ilvl="0" w:tplc="E2F2E8E6">
      <w:start w:val="1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52A8B"/>
    <w:multiLevelType w:val="multilevel"/>
    <w:tmpl w:val="C18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A58D4"/>
    <w:rsid w:val="00041CC6"/>
    <w:rsid w:val="00070FCD"/>
    <w:rsid w:val="000A5E03"/>
    <w:rsid w:val="00110E80"/>
    <w:rsid w:val="001C7714"/>
    <w:rsid w:val="0023431E"/>
    <w:rsid w:val="00291BF4"/>
    <w:rsid w:val="002E5BB4"/>
    <w:rsid w:val="002E7CFF"/>
    <w:rsid w:val="00320422"/>
    <w:rsid w:val="00341F3E"/>
    <w:rsid w:val="00367005"/>
    <w:rsid w:val="003A58D4"/>
    <w:rsid w:val="003C0C8E"/>
    <w:rsid w:val="003C3342"/>
    <w:rsid w:val="003D6030"/>
    <w:rsid w:val="003E4036"/>
    <w:rsid w:val="00423AC4"/>
    <w:rsid w:val="00454A4C"/>
    <w:rsid w:val="004E2C27"/>
    <w:rsid w:val="005108DB"/>
    <w:rsid w:val="0052508E"/>
    <w:rsid w:val="005A6C1B"/>
    <w:rsid w:val="00603A95"/>
    <w:rsid w:val="006516A7"/>
    <w:rsid w:val="006A2139"/>
    <w:rsid w:val="006A4C10"/>
    <w:rsid w:val="006B4D60"/>
    <w:rsid w:val="006D7D8A"/>
    <w:rsid w:val="006F54B2"/>
    <w:rsid w:val="00710E50"/>
    <w:rsid w:val="007528BD"/>
    <w:rsid w:val="00776994"/>
    <w:rsid w:val="00796BC8"/>
    <w:rsid w:val="007F425E"/>
    <w:rsid w:val="008461A3"/>
    <w:rsid w:val="008D7749"/>
    <w:rsid w:val="009377C3"/>
    <w:rsid w:val="0094017A"/>
    <w:rsid w:val="00961293"/>
    <w:rsid w:val="009A220E"/>
    <w:rsid w:val="009A50EE"/>
    <w:rsid w:val="009A681A"/>
    <w:rsid w:val="009B5317"/>
    <w:rsid w:val="009C4DB4"/>
    <w:rsid w:val="00A055EC"/>
    <w:rsid w:val="00A07388"/>
    <w:rsid w:val="00A14EC1"/>
    <w:rsid w:val="00A239B6"/>
    <w:rsid w:val="00A3358E"/>
    <w:rsid w:val="00A33C23"/>
    <w:rsid w:val="00A34CEB"/>
    <w:rsid w:val="00A47E42"/>
    <w:rsid w:val="00A6566F"/>
    <w:rsid w:val="00A7658B"/>
    <w:rsid w:val="00A93CAB"/>
    <w:rsid w:val="00AB3E6E"/>
    <w:rsid w:val="00BB7135"/>
    <w:rsid w:val="00BC5600"/>
    <w:rsid w:val="00C374EA"/>
    <w:rsid w:val="00C404FA"/>
    <w:rsid w:val="00C72053"/>
    <w:rsid w:val="00C80FDB"/>
    <w:rsid w:val="00CB1783"/>
    <w:rsid w:val="00D263D1"/>
    <w:rsid w:val="00DC593C"/>
    <w:rsid w:val="00DD762C"/>
    <w:rsid w:val="00DE1AFE"/>
    <w:rsid w:val="00E97BF3"/>
    <w:rsid w:val="00ED6B5C"/>
    <w:rsid w:val="00F50B16"/>
    <w:rsid w:val="00F70E24"/>
    <w:rsid w:val="00F76411"/>
    <w:rsid w:val="00F92623"/>
    <w:rsid w:val="00F93DD4"/>
    <w:rsid w:val="00FC167A"/>
    <w:rsid w:val="00FD779A"/>
    <w:rsid w:val="00FE1C01"/>
    <w:rsid w:val="00FE399D"/>
    <w:rsid w:val="00FE524D"/>
    <w:rsid w:val="00FF1B98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96B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D71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71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A003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E52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52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320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0422"/>
  </w:style>
  <w:style w:type="paragraph" w:styleId="Footer">
    <w:name w:val="footer"/>
    <w:basedOn w:val="Normal"/>
    <w:link w:val="FooterChar"/>
    <w:rsid w:val="00320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0422"/>
  </w:style>
  <w:style w:type="character" w:styleId="CommentReference">
    <w:name w:val="annotation reference"/>
    <w:basedOn w:val="DefaultParagraphFont"/>
    <w:rsid w:val="00A34C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34CEB"/>
  </w:style>
  <w:style w:type="character" w:customStyle="1" w:styleId="CommentTextChar">
    <w:name w:val="Comment Text Char"/>
    <w:basedOn w:val="DefaultParagraphFont"/>
    <w:link w:val="CommentText"/>
    <w:rsid w:val="00A34CEB"/>
  </w:style>
  <w:style w:type="paragraph" w:styleId="CommentSubject">
    <w:name w:val="annotation subject"/>
    <w:basedOn w:val="CommentText"/>
    <w:next w:val="CommentText"/>
    <w:link w:val="CommentSubjectChar"/>
    <w:rsid w:val="00A34C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34CEB"/>
    <w:rPr>
      <w:b/>
      <w:bCs/>
      <w:sz w:val="20"/>
      <w:szCs w:val="20"/>
    </w:rPr>
  </w:style>
  <w:style w:type="paragraph" w:styleId="Revision">
    <w:name w:val="Revision"/>
    <w:hidden/>
    <w:rsid w:val="00A7658B"/>
  </w:style>
  <w:style w:type="character" w:styleId="FollowedHyperlink">
    <w:name w:val="FollowedHyperlink"/>
    <w:basedOn w:val="DefaultParagraphFont"/>
    <w:rsid w:val="00FF1B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71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A003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E52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52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320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0422"/>
  </w:style>
  <w:style w:type="paragraph" w:styleId="Footer">
    <w:name w:val="footer"/>
    <w:basedOn w:val="Normal"/>
    <w:link w:val="FooterChar"/>
    <w:rsid w:val="00320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0422"/>
  </w:style>
  <w:style w:type="character" w:styleId="CommentReference">
    <w:name w:val="annotation reference"/>
    <w:basedOn w:val="DefaultParagraphFont"/>
    <w:rsid w:val="00A34C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34CEB"/>
  </w:style>
  <w:style w:type="character" w:customStyle="1" w:styleId="CommentTextChar">
    <w:name w:val="Comment Text Char"/>
    <w:basedOn w:val="DefaultParagraphFont"/>
    <w:link w:val="CommentText"/>
    <w:rsid w:val="00A34CEB"/>
  </w:style>
  <w:style w:type="paragraph" w:styleId="CommentSubject">
    <w:name w:val="annotation subject"/>
    <w:basedOn w:val="CommentText"/>
    <w:next w:val="CommentText"/>
    <w:link w:val="CommentSubjectChar"/>
    <w:rsid w:val="00A34C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34CEB"/>
    <w:rPr>
      <w:b/>
      <w:bCs/>
      <w:sz w:val="20"/>
      <w:szCs w:val="20"/>
    </w:rPr>
  </w:style>
  <w:style w:type="paragraph" w:styleId="Revision">
    <w:name w:val="Revision"/>
    <w:hidden/>
    <w:rsid w:val="00A7658B"/>
  </w:style>
  <w:style w:type="character" w:styleId="FollowedHyperlink">
    <w:name w:val="FollowedHyperlink"/>
    <w:basedOn w:val="DefaultParagraphFont"/>
    <w:rsid w:val="00FF1B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8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8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7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5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8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9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hys.unsw.edu.au/IAUS288/" TargetMode="External"/><Relationship Id="rId12" Type="http://schemas.openxmlformats.org/officeDocument/2006/relationships/hyperlink" Target="http://arxiv.org/abs/1106.1156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yperlink" Target="http://find.spa.umn.edu/~pryke/southpolemeeting/sp_ws_w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FDC2-37E9-9A4E-8D4B-42A1DCDC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4033</Characters>
  <Application>Microsoft Macintosh Word</Application>
  <DocSecurity>0</DocSecurity>
  <Lines>33</Lines>
  <Paragraphs>8</Paragraphs>
  <ScaleCrop>false</ScaleCrop>
  <Company>IceCube UW-Madison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Karle</dc:creator>
  <cp:keywords/>
  <cp:lastModifiedBy>Albrecht Karle</cp:lastModifiedBy>
  <cp:revision>2</cp:revision>
  <cp:lastPrinted>2013-02-11T00:53:00Z</cp:lastPrinted>
  <dcterms:created xsi:type="dcterms:W3CDTF">2013-05-03T22:40:00Z</dcterms:created>
  <dcterms:modified xsi:type="dcterms:W3CDTF">2013-05-03T22:40:00Z</dcterms:modified>
</cp:coreProperties>
</file>