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A4" w:rsidRPr="004E69A4" w:rsidRDefault="004E69A4" w:rsidP="004E69A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4E69A4">
        <w:rPr>
          <w:rFonts w:ascii="Calibri" w:eastAsia="Times New Roman" w:hAnsi="Calibri" w:cs="Times New Roman"/>
          <w:b/>
          <w:color w:val="000000"/>
          <w:sz w:val="28"/>
          <w:szCs w:val="28"/>
        </w:rPr>
        <w:t>Six-dimensional ionization cooling: options, issues and R&amp;D (MICE)</w:t>
      </w:r>
    </w:p>
    <w:p w:rsidR="00AA519F" w:rsidRDefault="00AA519F"/>
    <w:p w:rsidR="00084C17" w:rsidRP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Abstract:</w:t>
      </w:r>
    </w:p>
    <w:p w:rsidR="004E69A4" w:rsidRPr="004E69A4" w:rsidRDefault="004E69A4" w:rsidP="004E69A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69A4">
        <w:rPr>
          <w:rFonts w:ascii="Calibri" w:eastAsia="Times New Roman" w:hAnsi="Calibri" w:cs="Times New Roman"/>
          <w:color w:val="000000"/>
        </w:rPr>
        <w:t xml:space="preserve">Six-dimensional (6D) cooling of the </w:t>
      </w:r>
      <w:proofErr w:type="spellStart"/>
      <w:r w:rsidRPr="004E69A4">
        <w:rPr>
          <w:rFonts w:ascii="Calibri" w:eastAsia="Times New Roman" w:hAnsi="Calibri" w:cs="Times New Roman"/>
          <w:color w:val="000000"/>
        </w:rPr>
        <w:t>muon</w:t>
      </w:r>
      <w:proofErr w:type="spellEnd"/>
      <w:r w:rsidRPr="004E69A4">
        <w:rPr>
          <w:rFonts w:ascii="Calibri" w:eastAsia="Times New Roman" w:hAnsi="Calibri" w:cs="Times New Roman"/>
          <w:color w:val="000000"/>
        </w:rPr>
        <w:t xml:space="preserve"> beam is required for the </w:t>
      </w:r>
      <w:proofErr w:type="spellStart"/>
      <w:r w:rsidRPr="004E69A4">
        <w:rPr>
          <w:rFonts w:ascii="Calibri" w:eastAsia="Times New Roman" w:hAnsi="Calibri" w:cs="Times New Roman"/>
          <w:color w:val="000000"/>
        </w:rPr>
        <w:t>Muon</w:t>
      </w:r>
      <w:proofErr w:type="spellEnd"/>
      <w:r w:rsidRPr="004E69A4">
        <w:rPr>
          <w:rFonts w:ascii="Calibri" w:eastAsia="Times New Roman" w:hAnsi="Calibri" w:cs="Times New Roman"/>
          <w:color w:val="000000"/>
        </w:rPr>
        <w:t xml:space="preserve"> Collider and benefits the Neutrino Factory. Ionization cooling is the only feasible technique to cool within </w:t>
      </w:r>
      <w:proofErr w:type="spellStart"/>
      <w:r w:rsidRPr="004E69A4">
        <w:rPr>
          <w:rFonts w:ascii="Calibri" w:eastAsia="Times New Roman" w:hAnsi="Calibri" w:cs="Times New Roman"/>
          <w:color w:val="000000"/>
        </w:rPr>
        <w:t>muon</w:t>
      </w:r>
      <w:proofErr w:type="spellEnd"/>
      <w:r w:rsidRPr="004E69A4">
        <w:rPr>
          <w:rFonts w:ascii="Calibri" w:eastAsia="Times New Roman" w:hAnsi="Calibri" w:cs="Times New Roman"/>
          <w:color w:val="000000"/>
        </w:rPr>
        <w:t xml:space="preserve"> lifetime. 6D ionization cooling options and issues are discussed, along with the status of the </w:t>
      </w:r>
      <w:proofErr w:type="spellStart"/>
      <w:r w:rsidRPr="004E69A4">
        <w:rPr>
          <w:rFonts w:ascii="Calibri" w:eastAsia="Times New Roman" w:hAnsi="Calibri" w:cs="Times New Roman"/>
          <w:color w:val="000000"/>
        </w:rPr>
        <w:t>Muon</w:t>
      </w:r>
      <w:proofErr w:type="spellEnd"/>
      <w:r w:rsidRPr="004E69A4">
        <w:rPr>
          <w:rFonts w:ascii="Calibri" w:eastAsia="Times New Roman" w:hAnsi="Calibri" w:cs="Times New Roman"/>
          <w:color w:val="000000"/>
        </w:rPr>
        <w:t xml:space="preserve"> Ionization Cooling Experiment (MICE).</w:t>
      </w:r>
    </w:p>
    <w:p w:rsidR="00084C17" w:rsidRDefault="00084C17" w:rsidP="00084C17">
      <w:pPr>
        <w:jc w:val="both"/>
        <w:rPr>
          <w:b/>
          <w:sz w:val="24"/>
          <w:szCs w:val="24"/>
        </w:rPr>
      </w:pPr>
    </w:p>
    <w:p w:rsidR="00084C17" w:rsidRP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Summary:</w:t>
      </w:r>
    </w:p>
    <w:p w:rsidR="004E69A4" w:rsidRPr="004E69A4" w:rsidRDefault="004E69A4" w:rsidP="004E69A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69A4">
        <w:rPr>
          <w:rFonts w:ascii="Calibri" w:eastAsia="Times New Roman" w:hAnsi="Calibri" w:cs="Times New Roman"/>
          <w:color w:val="000000"/>
        </w:rPr>
        <w:t xml:space="preserve">Reduction of the size of the </w:t>
      </w:r>
      <w:proofErr w:type="spellStart"/>
      <w:r w:rsidRPr="004E69A4">
        <w:rPr>
          <w:rFonts w:ascii="Calibri" w:eastAsia="Times New Roman" w:hAnsi="Calibri" w:cs="Times New Roman"/>
          <w:color w:val="000000"/>
        </w:rPr>
        <w:t>muon</w:t>
      </w:r>
      <w:proofErr w:type="spellEnd"/>
      <w:r w:rsidRPr="004E69A4">
        <w:rPr>
          <w:rFonts w:ascii="Calibri" w:eastAsia="Times New Roman" w:hAnsi="Calibri" w:cs="Times New Roman"/>
          <w:color w:val="000000"/>
        </w:rPr>
        <w:t xml:space="preserve"> beam prior to acceleration, commonly referred to as "cooling", is required for the </w:t>
      </w:r>
      <w:proofErr w:type="spellStart"/>
      <w:r w:rsidRPr="004E69A4">
        <w:rPr>
          <w:rFonts w:ascii="Calibri" w:eastAsia="Times New Roman" w:hAnsi="Calibri" w:cs="Times New Roman"/>
          <w:color w:val="000000"/>
        </w:rPr>
        <w:t>Muon</w:t>
      </w:r>
      <w:proofErr w:type="spellEnd"/>
      <w:r w:rsidRPr="004E69A4">
        <w:rPr>
          <w:rFonts w:ascii="Calibri" w:eastAsia="Times New Roman" w:hAnsi="Calibri" w:cs="Times New Roman"/>
          <w:color w:val="000000"/>
        </w:rPr>
        <w:t xml:space="preserve"> Collider (six orders of magnitude in 6D). Both transverse and longitudinal beam sizes need to be reduced (six-dimensional cooling). Neutrino Factory benefits from initial cooling. Ionization cooling is the only technique fast enough to cool within </w:t>
      </w:r>
      <w:proofErr w:type="spellStart"/>
      <w:r w:rsidRPr="004E69A4">
        <w:rPr>
          <w:rFonts w:ascii="Calibri" w:eastAsia="Times New Roman" w:hAnsi="Calibri" w:cs="Times New Roman"/>
          <w:color w:val="000000"/>
        </w:rPr>
        <w:t>muon</w:t>
      </w:r>
      <w:proofErr w:type="spellEnd"/>
      <w:r w:rsidRPr="004E69A4">
        <w:rPr>
          <w:rFonts w:ascii="Calibri" w:eastAsia="Times New Roman" w:hAnsi="Calibri" w:cs="Times New Roman"/>
          <w:color w:val="000000"/>
        </w:rPr>
        <w:t xml:space="preserve"> lifetime. Transverse phase space is reduced via ionization in material followed by energy recovery in the RF cavities. Longitudinal phase space is reduced using </w:t>
      </w:r>
      <w:proofErr w:type="spellStart"/>
      <w:r w:rsidRPr="004E69A4">
        <w:rPr>
          <w:rFonts w:ascii="Calibri" w:eastAsia="Times New Roman" w:hAnsi="Calibri" w:cs="Times New Roman"/>
          <w:color w:val="000000"/>
        </w:rPr>
        <w:t>emittance</w:t>
      </w:r>
      <w:proofErr w:type="spellEnd"/>
      <w:r w:rsidRPr="004E69A4">
        <w:rPr>
          <w:rFonts w:ascii="Calibri" w:eastAsia="Times New Roman" w:hAnsi="Calibri" w:cs="Times New Roman"/>
          <w:color w:val="000000"/>
        </w:rPr>
        <w:t xml:space="preserve"> exchange. Cooling for the </w:t>
      </w:r>
      <w:proofErr w:type="spellStart"/>
      <w:r w:rsidRPr="004E69A4">
        <w:rPr>
          <w:rFonts w:ascii="Calibri" w:eastAsia="Times New Roman" w:hAnsi="Calibri" w:cs="Times New Roman"/>
          <w:color w:val="000000"/>
        </w:rPr>
        <w:t>Muon</w:t>
      </w:r>
      <w:proofErr w:type="spellEnd"/>
      <w:r w:rsidRPr="004E69A4">
        <w:rPr>
          <w:rFonts w:ascii="Calibri" w:eastAsia="Times New Roman" w:hAnsi="Calibri" w:cs="Times New Roman"/>
          <w:color w:val="000000"/>
        </w:rPr>
        <w:t xml:space="preserve"> Collider is done in stages: initial cooling that accepts both signs of </w:t>
      </w:r>
      <w:proofErr w:type="spellStart"/>
      <w:r w:rsidRPr="004E69A4">
        <w:rPr>
          <w:rFonts w:ascii="Calibri" w:eastAsia="Times New Roman" w:hAnsi="Calibri" w:cs="Times New Roman"/>
          <w:color w:val="000000"/>
        </w:rPr>
        <w:t>muons</w:t>
      </w:r>
      <w:proofErr w:type="spellEnd"/>
      <w:r w:rsidRPr="004E69A4">
        <w:rPr>
          <w:rFonts w:ascii="Calibri" w:eastAsia="Times New Roman" w:hAnsi="Calibri" w:cs="Times New Roman"/>
          <w:color w:val="000000"/>
        </w:rPr>
        <w:t xml:space="preserve"> followed by particle separation by charge, intense 6D cooling with bunch merge in the middle combining multiple bunches into one, final cooling stage bringing the transverse </w:t>
      </w:r>
      <w:proofErr w:type="spellStart"/>
      <w:r w:rsidRPr="004E69A4">
        <w:rPr>
          <w:rFonts w:ascii="Calibri" w:eastAsia="Times New Roman" w:hAnsi="Calibri" w:cs="Times New Roman"/>
          <w:color w:val="000000"/>
        </w:rPr>
        <w:t>emittance</w:t>
      </w:r>
      <w:proofErr w:type="spellEnd"/>
      <w:r w:rsidRPr="004E69A4">
        <w:rPr>
          <w:rFonts w:ascii="Calibri" w:eastAsia="Times New Roman" w:hAnsi="Calibri" w:cs="Times New Roman"/>
          <w:color w:val="000000"/>
        </w:rPr>
        <w:t xml:space="preserve"> to the smallest possible value. An overview of 6D ionization cooling options and issues is given, along with the status and progress of the </w:t>
      </w:r>
      <w:proofErr w:type="spellStart"/>
      <w:r w:rsidRPr="004E69A4">
        <w:rPr>
          <w:rFonts w:ascii="Calibri" w:eastAsia="Times New Roman" w:hAnsi="Calibri" w:cs="Times New Roman"/>
          <w:color w:val="000000"/>
        </w:rPr>
        <w:t>Muon</w:t>
      </w:r>
      <w:proofErr w:type="spellEnd"/>
      <w:r w:rsidRPr="004E69A4">
        <w:rPr>
          <w:rFonts w:ascii="Calibri" w:eastAsia="Times New Roman" w:hAnsi="Calibri" w:cs="Times New Roman"/>
          <w:color w:val="000000"/>
        </w:rPr>
        <w:t xml:space="preserve"> Ionization Cooling Experiment (MICE) R&amp;D that aims to demonstrate </w:t>
      </w:r>
      <w:proofErr w:type="spellStart"/>
      <w:r w:rsidRPr="004E69A4">
        <w:rPr>
          <w:rFonts w:ascii="Calibri" w:eastAsia="Times New Roman" w:hAnsi="Calibri" w:cs="Times New Roman"/>
          <w:color w:val="000000"/>
        </w:rPr>
        <w:t>muon</w:t>
      </w:r>
      <w:proofErr w:type="spellEnd"/>
      <w:r w:rsidRPr="004E69A4">
        <w:rPr>
          <w:rFonts w:ascii="Calibri" w:eastAsia="Times New Roman" w:hAnsi="Calibri" w:cs="Times New Roman"/>
          <w:color w:val="000000"/>
        </w:rPr>
        <w:t xml:space="preserve"> ionization cooling in 2015.</w:t>
      </w:r>
    </w:p>
    <w:p w:rsidR="00084C17" w:rsidRPr="00084C17" w:rsidRDefault="00084C17" w:rsidP="00084C17">
      <w:pPr>
        <w:spacing w:after="240" w:line="240" w:lineRule="auto"/>
        <w:jc w:val="both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p w:rsidR="00084C17" w:rsidRPr="00084C17" w:rsidRDefault="00084C17" w:rsidP="00084C17">
      <w:pPr>
        <w:rPr>
          <w:sz w:val="24"/>
          <w:szCs w:val="24"/>
        </w:rPr>
      </w:pPr>
    </w:p>
    <w:sectPr w:rsidR="00084C17" w:rsidRPr="0008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9F"/>
    <w:rsid w:val="00070BF8"/>
    <w:rsid w:val="00084C17"/>
    <w:rsid w:val="0038523E"/>
    <w:rsid w:val="00402207"/>
    <w:rsid w:val="00403961"/>
    <w:rsid w:val="004E69A4"/>
    <w:rsid w:val="004F1AED"/>
    <w:rsid w:val="005579D8"/>
    <w:rsid w:val="00583A4D"/>
    <w:rsid w:val="006446D9"/>
    <w:rsid w:val="006A3129"/>
    <w:rsid w:val="00772235"/>
    <w:rsid w:val="008339C8"/>
    <w:rsid w:val="009C1459"/>
    <w:rsid w:val="00A631EF"/>
    <w:rsid w:val="00AA519F"/>
    <w:rsid w:val="00C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BA8A3A75.dotm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Ankenbrandt x4410 02110N</dc:creator>
  <cp:lastModifiedBy>jpd</cp:lastModifiedBy>
  <cp:revision>3</cp:revision>
  <dcterms:created xsi:type="dcterms:W3CDTF">2014-07-07T23:25:00Z</dcterms:created>
  <dcterms:modified xsi:type="dcterms:W3CDTF">2014-07-07T23:37:00Z</dcterms:modified>
</cp:coreProperties>
</file>