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1F1F" w14:textId="415C281D" w:rsidR="00F365BB" w:rsidRDefault="000D2484" w:rsidP="00F365BB">
      <w:pPr>
        <w:spacing w:after="0"/>
        <w:jc w:val="center"/>
        <w:rPr>
          <w:b/>
          <w:bCs/>
          <w:sz w:val="40"/>
        </w:rPr>
      </w:pPr>
      <w:bookmarkStart w:id="0" w:name="_Ref228182795"/>
      <w:r>
        <w:rPr>
          <w:b/>
          <w:bCs/>
          <w:sz w:val="40"/>
        </w:rPr>
        <w:t xml:space="preserve">Tracking </w:t>
      </w:r>
      <w:r w:rsidR="00C51D4F">
        <w:rPr>
          <w:b/>
          <w:bCs/>
          <w:sz w:val="40"/>
        </w:rPr>
        <w:t xml:space="preserve">Working Group </w:t>
      </w:r>
      <w:r>
        <w:rPr>
          <w:b/>
          <w:bCs/>
          <w:sz w:val="40"/>
        </w:rPr>
        <w:t>Summary</w:t>
      </w:r>
    </w:p>
    <w:p w14:paraId="62E2CA6A" w14:textId="77777777" w:rsidR="00BC54F6" w:rsidRDefault="00711ACA" w:rsidP="00F365BB">
      <w:pPr>
        <w:spacing w:after="0"/>
        <w:jc w:val="center"/>
        <w:rPr>
          <w:bCs/>
          <w:sz w:val="32"/>
        </w:rPr>
      </w:pPr>
      <w:r>
        <w:rPr>
          <w:bCs/>
          <w:sz w:val="32"/>
        </w:rPr>
        <w:t>Co-conveners:  Ron Lipton and Jack Ritchie</w:t>
      </w:r>
    </w:p>
    <w:p w14:paraId="317C42C3" w14:textId="77777777" w:rsidR="00711ACA" w:rsidRPr="00711ACA" w:rsidRDefault="00711ACA" w:rsidP="00F365BB">
      <w:pPr>
        <w:spacing w:after="0"/>
        <w:jc w:val="center"/>
        <w:rPr>
          <w:bCs/>
          <w:sz w:val="32"/>
        </w:rPr>
      </w:pPr>
    </w:p>
    <w:bookmarkEnd w:id="0"/>
    <w:p w14:paraId="071A0F28" w14:textId="77777777" w:rsidR="002C6513" w:rsidRPr="00486B97" w:rsidRDefault="002C6513" w:rsidP="009B6189">
      <w:pPr>
        <w:widowControl/>
        <w:spacing w:after="0"/>
        <w:jc w:val="left"/>
        <w:rPr>
          <w:b/>
        </w:rPr>
      </w:pPr>
    </w:p>
    <w:p w14:paraId="0DC41C9E" w14:textId="77777777" w:rsidR="00CA3121" w:rsidRPr="00486B97" w:rsidRDefault="0061427D" w:rsidP="009B6189">
      <w:pPr>
        <w:widowControl/>
        <w:spacing w:after="0"/>
        <w:jc w:val="left"/>
        <w:rPr>
          <w:b/>
        </w:rPr>
      </w:pPr>
      <w:r>
        <w:rPr>
          <w:b/>
        </w:rPr>
        <w:t>Introduction</w:t>
      </w:r>
    </w:p>
    <w:p w14:paraId="378A9DE2" w14:textId="77777777" w:rsidR="0061427D" w:rsidRDefault="0061427D" w:rsidP="009B6189">
      <w:pPr>
        <w:widowControl/>
        <w:spacing w:after="0"/>
        <w:jc w:val="left"/>
      </w:pPr>
    </w:p>
    <w:p w14:paraId="5BD7C1B0" w14:textId="77777777" w:rsidR="00CD5E11" w:rsidRDefault="00900046" w:rsidP="009B6189">
      <w:pPr>
        <w:widowControl/>
        <w:spacing w:after="0"/>
        <w:jc w:val="left"/>
      </w:pPr>
      <w:proofErr w:type="spellStart"/>
      <w:r>
        <w:t>K</w:t>
      </w:r>
      <w:r w:rsidR="00C51D4F">
        <w:t>aon</w:t>
      </w:r>
      <w:proofErr w:type="spellEnd"/>
      <w:r w:rsidR="00C51D4F">
        <w:t xml:space="preserve"> and </w:t>
      </w:r>
      <w:proofErr w:type="spellStart"/>
      <w:r w:rsidR="00C51D4F">
        <w:t>muon</w:t>
      </w:r>
      <w:proofErr w:type="spellEnd"/>
      <w:r w:rsidR="00C51D4F">
        <w:t xml:space="preserve"> experim</w:t>
      </w:r>
      <w:r w:rsidR="009F62E6">
        <w:t>ents at</w:t>
      </w:r>
      <w:r w:rsidR="00C51D4F">
        <w:t xml:space="preserve"> Project X have challenging tracking re</w:t>
      </w:r>
      <w:r>
        <w:t>quirements.  In addition to excellent</w:t>
      </w:r>
      <w:r w:rsidR="00C51D4F">
        <w:t xml:space="preserve"> </w:t>
      </w:r>
      <w:r>
        <w:t>position resolution, requirements will</w:t>
      </w:r>
      <w:r w:rsidR="00C51D4F">
        <w:t xml:space="preserve"> include: extremely high rate capability (po</w:t>
      </w:r>
      <w:r w:rsidR="009F62E6">
        <w:t xml:space="preserve">tentially up to </w:t>
      </w:r>
      <w:r w:rsidR="007356D8">
        <w:t>1 M</w:t>
      </w:r>
      <w:r>
        <w:t>H</w:t>
      </w:r>
      <w:r w:rsidR="007356D8">
        <w:t>z/m</w:t>
      </w:r>
      <w:r w:rsidR="00C51D4F">
        <w:t>m</w:t>
      </w:r>
      <w:r w:rsidR="00C51D4F" w:rsidRPr="00C51D4F">
        <w:rPr>
          <w:vertAlign w:val="superscript"/>
        </w:rPr>
        <w:t>2</w:t>
      </w:r>
      <w:r w:rsidR="00C51D4F">
        <w:t>), extremely low mass</w:t>
      </w:r>
      <w:r w:rsidR="003441CD">
        <w:t xml:space="preserve"> (&lt;&lt; 1% X</w:t>
      </w:r>
      <w:r w:rsidR="003441CD" w:rsidRPr="003441CD">
        <w:rPr>
          <w:vertAlign w:val="subscript"/>
        </w:rPr>
        <w:t>0</w:t>
      </w:r>
      <w:r w:rsidR="003441CD">
        <w:t xml:space="preserve">) </w:t>
      </w:r>
      <w:r w:rsidR="00C51D4F">
        <w:t>and in some cases good timing resolution</w:t>
      </w:r>
      <w:r w:rsidR="003441CD">
        <w:t xml:space="preserve"> (&lt; 1 ns)</w:t>
      </w:r>
      <w:r w:rsidR="00C51D4F">
        <w:t xml:space="preserve">.   </w:t>
      </w:r>
      <w:r w:rsidR="00CD5E11">
        <w:t>This working gr</w:t>
      </w:r>
      <w:r w:rsidR="009F62E6">
        <w:t xml:space="preserve">oup undertook to survey </w:t>
      </w:r>
      <w:r w:rsidR="00CD5E11">
        <w:t>t</w:t>
      </w:r>
      <w:r>
        <w:t xml:space="preserve">racking requirements of </w:t>
      </w:r>
      <w:r w:rsidR="00CD5E11">
        <w:t>potential Project X experiments and the capabilities of available technologies, with the goal of identifying high priority areas for R&amp;D.</w:t>
      </w:r>
    </w:p>
    <w:p w14:paraId="7F2E6DED" w14:textId="77777777" w:rsidR="00CD5E11" w:rsidRDefault="00CD5E11" w:rsidP="009B6189">
      <w:pPr>
        <w:widowControl/>
        <w:spacing w:after="0"/>
        <w:jc w:val="left"/>
      </w:pPr>
    </w:p>
    <w:p w14:paraId="333C1A01" w14:textId="77777777" w:rsidR="00CA3121" w:rsidRDefault="00CD5E11" w:rsidP="009B6189">
      <w:pPr>
        <w:widowControl/>
        <w:spacing w:after="0"/>
        <w:jc w:val="left"/>
      </w:pPr>
      <w:r>
        <w:t>The ac</w:t>
      </w:r>
      <w:r w:rsidR="00900046">
        <w:t>tivities of this working group</w:t>
      </w:r>
      <w:r w:rsidR="007356D8">
        <w:t xml:space="preserve"> consisted </w:t>
      </w:r>
      <w:r>
        <w:t>of presentations in parallel sessions that were then followed by scheduled discussion sessions</w:t>
      </w:r>
      <w:r w:rsidR="000C6F1F">
        <w:t xml:space="preserve"> on subsequent days</w:t>
      </w:r>
      <w:r>
        <w:t xml:space="preserve">. </w:t>
      </w:r>
      <w:r w:rsidR="000A1528">
        <w:t xml:space="preserve"> The parallel sessions were divided approximately equally between silicon tracking and gaseous detectors.  </w:t>
      </w:r>
      <w:r>
        <w:t xml:space="preserve"> Attendance of the parallel sessions was typically about 15 persons.  The discussion sessions </w:t>
      </w:r>
      <w:r w:rsidR="000C6F1F">
        <w:t>had lower at</w:t>
      </w:r>
      <w:r w:rsidR="00953221">
        <w:t>tendance</w:t>
      </w:r>
      <w:r>
        <w:t xml:space="preserve">, at least in part because some of the presenters </w:t>
      </w:r>
      <w:r w:rsidR="00A705BC">
        <w:t>were no longer present at Fermilab.</w:t>
      </w:r>
    </w:p>
    <w:p w14:paraId="23BE6A69" w14:textId="77777777" w:rsidR="00664806" w:rsidRDefault="00664806" w:rsidP="009B6189">
      <w:pPr>
        <w:widowControl/>
        <w:spacing w:after="0"/>
        <w:jc w:val="left"/>
        <w:rPr>
          <w:b/>
        </w:rPr>
      </w:pPr>
    </w:p>
    <w:p w14:paraId="5B051403" w14:textId="77777777" w:rsidR="0061427D" w:rsidRDefault="0061427D" w:rsidP="0061427D">
      <w:pPr>
        <w:widowControl/>
        <w:spacing w:after="0"/>
        <w:jc w:val="left"/>
      </w:pPr>
      <w:r>
        <w:t>A list of the parallel session presentations follows:</w:t>
      </w:r>
    </w:p>
    <w:p w14:paraId="6CDD9712" w14:textId="77777777" w:rsidR="0061427D" w:rsidRDefault="0061427D" w:rsidP="0061427D">
      <w:pPr>
        <w:widowControl/>
        <w:spacing w:after="0"/>
        <w:jc w:val="left"/>
      </w:pPr>
    </w:p>
    <w:p w14:paraId="0BF98188" w14:textId="77777777" w:rsidR="0061427D" w:rsidRDefault="0061427D" w:rsidP="0061427D">
      <w:pPr>
        <w:widowControl/>
        <w:spacing w:after="0"/>
        <w:jc w:val="left"/>
      </w:pPr>
      <w:r>
        <w:t>Session 1 (Saturday June 16 morning)</w:t>
      </w:r>
    </w:p>
    <w:p w14:paraId="7DEAF8C6" w14:textId="77777777" w:rsidR="0061427D" w:rsidRDefault="0061427D" w:rsidP="0061427D">
      <w:pPr>
        <w:pStyle w:val="ListParagraph"/>
        <w:widowControl/>
        <w:numPr>
          <w:ilvl w:val="0"/>
          <w:numId w:val="33"/>
        </w:numPr>
        <w:spacing w:after="0"/>
        <w:jc w:val="left"/>
      </w:pPr>
      <w:r>
        <w:t>Tracking Requirements in Rare K Decay Experiments – Jack Ritchie</w:t>
      </w:r>
    </w:p>
    <w:p w14:paraId="3A56B0E0" w14:textId="77777777" w:rsidR="0061427D" w:rsidRDefault="0061427D" w:rsidP="0061427D">
      <w:pPr>
        <w:pStyle w:val="ListParagraph"/>
        <w:widowControl/>
        <w:numPr>
          <w:ilvl w:val="0"/>
          <w:numId w:val="33"/>
        </w:numPr>
        <w:spacing w:after="0"/>
        <w:jc w:val="left"/>
      </w:pPr>
      <w:r>
        <w:t xml:space="preserve">Mu2e Tracker – </w:t>
      </w:r>
      <w:proofErr w:type="spellStart"/>
      <w:r>
        <w:t>Aseet</w:t>
      </w:r>
      <w:proofErr w:type="spellEnd"/>
      <w:r>
        <w:t xml:space="preserve"> Mukherjee</w:t>
      </w:r>
    </w:p>
    <w:p w14:paraId="2ACC5F69" w14:textId="77777777" w:rsidR="0061427D" w:rsidRDefault="0061427D" w:rsidP="0061427D">
      <w:pPr>
        <w:pStyle w:val="ListParagraph"/>
        <w:widowControl/>
        <w:numPr>
          <w:ilvl w:val="0"/>
          <w:numId w:val="33"/>
        </w:numPr>
        <w:spacing w:after="0"/>
        <w:jc w:val="left"/>
      </w:pPr>
      <w:r>
        <w:t>Straw Tracking for g-2 – Hogan Nguyen</w:t>
      </w:r>
    </w:p>
    <w:p w14:paraId="7D751768" w14:textId="77777777" w:rsidR="0061427D" w:rsidRDefault="0061427D" w:rsidP="0061427D">
      <w:pPr>
        <w:widowControl/>
        <w:spacing w:after="0"/>
        <w:jc w:val="left"/>
      </w:pPr>
    </w:p>
    <w:p w14:paraId="100FEFF0" w14:textId="77777777" w:rsidR="0061427D" w:rsidRDefault="0061427D" w:rsidP="0061427D">
      <w:pPr>
        <w:widowControl/>
        <w:spacing w:after="0"/>
        <w:jc w:val="left"/>
      </w:pPr>
      <w:r>
        <w:t>Session 2 (Saturday June 16 afternoon)</w:t>
      </w:r>
    </w:p>
    <w:p w14:paraId="4E74871B" w14:textId="77777777" w:rsidR="0061427D" w:rsidRDefault="0061427D" w:rsidP="0061427D">
      <w:pPr>
        <w:pStyle w:val="ListParagraph"/>
        <w:widowControl/>
        <w:numPr>
          <w:ilvl w:val="0"/>
          <w:numId w:val="34"/>
        </w:numPr>
        <w:spacing w:after="0"/>
        <w:jc w:val="left"/>
      </w:pPr>
      <w:r>
        <w:t>Low Mass, High Speed Silicon Tracking – Ron Lipton</w:t>
      </w:r>
    </w:p>
    <w:p w14:paraId="676FE422" w14:textId="77777777" w:rsidR="0061427D" w:rsidRDefault="0061427D" w:rsidP="0061427D">
      <w:pPr>
        <w:pStyle w:val="ListParagraph"/>
        <w:widowControl/>
        <w:numPr>
          <w:ilvl w:val="0"/>
          <w:numId w:val="34"/>
        </w:numPr>
        <w:spacing w:after="0"/>
        <w:jc w:val="left"/>
      </w:pPr>
      <w:r>
        <w:t xml:space="preserve">The NA62 </w:t>
      </w:r>
      <w:proofErr w:type="spellStart"/>
      <w:r>
        <w:t>Gigatracker</w:t>
      </w:r>
      <w:proofErr w:type="spellEnd"/>
      <w:r>
        <w:t xml:space="preserve"> – Bob </w:t>
      </w:r>
      <w:proofErr w:type="spellStart"/>
      <w:r>
        <w:t>Velghe</w:t>
      </w:r>
      <w:proofErr w:type="spellEnd"/>
    </w:p>
    <w:p w14:paraId="4A8FD793" w14:textId="77777777" w:rsidR="0061427D" w:rsidRDefault="0061427D" w:rsidP="0061427D">
      <w:pPr>
        <w:widowControl/>
        <w:spacing w:after="0"/>
        <w:jc w:val="left"/>
      </w:pPr>
    </w:p>
    <w:p w14:paraId="0B4DF979" w14:textId="77777777" w:rsidR="0061427D" w:rsidRDefault="0061427D" w:rsidP="0061427D">
      <w:pPr>
        <w:widowControl/>
        <w:spacing w:after="0"/>
        <w:jc w:val="left"/>
      </w:pPr>
      <w:r>
        <w:t>Session 3 (Monday June 18 morning)</w:t>
      </w:r>
    </w:p>
    <w:p w14:paraId="49684CFB" w14:textId="77777777" w:rsidR="0061427D" w:rsidRDefault="0061427D" w:rsidP="0061427D">
      <w:pPr>
        <w:pStyle w:val="ListParagraph"/>
        <w:widowControl/>
        <w:numPr>
          <w:ilvl w:val="0"/>
          <w:numId w:val="35"/>
        </w:numPr>
        <w:spacing w:after="0"/>
        <w:jc w:val="left"/>
      </w:pPr>
      <w:r>
        <w:t xml:space="preserve">The ORKA Drift Chamber – Toshio </w:t>
      </w:r>
      <w:proofErr w:type="spellStart"/>
      <w:r>
        <w:t>Numao</w:t>
      </w:r>
      <w:proofErr w:type="spellEnd"/>
    </w:p>
    <w:p w14:paraId="415E1199" w14:textId="77777777" w:rsidR="0061427D" w:rsidRDefault="0061427D" w:rsidP="0061427D">
      <w:pPr>
        <w:pStyle w:val="ListParagraph"/>
        <w:widowControl/>
        <w:numPr>
          <w:ilvl w:val="0"/>
          <w:numId w:val="35"/>
        </w:numPr>
        <w:spacing w:after="0"/>
        <w:jc w:val="left"/>
      </w:pPr>
      <w:r>
        <w:t xml:space="preserve">Multi-anode Straws – </w:t>
      </w:r>
      <w:proofErr w:type="spellStart"/>
      <w:r>
        <w:t>Seog</w:t>
      </w:r>
      <w:proofErr w:type="spellEnd"/>
      <w:r>
        <w:t xml:space="preserve"> Oh</w:t>
      </w:r>
    </w:p>
    <w:p w14:paraId="50D6014F" w14:textId="77777777" w:rsidR="0061427D" w:rsidRDefault="007D5B3C" w:rsidP="007D5B3C">
      <w:pPr>
        <w:pStyle w:val="ListParagraph"/>
        <w:widowControl/>
        <w:numPr>
          <w:ilvl w:val="0"/>
          <w:numId w:val="35"/>
        </w:numPr>
        <w:spacing w:after="0"/>
        <w:jc w:val="left"/>
      </w:pPr>
      <w:r>
        <w:t xml:space="preserve">Silicon Tracker for </w:t>
      </w:r>
      <w:r>
        <w:sym w:font="Symbol" w:char="F06D"/>
      </w:r>
      <m:oMath>
        <m:r>
          <w:rPr>
            <w:rFonts w:ascii="Cambria Math" w:hAnsi="Cambria Math"/>
          </w:rPr>
          <m:t xml:space="preserve"> </m:t>
        </m:r>
        <m:r>
          <m:rPr>
            <m:sty m:val="p"/>
          </m:rPr>
          <w:rPr>
            <w:rFonts w:ascii="Cambria Math" w:hAnsi="Cambria Math"/>
          </w:rPr>
          <w:sym w:font="Symbol" w:char="F0AE"/>
        </m:r>
        <m:r>
          <m:rPr>
            <m:sty m:val="p"/>
          </m:rPr>
          <w:rPr>
            <w:rFonts w:ascii="Cambria Math" w:hAnsi="Cambria Math"/>
          </w:rPr>
          <m:t xml:space="preserve"> e</m:t>
        </m:r>
        <m:r>
          <m:rPr>
            <m:sty m:val="p"/>
          </m:rPr>
          <w:rPr>
            <w:rFonts w:ascii="Cambria Math" w:hAnsi="Cambria Math"/>
          </w:rPr>
          <w:sym w:font="Symbol" w:char="F067"/>
        </m:r>
      </m:oMath>
      <w:r>
        <w:t xml:space="preserve"> - Fritz DeJongh</w:t>
      </w:r>
    </w:p>
    <w:p w14:paraId="3CFD0EAA" w14:textId="77777777" w:rsidR="007D5B3C" w:rsidRDefault="007D5B3C" w:rsidP="007D5B3C">
      <w:pPr>
        <w:widowControl/>
        <w:spacing w:after="0"/>
        <w:jc w:val="left"/>
      </w:pPr>
    </w:p>
    <w:p w14:paraId="532856DD" w14:textId="77777777" w:rsidR="007D5B3C" w:rsidRDefault="007D5B3C" w:rsidP="007D5B3C">
      <w:pPr>
        <w:widowControl/>
        <w:spacing w:after="0"/>
        <w:jc w:val="left"/>
      </w:pPr>
      <w:r>
        <w:t>Session 4 (Monday June 18 afternoon)</w:t>
      </w:r>
    </w:p>
    <w:p w14:paraId="4D994496" w14:textId="77777777" w:rsidR="007D5B3C" w:rsidRDefault="007D5B3C" w:rsidP="007D5B3C">
      <w:pPr>
        <w:pStyle w:val="ListParagraph"/>
        <w:widowControl/>
        <w:numPr>
          <w:ilvl w:val="0"/>
          <w:numId w:val="36"/>
        </w:numPr>
        <w:spacing w:after="0"/>
        <w:jc w:val="left"/>
      </w:pPr>
      <w:r>
        <w:t xml:space="preserve">Tracking for </w:t>
      </w:r>
      <w:proofErr w:type="spellStart"/>
      <w:r>
        <w:t>nnbar</w:t>
      </w:r>
      <w:proofErr w:type="spellEnd"/>
      <w:r>
        <w:t xml:space="preserve"> – Mike Snow</w:t>
      </w:r>
    </w:p>
    <w:p w14:paraId="0BE90257" w14:textId="77777777" w:rsidR="007D5B3C" w:rsidRDefault="007D5B3C" w:rsidP="007D5B3C">
      <w:pPr>
        <w:pStyle w:val="ListParagraph"/>
        <w:widowControl/>
        <w:numPr>
          <w:ilvl w:val="0"/>
          <w:numId w:val="36"/>
        </w:numPr>
        <w:spacing w:after="0"/>
        <w:jc w:val="left"/>
      </w:pPr>
      <w:r>
        <w:t>Low-mass Tracker Mechanics – Bill Cooper</w:t>
      </w:r>
    </w:p>
    <w:p w14:paraId="050B80E7" w14:textId="77777777" w:rsidR="007D5B3C" w:rsidRDefault="007D5B3C" w:rsidP="007D5B3C">
      <w:pPr>
        <w:pStyle w:val="ListParagraph"/>
        <w:widowControl/>
        <w:numPr>
          <w:ilvl w:val="0"/>
          <w:numId w:val="36"/>
        </w:numPr>
        <w:spacing w:after="0"/>
        <w:jc w:val="left"/>
      </w:pPr>
      <w:r>
        <w:t xml:space="preserve">Low-mass Monolithic Active Pixel Detector for STAR at RHIC – Leo </w:t>
      </w:r>
      <w:proofErr w:type="spellStart"/>
      <w:r>
        <w:t>Griener</w:t>
      </w:r>
      <w:proofErr w:type="spellEnd"/>
    </w:p>
    <w:p w14:paraId="255CC15C" w14:textId="77777777" w:rsidR="0061427D" w:rsidRPr="0061427D" w:rsidRDefault="0061427D" w:rsidP="0061427D">
      <w:pPr>
        <w:widowControl/>
        <w:spacing w:after="0"/>
        <w:jc w:val="left"/>
      </w:pPr>
    </w:p>
    <w:p w14:paraId="7272BD09" w14:textId="77777777" w:rsidR="0061427D" w:rsidRDefault="0061427D" w:rsidP="0061427D">
      <w:pPr>
        <w:widowControl/>
        <w:spacing w:after="0"/>
        <w:jc w:val="left"/>
        <w:rPr>
          <w:b/>
        </w:rPr>
      </w:pPr>
    </w:p>
    <w:p w14:paraId="36CB0193" w14:textId="77777777" w:rsidR="00664806" w:rsidRDefault="0061427D" w:rsidP="0061427D">
      <w:pPr>
        <w:widowControl/>
        <w:spacing w:after="0"/>
        <w:jc w:val="left"/>
        <w:rPr>
          <w:b/>
        </w:rPr>
      </w:pPr>
      <w:r>
        <w:rPr>
          <w:b/>
        </w:rPr>
        <w:t>Benchmark Experiments</w:t>
      </w:r>
    </w:p>
    <w:p w14:paraId="25082F42" w14:textId="77777777" w:rsidR="0061427D" w:rsidRDefault="0061427D" w:rsidP="0061427D">
      <w:pPr>
        <w:widowControl/>
        <w:spacing w:after="0"/>
        <w:jc w:val="left"/>
        <w:rPr>
          <w:b/>
        </w:rPr>
      </w:pPr>
    </w:p>
    <w:p w14:paraId="4609BC0F" w14:textId="7573F8B8" w:rsidR="008102B3" w:rsidRDefault="009F62E6" w:rsidP="0061427D">
      <w:pPr>
        <w:widowControl/>
        <w:spacing w:after="0"/>
        <w:jc w:val="left"/>
      </w:pPr>
      <w:r>
        <w:t>P</w:t>
      </w:r>
      <w:r w:rsidR="008102B3">
        <w:t>rocesses that impose challenging tracking requirements on future (and in som</w:t>
      </w:r>
      <w:r w:rsidR="00041030">
        <w:t>e cases current) experim</w:t>
      </w:r>
      <w:r>
        <w:t>ents include</w:t>
      </w:r>
      <w:r w:rsidR="008102B3">
        <w:t xml:space="preserve"> decay modes such as K</w:t>
      </w:r>
      <w:r w:rsidR="008102B3" w:rsidRPr="008102B3">
        <w:rPr>
          <w:vertAlign w:val="superscript"/>
        </w:rPr>
        <w:t>+</w:t>
      </w:r>
      <w:r w:rsidR="008102B3">
        <w:sym w:font="Symbol" w:char="F0AE"/>
      </w:r>
      <w:r w:rsidR="008102B3">
        <w:sym w:font="Symbol" w:char="F070"/>
      </w:r>
      <w:r w:rsidR="008102B3" w:rsidRPr="008102B3">
        <w:rPr>
          <w:vertAlign w:val="superscript"/>
        </w:rPr>
        <w:t>+</w:t>
      </w:r>
      <w:r w:rsidR="008102B3">
        <w:rPr>
          <w:rFonts w:ascii="Times New Roman Bar" w:hAnsi="Times New Roman Bar" w:cs="Times New Roman Bar"/>
        </w:rPr>
        <w:t>×Ø</w:t>
      </w:r>
      <w:r w:rsidR="008102B3">
        <w:t>, K</w:t>
      </w:r>
      <w:r w:rsidR="008102B3" w:rsidRPr="008102B3">
        <w:rPr>
          <w:vertAlign w:val="subscript"/>
        </w:rPr>
        <w:t>L</w:t>
      </w:r>
      <w:r w:rsidR="008102B3">
        <w:sym w:font="Symbol" w:char="F0AE"/>
      </w:r>
      <w:r w:rsidR="008102B3">
        <w:sym w:font="Symbol" w:char="F06D"/>
      </w:r>
      <w:r w:rsidR="008102B3">
        <w:t>e, K</w:t>
      </w:r>
      <w:r w:rsidR="008102B3" w:rsidRPr="008102B3">
        <w:rPr>
          <w:vertAlign w:val="subscript"/>
        </w:rPr>
        <w:t>L</w:t>
      </w:r>
      <w:r w:rsidR="008102B3">
        <w:sym w:font="Symbol" w:char="F0AE"/>
      </w:r>
      <w:r w:rsidR="008102B3">
        <w:sym w:font="Symbol" w:char="F070"/>
      </w:r>
      <w:r w:rsidR="008102B3" w:rsidRPr="008102B3">
        <w:rPr>
          <w:vertAlign w:val="superscript"/>
        </w:rPr>
        <w:t>0</w:t>
      </w:r>
      <w:r w:rsidR="008102B3">
        <w:t>ee</w:t>
      </w:r>
      <w:proofErr w:type="gramStart"/>
      <w:r w:rsidR="008102B3">
        <w:t xml:space="preserve">, </w:t>
      </w:r>
      <w:proofErr w:type="gramEnd"/>
      <w:r w:rsidR="008102B3">
        <w:sym w:font="Symbol" w:char="F06D"/>
      </w:r>
      <m:oMath>
        <m:r>
          <w:rPr>
            <w:rFonts w:ascii="Cambria Math" w:hAnsi="Cambria Math"/>
          </w:rPr>
          <m:t xml:space="preserve"> </m:t>
        </m:r>
        <m:r>
          <m:rPr>
            <m:sty m:val="p"/>
          </m:rPr>
          <w:rPr>
            <w:rFonts w:ascii="Cambria Math" w:hAnsi="Cambria Math"/>
          </w:rPr>
          <w:sym w:font="Symbol" w:char="F0AE"/>
        </m:r>
        <m:r>
          <m:rPr>
            <m:sty m:val="p"/>
          </m:rPr>
          <w:rPr>
            <w:rFonts w:ascii="Cambria Math" w:hAnsi="Cambria Math"/>
          </w:rPr>
          <m:t xml:space="preserve"> e</m:t>
        </m:r>
        <m:r>
          <m:rPr>
            <m:sty m:val="p"/>
          </m:rPr>
          <w:rPr>
            <w:rFonts w:ascii="Cambria Math" w:hAnsi="Cambria Math"/>
          </w:rPr>
          <w:sym w:font="Symbol" w:char="F067"/>
        </m:r>
        <m:r>
          <m:rPr>
            <m:sty m:val="p"/>
          </m:rPr>
          <w:rPr>
            <w:rFonts w:ascii="Cambria Math" w:hAnsi="Cambria Math"/>
          </w:rPr>
          <m:t xml:space="preserve">,  and  </m:t>
        </m:r>
        <m:r>
          <m:rPr>
            <m:sty m:val="p"/>
          </m:rPr>
          <w:rPr>
            <w:rFonts w:ascii="Cambria Math" w:hAnsi="Cambria Math"/>
          </w:rPr>
          <w:sym w:font="Symbol" w:char="F06D"/>
        </m:r>
        <m:r>
          <w:rPr>
            <w:rFonts w:ascii="Cambria Math" w:hAnsi="Cambria Math"/>
          </w:rPr>
          <m:t xml:space="preserve"> </m:t>
        </m:r>
        <m:r>
          <m:rPr>
            <m:sty m:val="p"/>
          </m:rPr>
          <w:rPr>
            <w:rFonts w:ascii="Cambria Math" w:hAnsi="Cambria Math"/>
          </w:rPr>
          <w:sym w:font="Symbol" w:char="F0AE"/>
        </m:r>
        <m:r>
          <m:rPr>
            <m:sty m:val="p"/>
          </m:rPr>
          <w:rPr>
            <w:rFonts w:ascii="Cambria Math" w:hAnsi="Cambria Math"/>
          </w:rPr>
          <m:t xml:space="preserve"> eee</m:t>
        </m:r>
      </m:oMath>
      <w:r w:rsidR="008102B3">
        <w:t xml:space="preserve">.  </w:t>
      </w:r>
      <w:r w:rsidR="008102B3">
        <w:lastRenderedPageBreak/>
        <w:t xml:space="preserve">These decays provide benchmarks that </w:t>
      </w:r>
      <w:r w:rsidR="00CA5739">
        <w:t>are</w:t>
      </w:r>
      <w:r w:rsidR="008102B3">
        <w:t xml:space="preserve"> use</w:t>
      </w:r>
      <w:r>
        <w:t xml:space="preserve">ful in identifying the </w:t>
      </w:r>
      <w:r w:rsidR="008102B3">
        <w:t>requirements that can be expected for Project X rare process experiments.</w:t>
      </w:r>
    </w:p>
    <w:p w14:paraId="7E80776B" w14:textId="77777777" w:rsidR="00783ABF" w:rsidRDefault="00783ABF" w:rsidP="0061427D">
      <w:pPr>
        <w:widowControl/>
        <w:spacing w:after="0"/>
        <w:jc w:val="left"/>
      </w:pPr>
    </w:p>
    <w:p w14:paraId="21723A43" w14:textId="77777777" w:rsidR="0061427D" w:rsidRDefault="00783ABF" w:rsidP="0061427D">
      <w:pPr>
        <w:widowControl/>
        <w:spacing w:after="0"/>
        <w:jc w:val="left"/>
      </w:pPr>
      <w:r>
        <w:t xml:space="preserve">Time available during this workshop did not permit new studies to be </w:t>
      </w:r>
      <w:r w:rsidR="00AF7446">
        <w:t>carried out.  R</w:t>
      </w:r>
      <w:r>
        <w:t>eviewing previous experiments and also on-going expe</w:t>
      </w:r>
      <w:r w:rsidR="00900046">
        <w:t>riments can provide</w:t>
      </w:r>
      <w:r w:rsidR="00AF7446">
        <w:t xml:space="preserve"> some</w:t>
      </w:r>
      <w:r>
        <w:t xml:space="preserve"> guidance.  For instance, the proposed ORKA experiment has a conceptual design for a very low-mass drift chamber, based on a chamber built for previous experiments at the Brookhaven AGS.  The NA62 experiment, under construction at CERN, provides an interesting point</w:t>
      </w:r>
      <w:r w:rsidR="00AF7446">
        <w:t xml:space="preserve"> of reference.  The NA62</w:t>
      </w:r>
      <w:r>
        <w:t xml:space="preserve"> </w:t>
      </w:r>
      <w:proofErr w:type="spellStart"/>
      <w:r>
        <w:t>Gigatracker</w:t>
      </w:r>
      <w:proofErr w:type="spellEnd"/>
      <w:r>
        <w:t xml:space="preserve"> has very aggressive goals for providing good resolutions in both position and time using a low-mass silicon pixel detector.  The experience gained from NA62 will be important for future experiments.  NA62 and the Fermilab mu2e experiment illustrate the need for some detectors to operate in vacuum.  In both</w:t>
      </w:r>
      <w:r w:rsidR="00900046">
        <w:t xml:space="preserve"> cases, straw tracking is the chosen technology.</w:t>
      </w:r>
    </w:p>
    <w:p w14:paraId="3631CF84" w14:textId="77777777" w:rsidR="00900046" w:rsidRDefault="00900046" w:rsidP="0061427D">
      <w:pPr>
        <w:widowControl/>
        <w:spacing w:after="0"/>
        <w:jc w:val="left"/>
      </w:pPr>
    </w:p>
    <w:p w14:paraId="2FF2D71E" w14:textId="77777777" w:rsidR="002C6513" w:rsidRDefault="001526FE" w:rsidP="00E56D72">
      <w:pPr>
        <w:widowControl/>
        <w:spacing w:after="0"/>
        <w:jc w:val="left"/>
      </w:pPr>
      <w:r>
        <w:t>While some conclusions can be drawn</w:t>
      </w:r>
      <w:r w:rsidR="00900046">
        <w:t xml:space="preserve"> by looking at past and current experiments, determining the tracking requirements of </w:t>
      </w:r>
      <w:r>
        <w:t>experiment</w:t>
      </w:r>
      <w:r w:rsidR="00900046">
        <w:t>s at Project X will require detaile</w:t>
      </w:r>
      <w:r w:rsidR="00AF7446">
        <w:t xml:space="preserve">d simulations that include </w:t>
      </w:r>
      <w:r w:rsidR="00900046">
        <w:t>realistic beam assumptions and specific detector geometries.  None of this work has been done.  Therefore, one clear priority is to begin work on</w:t>
      </w:r>
      <w:r>
        <w:t xml:space="preserve"> such</w:t>
      </w:r>
      <w:r w:rsidR="00900046">
        <w:t xml:space="preserve"> simulations.</w:t>
      </w:r>
    </w:p>
    <w:p w14:paraId="12335D69" w14:textId="77777777" w:rsidR="00E56D72" w:rsidRDefault="00E56D72" w:rsidP="00E56D72">
      <w:pPr>
        <w:widowControl/>
        <w:spacing w:after="0"/>
        <w:jc w:val="left"/>
      </w:pPr>
    </w:p>
    <w:p w14:paraId="579351DF" w14:textId="77777777" w:rsidR="00E56D72" w:rsidRDefault="00E56D72" w:rsidP="00E56D72">
      <w:pPr>
        <w:widowControl/>
        <w:spacing w:after="0"/>
        <w:jc w:val="left"/>
      </w:pPr>
    </w:p>
    <w:p w14:paraId="49B8B1DA" w14:textId="77777777" w:rsidR="00E56D72" w:rsidRDefault="00E56D72" w:rsidP="00E56D72">
      <w:pPr>
        <w:widowControl/>
        <w:spacing w:after="0"/>
        <w:jc w:val="left"/>
        <w:rPr>
          <w:b/>
        </w:rPr>
      </w:pPr>
      <w:r>
        <w:rPr>
          <w:b/>
        </w:rPr>
        <w:t>Low-mass Silicon Tracking</w:t>
      </w:r>
    </w:p>
    <w:p w14:paraId="077BC7B7" w14:textId="77777777" w:rsidR="00C06D5C" w:rsidRDefault="00C06D5C" w:rsidP="00E56D72">
      <w:pPr>
        <w:widowControl/>
        <w:spacing w:after="0"/>
        <w:jc w:val="left"/>
        <w:rPr>
          <w:b/>
        </w:rPr>
      </w:pPr>
    </w:p>
    <w:p w14:paraId="4D8BC9DE" w14:textId="556D6765" w:rsidR="003C7A8D" w:rsidRDefault="003C7A8D" w:rsidP="00E56D72">
      <w:pPr>
        <w:widowControl/>
        <w:spacing w:after="0"/>
        <w:jc w:val="left"/>
      </w:pPr>
      <w:r>
        <w:t xml:space="preserve">Silicon tracking detectors can provide micron-level precision and excellent time resolution.  </w:t>
      </w:r>
      <w:r w:rsidR="008A33D7">
        <w:t xml:space="preserve">This combination will be needed in experiments like </w:t>
      </w:r>
      <w:r w:rsidR="008A33D7" w:rsidRPr="008A33D7">
        <w:rPr>
          <w:rFonts w:ascii="Symbol" w:hAnsi="Symbol"/>
        </w:rPr>
        <w:t></w:t>
      </w:r>
      <w:r w:rsidR="008A33D7">
        <w:t>-&gt;e</w:t>
      </w:r>
      <w:r w:rsidR="008A33D7" w:rsidRPr="008A33D7">
        <w:rPr>
          <w:rFonts w:ascii="Symbol" w:hAnsi="Symbol"/>
        </w:rPr>
        <w:t></w:t>
      </w:r>
      <w:r w:rsidR="008A33D7">
        <w:t xml:space="preserve"> or NA 62, where background rejection depends on precise track reconstruction and accurate timing. </w:t>
      </w:r>
      <w:r>
        <w:t xml:space="preserve">NA62 reported time resolution below 200 </w:t>
      </w:r>
      <w:proofErr w:type="spellStart"/>
      <w:r>
        <w:t>ps</w:t>
      </w:r>
      <w:proofErr w:type="spellEnd"/>
      <w:r>
        <w:t xml:space="preserve"> in this workshop and the SLAC/JLAB heavy photon experiment has achieved 2ns using multiple s</w:t>
      </w:r>
      <w:r w:rsidR="008A5279">
        <w:t xml:space="preserve">ampling </w:t>
      </w:r>
      <w:r w:rsidR="00CA5739">
        <w:t>with</w:t>
      </w:r>
      <w:r w:rsidR="008A5279">
        <w:t xml:space="preserve"> standard 300 micron</w:t>
      </w:r>
      <w:r w:rsidR="00CA5739">
        <w:t xml:space="preserve"> thick</w:t>
      </w:r>
      <w:r w:rsidR="008A5279">
        <w:t xml:space="preserve"> silicon detectors </w:t>
      </w:r>
      <w:r w:rsidR="00CA5739">
        <w:t xml:space="preserve">read out </w:t>
      </w:r>
      <w:r>
        <w:t xml:space="preserve">with the CMS APV chip.  However combining excellent time and position resolution with low mass and low power is a challenge.  The Heavy Flavor Tracker (HFT) group is producing a CMOS MAPS-based vertex detector for STAR at RHIC which is designed to achieve </w:t>
      </w:r>
      <w:r w:rsidR="008A33D7">
        <w:t>better than 5 micron resolution in a detector thinned to 50 microns with a readout time of ~100 microseconds.  The ladders are air cooled and have a total radiation length of less than 0.3% per ladder.</w:t>
      </w:r>
      <w:r w:rsidR="008A5279">
        <w:t xml:space="preserve"> The time resolution is limited by charge collection by diffusion rather than drift and </w:t>
      </w:r>
      <w:r w:rsidR="00CA5739">
        <w:t xml:space="preserve">is </w:t>
      </w:r>
      <w:r w:rsidR="008A5279">
        <w:t xml:space="preserve">zero suppressed but </w:t>
      </w:r>
      <w:r w:rsidR="00CA5739">
        <w:t xml:space="preserve">does </w:t>
      </w:r>
      <w:r w:rsidR="008A5279">
        <w:t xml:space="preserve">not </w:t>
      </w:r>
      <w:r w:rsidR="00CA5739">
        <w:t>utilize sparse</w:t>
      </w:r>
      <w:r w:rsidR="008A5279">
        <w:t xml:space="preserve"> readout.</w:t>
      </w:r>
    </w:p>
    <w:p w14:paraId="06CC230B" w14:textId="77777777" w:rsidR="008A5279" w:rsidRDefault="008A5279" w:rsidP="00E56D72">
      <w:pPr>
        <w:widowControl/>
        <w:spacing w:after="0"/>
        <w:jc w:val="left"/>
      </w:pPr>
    </w:p>
    <w:p w14:paraId="606904DB" w14:textId="61247038" w:rsidR="008A5279" w:rsidRDefault="006E05A6" w:rsidP="00E56D72">
      <w:pPr>
        <w:widowControl/>
        <w:spacing w:after="0"/>
        <w:jc w:val="left"/>
      </w:pPr>
      <w:r>
        <w:t xml:space="preserve">Standard fully depleted </w:t>
      </w:r>
      <w:r w:rsidR="00DB5A8E">
        <w:t xml:space="preserve">silicon detectors analog </w:t>
      </w:r>
      <w:r>
        <w:t xml:space="preserve">power </w:t>
      </w:r>
      <w:r w:rsidR="00DB5A8E">
        <w:t>requirements</w:t>
      </w:r>
      <w:r>
        <w:t xml:space="preserve"> </w:t>
      </w:r>
      <w:r w:rsidR="00DB5A8E">
        <w:t xml:space="preserve">are set </w:t>
      </w:r>
      <w:r>
        <w:t>by the analog power needed to achieve a given time resolution</w:t>
      </w:r>
      <w:r w:rsidR="00DB5A8E">
        <w:t xml:space="preserve"> and signal/noise</w:t>
      </w:r>
      <w:r>
        <w:t xml:space="preserve">. </w:t>
      </w:r>
      <w:r w:rsidR="00DB5A8E">
        <w:t>This reflects directly in the mass budget for power delivery, cooling, and services. The time resolution</w:t>
      </w:r>
      <w:r>
        <w:t xml:space="preserve"> can be approximated by </w:t>
      </w:r>
      <w:r w:rsidRPr="006E05A6">
        <w:rPr>
          <w:rFonts w:ascii="Symbol" w:hAnsi="Symbol"/>
        </w:rPr>
        <w:t></w:t>
      </w:r>
      <w:r w:rsidRPr="006E05A6">
        <w:rPr>
          <w:vertAlign w:val="subscript"/>
        </w:rPr>
        <w:t>t</w:t>
      </w:r>
      <w:r>
        <w:t>=</w:t>
      </w:r>
      <w:proofErr w:type="spellStart"/>
      <w:r>
        <w:t>t</w:t>
      </w:r>
      <w:r w:rsidRPr="006E05A6">
        <w:rPr>
          <w:vertAlign w:val="subscript"/>
        </w:rPr>
        <w:t>rise</w:t>
      </w:r>
      <w:proofErr w:type="spellEnd"/>
      <w:r>
        <w:t>/(S</w:t>
      </w:r>
      <w:r w:rsidR="00DB5A8E">
        <w:t>ignal</w:t>
      </w:r>
      <w:r>
        <w:t>/N</w:t>
      </w:r>
      <w:r w:rsidR="00DB5A8E">
        <w:t>oise</w:t>
      </w:r>
      <w:r>
        <w:t xml:space="preserve">). </w:t>
      </w:r>
      <w:proofErr w:type="spellStart"/>
      <w:r>
        <w:t>Risetime</w:t>
      </w:r>
      <w:proofErr w:type="spellEnd"/>
      <w:r>
        <w:t xml:space="preserve"> and noise are in turn </w:t>
      </w:r>
      <w:r w:rsidR="00CA5739">
        <w:t xml:space="preserve">directly </w:t>
      </w:r>
      <w:r>
        <w:t>dependent on the current in the front-end amplifier. This sets fundamental limitations on power needed to achieve the needed time resolution for a giv</w:t>
      </w:r>
      <w:r w:rsidR="00DB5A8E">
        <w:t>en detector capacitance. In the</w:t>
      </w:r>
      <w:r>
        <w:t xml:space="preserve"> workshop we explored these limits, as well as possible new technologies, such as silicon avalanche diodes integrated in two 3D layers to provide internal amplification (as in a gaseous detector) in combination with a 2 layer coincidence to defeat noise.</w:t>
      </w:r>
    </w:p>
    <w:p w14:paraId="37EC37AD" w14:textId="77777777" w:rsidR="00BD2306" w:rsidRDefault="00BD2306" w:rsidP="00E56D72">
      <w:pPr>
        <w:widowControl/>
        <w:spacing w:after="0"/>
        <w:jc w:val="left"/>
      </w:pPr>
    </w:p>
    <w:p w14:paraId="7C20B3D2" w14:textId="77777777" w:rsidR="00BD2306" w:rsidRDefault="00BD2306" w:rsidP="00E56D72">
      <w:pPr>
        <w:widowControl/>
        <w:spacing w:after="0"/>
        <w:jc w:val="left"/>
      </w:pPr>
      <w:r>
        <w:t xml:space="preserve">Low mass tracking also requires low mass supporting structures and cabling.  This is an area of active work in the collider community. Examples of such structures from collider detector R&amp;D, such as the low mass ladders for STAR, and carbon foam structures being studied by the </w:t>
      </w:r>
      <w:r>
        <w:lastRenderedPageBreak/>
        <w:t xml:space="preserve">PLUME collaboration were presented.  Work from the SID ILC detector concept on techniques to build low mass systems utilizing high modulus carbon fiber was also presented.  </w:t>
      </w:r>
      <w:r w:rsidR="00151FEA">
        <w:t xml:space="preserve">Another important area is improvement in the efficiency and mass burden of </w:t>
      </w:r>
      <w:r>
        <w:t>power delivery utilizing DC-DC converters, serial powering, and aluminum</w:t>
      </w:r>
      <w:r w:rsidR="00151FEA">
        <w:t xml:space="preserve"> cables.</w:t>
      </w:r>
    </w:p>
    <w:p w14:paraId="0D9F868A" w14:textId="77777777" w:rsidR="00E56D72" w:rsidRDefault="00E56D72" w:rsidP="00E56D72">
      <w:pPr>
        <w:widowControl/>
        <w:spacing w:after="0"/>
        <w:jc w:val="left"/>
      </w:pPr>
    </w:p>
    <w:p w14:paraId="3BF90A5D" w14:textId="77777777" w:rsidR="00E56D72" w:rsidRDefault="00E56D72" w:rsidP="00E56D72">
      <w:pPr>
        <w:widowControl/>
        <w:spacing w:after="0"/>
        <w:jc w:val="left"/>
        <w:rPr>
          <w:b/>
        </w:rPr>
      </w:pPr>
      <w:r>
        <w:rPr>
          <w:b/>
        </w:rPr>
        <w:t>Gaseous Trackers</w:t>
      </w:r>
    </w:p>
    <w:p w14:paraId="5C0F6E65" w14:textId="77777777" w:rsidR="00E56D72" w:rsidRDefault="00E56D72" w:rsidP="00E56D72">
      <w:pPr>
        <w:widowControl/>
        <w:spacing w:after="0"/>
        <w:jc w:val="left"/>
        <w:rPr>
          <w:b/>
        </w:rPr>
      </w:pPr>
    </w:p>
    <w:p w14:paraId="570B0603" w14:textId="77777777" w:rsidR="00E56D72" w:rsidRDefault="00041030" w:rsidP="00E56D72">
      <w:pPr>
        <w:widowControl/>
        <w:spacing w:after="0"/>
        <w:jc w:val="left"/>
      </w:pPr>
      <w:r>
        <w:t>Gaseous tracking is a</w:t>
      </w:r>
      <w:r w:rsidR="00F611AC">
        <w:t xml:space="preserve"> well-</w:t>
      </w:r>
      <w:r w:rsidR="00096CE9">
        <w:t>developed technology that</w:t>
      </w:r>
      <w:r w:rsidR="004979C3">
        <w:t xml:space="preserve"> has </w:t>
      </w:r>
      <w:r w:rsidR="00096CE9">
        <w:t>been used for many years.  I</w:t>
      </w:r>
      <w:r w:rsidR="004979C3">
        <w:t>n many situations it continues to provide the best tracking solution, particular</w:t>
      </w:r>
      <w:r w:rsidR="00096CE9">
        <w:t>ly</w:t>
      </w:r>
      <w:r w:rsidR="004979C3">
        <w:t xml:space="preserve"> when large volumes or large areas need to be covered.  The requirements of different experiments can be quite different, so generalizations are difficult.  For instance, a somewhat convention cylindrical drift chamb</w:t>
      </w:r>
      <w:r w:rsidR="00DF674B">
        <w:t>er apparently meets the needs</w:t>
      </w:r>
      <w:r w:rsidR="004979C3">
        <w:t xml:space="preserve"> in the case of stopped K exp</w:t>
      </w:r>
      <w:r w:rsidR="00DF674B">
        <w:t>eriments, while straws are a more natural solution in decay-in-flight experiments.</w:t>
      </w:r>
      <w:r w:rsidR="00096CE9">
        <w:t xml:space="preserve">  Also, straws provide a means to instrument an evacuated volume with large-area tracking</w:t>
      </w:r>
      <w:r w:rsidR="00C1201B">
        <w:t xml:space="preserve"> detectors</w:t>
      </w:r>
      <w:r w:rsidR="002255ED">
        <w:t xml:space="preserve"> as in NA62 and mu2e</w:t>
      </w:r>
      <w:r w:rsidR="00096CE9">
        <w:t>.</w:t>
      </w:r>
    </w:p>
    <w:p w14:paraId="5CF27B74" w14:textId="77777777" w:rsidR="00DF674B" w:rsidRDefault="00DF674B" w:rsidP="00E56D72">
      <w:pPr>
        <w:widowControl/>
        <w:spacing w:after="0"/>
        <w:jc w:val="left"/>
      </w:pPr>
    </w:p>
    <w:p w14:paraId="5D76ED3A" w14:textId="77777777" w:rsidR="00E56D72" w:rsidRDefault="00DF674B" w:rsidP="00E56D72">
      <w:pPr>
        <w:widowControl/>
        <w:spacing w:after="0"/>
        <w:jc w:val="left"/>
      </w:pPr>
      <w:r>
        <w:t xml:space="preserve">The ORKA experiment, </w:t>
      </w:r>
      <w:r w:rsidR="00F611AC">
        <w:t xml:space="preserve">proposed </w:t>
      </w:r>
      <w:r>
        <w:t>to measure K</w:t>
      </w:r>
      <w:r w:rsidRPr="008102B3">
        <w:rPr>
          <w:vertAlign w:val="superscript"/>
        </w:rPr>
        <w:t>+</w:t>
      </w:r>
      <w:r>
        <w:sym w:font="Symbol" w:char="F0AE"/>
      </w:r>
      <w:r>
        <w:sym w:font="Symbol" w:char="F070"/>
      </w:r>
      <w:r w:rsidRPr="008102B3">
        <w:rPr>
          <w:vertAlign w:val="superscript"/>
        </w:rPr>
        <w:t>+</w:t>
      </w:r>
      <w:r>
        <w:rPr>
          <w:rFonts w:ascii="Times New Roman Bar" w:hAnsi="Times New Roman Bar" w:cs="Times New Roman Bar"/>
        </w:rPr>
        <w:t>×Ø</w:t>
      </w:r>
      <w:r w:rsidR="00F611AC">
        <w:t xml:space="preserve">, needs to achieve the best possible momentum resolution for the 205 MeV/c </w:t>
      </w:r>
      <w:r w:rsidR="00F611AC">
        <w:sym w:font="Symbol" w:char="F070"/>
      </w:r>
      <w:r w:rsidR="00F611AC" w:rsidRPr="008102B3">
        <w:rPr>
          <w:vertAlign w:val="superscript"/>
        </w:rPr>
        <w:t>+</w:t>
      </w:r>
      <w:r w:rsidR="005F1D12">
        <w:t xml:space="preserve"> from the K</w:t>
      </w:r>
      <w:r w:rsidR="005F1D12" w:rsidRPr="008102B3">
        <w:rPr>
          <w:vertAlign w:val="superscript"/>
        </w:rPr>
        <w:t>+</w:t>
      </w:r>
      <w:r w:rsidR="005F1D12">
        <w:sym w:font="Symbol" w:char="F0AE"/>
      </w:r>
      <w:r w:rsidR="005F1D12">
        <w:sym w:font="Symbol" w:char="F070"/>
      </w:r>
      <w:r w:rsidR="005F1D12" w:rsidRPr="008102B3">
        <w:rPr>
          <w:vertAlign w:val="superscript"/>
        </w:rPr>
        <w:t>+</w:t>
      </w:r>
      <w:r w:rsidR="005F1D12">
        <w:sym w:font="Symbol" w:char="F070"/>
      </w:r>
      <w:r w:rsidR="005F1D12">
        <w:rPr>
          <w:vertAlign w:val="superscript"/>
        </w:rPr>
        <w:t>0</w:t>
      </w:r>
      <w:r w:rsidR="005F1D12">
        <w:t xml:space="preserve"> decay, the main background source.</w:t>
      </w:r>
      <w:r w:rsidR="00F611AC">
        <w:t xml:space="preserve"> </w:t>
      </w:r>
      <w:r w:rsidR="005F1D12">
        <w:t>The conceptual design for the drift chamber follows the “ultra-thin” design of the BNL E949 cha</w:t>
      </w:r>
      <w:r w:rsidR="007D059F">
        <w:t xml:space="preserve">mber.  There are a number of open issues concerning possible improvements, such as the optimal cell size and shape, choice of gas, etc.  It is also important to achieve good </w:t>
      </w:r>
      <w:r w:rsidR="007D059F" w:rsidRPr="007D059F">
        <w:rPr>
          <w:i/>
        </w:rPr>
        <w:t>z</w:t>
      </w:r>
      <w:r w:rsidR="007D059F">
        <w:t xml:space="preserve">-coordinate resolution, which was achieved in E949 with a separate outer straw tracker (using timing).  For ORKA the trade-offs between different alternatives for an outer tracker need to be explored.  Also, the need to minimize dead material inside the hermetic photon veto system leads to the novel ideal that possibly the drift chamber </w:t>
      </w:r>
      <w:proofErr w:type="spellStart"/>
      <w:r w:rsidR="007D059F">
        <w:t>endcap</w:t>
      </w:r>
      <w:proofErr w:type="spellEnd"/>
      <w:r w:rsidR="007D059F">
        <w:t xml:space="preserve"> could be an active material.  In view of the timescale proposed for ORKA, the emphasis needs to be on optimizing the design rather than generic R&amp;D.</w:t>
      </w:r>
    </w:p>
    <w:p w14:paraId="3677ACFA" w14:textId="77777777" w:rsidR="007D059F" w:rsidRDefault="007D059F" w:rsidP="00E56D72">
      <w:pPr>
        <w:widowControl/>
        <w:spacing w:after="0"/>
        <w:jc w:val="left"/>
      </w:pPr>
    </w:p>
    <w:p w14:paraId="2833C3AB" w14:textId="77777777" w:rsidR="00D2625E" w:rsidRDefault="00140ED3" w:rsidP="00E56D72">
      <w:pPr>
        <w:widowControl/>
        <w:spacing w:after="0"/>
        <w:jc w:val="left"/>
      </w:pPr>
      <w:r>
        <w:t xml:space="preserve">Straws have proven to be a robust and capable technology in a number of experiments.  The mu2e system illustrates the strengths of straws: the ability to economically cover a large area with reasonably good resolution and – critically – to operate inside a vacuum region. </w:t>
      </w:r>
      <w:r w:rsidR="00D2625E">
        <w:t xml:space="preserve"> A similar </w:t>
      </w:r>
      <w:r w:rsidR="000C6518">
        <w:t>application is</w:t>
      </w:r>
      <w:r w:rsidR="00D2625E">
        <w:t xml:space="preserve"> part of the NA62 experiment. </w:t>
      </w:r>
      <w:r>
        <w:t xml:space="preserve"> The New g-2 Experiment is also exploiting the ability of straws to operate in vacuum</w:t>
      </w:r>
      <w:r w:rsidR="00D2625E">
        <w:t xml:space="preserve"> by instrumenting two of its calorimeter stations with straw tracking.  Tracking information will enable studies of the beam profile and moments, pileup, and calorimeter stability, which will improve the understanding of the systematic errors in the measurement. </w:t>
      </w:r>
    </w:p>
    <w:p w14:paraId="64E65095" w14:textId="77777777" w:rsidR="00D2625E" w:rsidRDefault="00D2625E" w:rsidP="00E56D72">
      <w:pPr>
        <w:widowControl/>
        <w:spacing w:after="0"/>
        <w:jc w:val="left"/>
      </w:pPr>
    </w:p>
    <w:p w14:paraId="72AE5FAF" w14:textId="77777777" w:rsidR="007D059F" w:rsidRDefault="00D2625E" w:rsidP="00E56D72">
      <w:pPr>
        <w:widowControl/>
        <w:spacing w:after="0"/>
        <w:jc w:val="left"/>
      </w:pPr>
      <w:r>
        <w:t xml:space="preserve">The material in a straw tracker is dominated the walls of the straws themselves.  While planar geometries are natural for straws, in a cylindrical geometry it is mechanically complicated to include a stereo layer. An interesting idea that addresses both issues is multi-anode (i.e., multi-wire) straws.  A prototype has been constructed at Duke University that </w:t>
      </w:r>
      <w:r w:rsidR="0039139B">
        <w:t>has 12 sense wires per straw, providing an average of about three hits per straw for through-going tracks.  Thus, the mass per hit is reduced by a significant factor.  It also has been shown possible to rotate the end-pieces of the straws by 15 degrees to achieve a stereo arrangement of wires within the straws.  Tracking with multi-anode straws represents a new idea for an otherwise stable technology and appears to be a favorable direction for R&amp;D.</w:t>
      </w:r>
    </w:p>
    <w:p w14:paraId="2699AA92" w14:textId="77777777" w:rsidR="005F1D12" w:rsidRPr="00F611AC" w:rsidRDefault="005F1D12" w:rsidP="00E56D72">
      <w:pPr>
        <w:widowControl/>
        <w:spacing w:after="0"/>
        <w:jc w:val="left"/>
      </w:pPr>
    </w:p>
    <w:p w14:paraId="70316F63" w14:textId="77777777" w:rsidR="0095099C" w:rsidRPr="0095099C" w:rsidRDefault="0095099C" w:rsidP="00E56D72">
      <w:pPr>
        <w:widowControl/>
        <w:spacing w:after="0"/>
        <w:jc w:val="left"/>
      </w:pPr>
      <w:r>
        <w:lastRenderedPageBreak/>
        <w:t xml:space="preserve">It would have been good to include consideration of other </w:t>
      </w:r>
      <w:r w:rsidR="004979C3">
        <w:t xml:space="preserve">gaseous </w:t>
      </w:r>
      <w:r>
        <w:t xml:space="preserve">tracking technologies (e.g., GEM, </w:t>
      </w:r>
      <w:proofErr w:type="spellStart"/>
      <w:proofErr w:type="gramStart"/>
      <w:r>
        <w:t>MicroMega</w:t>
      </w:r>
      <w:proofErr w:type="spellEnd"/>
      <w:r>
        <w:t>, …)</w:t>
      </w:r>
      <w:proofErr w:type="gramEnd"/>
      <w:r>
        <w:t>, but we were not able to do so during the June w</w:t>
      </w:r>
      <w:r w:rsidR="00474C7C">
        <w:t xml:space="preserve">orkshop.  </w:t>
      </w:r>
    </w:p>
    <w:p w14:paraId="338B2CB1" w14:textId="77777777" w:rsidR="00E56D72" w:rsidRDefault="00E56D72" w:rsidP="00E56D72">
      <w:pPr>
        <w:widowControl/>
        <w:spacing w:after="0"/>
        <w:jc w:val="left"/>
        <w:rPr>
          <w:b/>
        </w:rPr>
      </w:pPr>
    </w:p>
    <w:p w14:paraId="7D3E425C" w14:textId="77777777" w:rsidR="00E56D72" w:rsidRDefault="00E56D72" w:rsidP="00E56D72">
      <w:pPr>
        <w:widowControl/>
        <w:spacing w:after="0"/>
        <w:jc w:val="left"/>
        <w:rPr>
          <w:b/>
        </w:rPr>
      </w:pPr>
      <w:r>
        <w:rPr>
          <w:b/>
        </w:rPr>
        <w:t>Conclusions</w:t>
      </w:r>
    </w:p>
    <w:p w14:paraId="5884CF3D" w14:textId="77777777" w:rsidR="0095099C" w:rsidRDefault="0095099C" w:rsidP="00E56D72">
      <w:pPr>
        <w:widowControl/>
        <w:spacing w:after="0"/>
        <w:jc w:val="left"/>
        <w:rPr>
          <w:b/>
        </w:rPr>
      </w:pPr>
    </w:p>
    <w:p w14:paraId="7A0F2EE6" w14:textId="5D5B1C93" w:rsidR="0095099C" w:rsidRPr="0095099C" w:rsidRDefault="00DB5A8E" w:rsidP="00E56D72">
      <w:pPr>
        <w:widowControl/>
        <w:spacing w:after="0"/>
        <w:jc w:val="left"/>
      </w:pPr>
      <w:r>
        <w:t xml:space="preserve">Rare decay experiments at Project X are likely to require unprecedented performance from tracking detectors. </w:t>
      </w:r>
      <w:r w:rsidR="00C06D5C">
        <w:t xml:space="preserve"> </w:t>
      </w:r>
      <w:r w:rsidR="009617D7">
        <w:t xml:space="preserve"> Each experiment will have its own unique set of requirements</w:t>
      </w:r>
      <w:r w:rsidR="00B43B21">
        <w:t xml:space="preserve">. </w:t>
      </w:r>
      <w:r w:rsidR="00E87DAB">
        <w:t xml:space="preserve"> Simulation efforts are needed to</w:t>
      </w:r>
      <w:r w:rsidR="00B43B21">
        <w:t xml:space="preserve"> define these requirements.  Nonetheless,</w:t>
      </w:r>
      <w:r w:rsidR="009617D7">
        <w:t xml:space="preserve"> the general themes of low mass and excellent timing are shared among many concepts.</w:t>
      </w:r>
      <w:r w:rsidR="00E87DAB">
        <w:t xml:space="preserve"> </w:t>
      </w:r>
      <w:r w:rsidR="009617D7">
        <w:t xml:space="preserve"> </w:t>
      </w:r>
      <w:r>
        <w:t xml:space="preserve">In some cases the required performance may be achieved by extending and improving current generations of detectors, such as straw tubes and drift chambers. In others, new </w:t>
      </w:r>
      <w:r w:rsidR="00BD2306">
        <w:t>ideas are</w:t>
      </w:r>
      <w:r>
        <w:t xml:space="preserve"> needed to circumvent fundamental limits in existing technologies</w:t>
      </w:r>
      <w:r w:rsidR="009617D7">
        <w:t xml:space="preserve">.  </w:t>
      </w:r>
      <w:bookmarkStart w:id="1" w:name="_GoBack"/>
      <w:bookmarkEnd w:id="1"/>
      <w:r w:rsidR="00BD2306">
        <w:t xml:space="preserve">This workshop was a first step in exploring and extending </w:t>
      </w:r>
      <w:r w:rsidR="009617D7">
        <w:t xml:space="preserve">the toolkit of </w:t>
      </w:r>
      <w:r w:rsidR="00BD2306">
        <w:t xml:space="preserve">detector technology </w:t>
      </w:r>
      <w:r w:rsidR="009617D7">
        <w:t>to</w:t>
      </w:r>
      <w:r w:rsidR="00BD2306">
        <w:t xml:space="preserve"> Project X.</w:t>
      </w:r>
    </w:p>
    <w:sectPr w:rsidR="0095099C" w:rsidRPr="0095099C" w:rsidSect="0025291C">
      <w:headerReference w:type="even" r:id="rId9"/>
      <w:headerReference w:type="default" r:id="rId10"/>
      <w:footerReference w:type="default" r:id="rId11"/>
      <w:headerReference w:type="first" r:id="rId12"/>
      <w:pgSz w:w="12240" w:h="15840"/>
      <w:pgMar w:top="1152"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1DF89" w14:textId="77777777" w:rsidR="00BB126D" w:rsidRDefault="00BB126D">
      <w:r>
        <w:separator/>
      </w:r>
    </w:p>
  </w:endnote>
  <w:endnote w:type="continuationSeparator" w:id="0">
    <w:p w14:paraId="0C8B507E" w14:textId="77777777" w:rsidR="00BB126D" w:rsidRDefault="00BB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ar">
    <w:altName w:val="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C7098" w14:textId="77777777" w:rsidR="00151FEA" w:rsidRDefault="0015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DAB">
      <w:rPr>
        <w:rStyle w:val="PageNumber"/>
        <w:noProof/>
      </w:rPr>
      <w:t>4</w:t>
    </w:r>
    <w:r>
      <w:rPr>
        <w:rStyle w:val="PageNumber"/>
      </w:rPr>
      <w:fldChar w:fldCharType="end"/>
    </w:r>
  </w:p>
  <w:p w14:paraId="7CE838A1" w14:textId="77777777" w:rsidR="00151FEA" w:rsidRDefault="00151FEA" w:rsidP="001D6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1BA1A" w14:textId="77777777" w:rsidR="00BB126D" w:rsidRDefault="00BB126D">
      <w:r>
        <w:separator/>
      </w:r>
    </w:p>
  </w:footnote>
  <w:footnote w:type="continuationSeparator" w:id="0">
    <w:p w14:paraId="4FA8E785" w14:textId="77777777" w:rsidR="00BB126D" w:rsidRDefault="00BB1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87F9" w14:textId="77777777" w:rsidR="00151FEA" w:rsidRDefault="00151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C3FE" w14:textId="77777777" w:rsidR="00151FEA" w:rsidRDefault="00151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A6C4C" w14:textId="77777777" w:rsidR="00151FEA" w:rsidRDefault="00151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788660"/>
    <w:lvl w:ilvl="0" w:tplc="A1667338">
      <w:numFmt w:val="none"/>
      <w:lvlText w:val=""/>
      <w:lvlJc w:val="left"/>
      <w:pPr>
        <w:tabs>
          <w:tab w:val="num" w:pos="360"/>
        </w:tabs>
      </w:pPr>
    </w:lvl>
    <w:lvl w:ilvl="1" w:tplc="C276A2FE">
      <w:numFmt w:val="decimal"/>
      <w:lvlText w:val=""/>
      <w:lvlJc w:val="left"/>
    </w:lvl>
    <w:lvl w:ilvl="2" w:tplc="8D849A20">
      <w:numFmt w:val="decimal"/>
      <w:lvlText w:val=""/>
      <w:lvlJc w:val="left"/>
    </w:lvl>
    <w:lvl w:ilvl="3" w:tplc="2BB2D89E">
      <w:numFmt w:val="decimal"/>
      <w:lvlText w:val=""/>
      <w:lvlJc w:val="left"/>
    </w:lvl>
    <w:lvl w:ilvl="4" w:tplc="9EE666A4">
      <w:numFmt w:val="decimal"/>
      <w:lvlText w:val=""/>
      <w:lvlJc w:val="left"/>
    </w:lvl>
    <w:lvl w:ilvl="5" w:tplc="048A84D6">
      <w:numFmt w:val="decimal"/>
      <w:lvlText w:val=""/>
      <w:lvlJc w:val="left"/>
    </w:lvl>
    <w:lvl w:ilvl="6" w:tplc="8DE064FC">
      <w:numFmt w:val="decimal"/>
      <w:lvlText w:val=""/>
      <w:lvlJc w:val="left"/>
    </w:lvl>
    <w:lvl w:ilvl="7" w:tplc="B66E1904">
      <w:numFmt w:val="decimal"/>
      <w:lvlText w:val=""/>
      <w:lvlJc w:val="left"/>
    </w:lvl>
    <w:lvl w:ilvl="8" w:tplc="1826C4F4">
      <w:numFmt w:val="decimal"/>
      <w:lvlText w:val=""/>
      <w:lvlJc w:val="left"/>
    </w:lvl>
  </w:abstractNum>
  <w:abstractNum w:abstractNumId="1">
    <w:nsid w:val="00000002"/>
    <w:multiLevelType w:val="hybridMultilevel"/>
    <w:tmpl w:val="389AD5F0"/>
    <w:lvl w:ilvl="0" w:tplc="EF4CCC30">
      <w:numFmt w:val="none"/>
      <w:lvlText w:val=""/>
      <w:lvlJc w:val="left"/>
      <w:pPr>
        <w:tabs>
          <w:tab w:val="num" w:pos="360"/>
        </w:tabs>
      </w:pPr>
    </w:lvl>
    <w:lvl w:ilvl="1" w:tplc="0C348EDC">
      <w:numFmt w:val="decimal"/>
      <w:lvlText w:val=""/>
      <w:lvlJc w:val="left"/>
    </w:lvl>
    <w:lvl w:ilvl="2" w:tplc="F644179E">
      <w:numFmt w:val="decimal"/>
      <w:lvlText w:val=""/>
      <w:lvlJc w:val="left"/>
    </w:lvl>
    <w:lvl w:ilvl="3" w:tplc="6E5EAAA0">
      <w:numFmt w:val="decimal"/>
      <w:lvlText w:val=""/>
      <w:lvlJc w:val="left"/>
    </w:lvl>
    <w:lvl w:ilvl="4" w:tplc="6C52F11C">
      <w:numFmt w:val="decimal"/>
      <w:lvlText w:val=""/>
      <w:lvlJc w:val="left"/>
    </w:lvl>
    <w:lvl w:ilvl="5" w:tplc="80302B42">
      <w:numFmt w:val="decimal"/>
      <w:lvlText w:val=""/>
      <w:lvlJc w:val="left"/>
    </w:lvl>
    <w:lvl w:ilvl="6" w:tplc="129C2DEC">
      <w:numFmt w:val="decimal"/>
      <w:lvlText w:val=""/>
      <w:lvlJc w:val="left"/>
    </w:lvl>
    <w:lvl w:ilvl="7" w:tplc="15F0D50C">
      <w:numFmt w:val="decimal"/>
      <w:lvlText w:val=""/>
      <w:lvlJc w:val="left"/>
    </w:lvl>
    <w:lvl w:ilvl="8" w:tplc="A68A87FE">
      <w:numFmt w:val="decimal"/>
      <w:lvlText w:val=""/>
      <w:lvlJc w:val="left"/>
    </w:lvl>
  </w:abstractNum>
  <w:abstractNum w:abstractNumId="2">
    <w:nsid w:val="0B073674"/>
    <w:multiLevelType w:val="hybridMultilevel"/>
    <w:tmpl w:val="E642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73DB4"/>
    <w:multiLevelType w:val="hybridMultilevel"/>
    <w:tmpl w:val="7B50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E5F84"/>
    <w:multiLevelType w:val="hybridMultilevel"/>
    <w:tmpl w:val="311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8282B"/>
    <w:multiLevelType w:val="hybridMultilevel"/>
    <w:tmpl w:val="5510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94BDD"/>
    <w:multiLevelType w:val="hybridMultilevel"/>
    <w:tmpl w:val="4914E326"/>
    <w:lvl w:ilvl="0" w:tplc="0409000F">
      <w:start w:val="1"/>
      <w:numFmt w:val="decimal"/>
      <w:lvlText w:val="%1."/>
      <w:lvlJc w:val="left"/>
      <w:pPr>
        <w:tabs>
          <w:tab w:val="num" w:pos="720"/>
        </w:tabs>
        <w:ind w:left="720" w:hanging="360"/>
      </w:pPr>
      <w:rPr>
        <w:rFonts w:hint="default"/>
      </w:rPr>
    </w:lvl>
    <w:lvl w:ilvl="1" w:tplc="28BE580E">
      <w:start w:val="946"/>
      <w:numFmt w:val="bullet"/>
      <w:lvlText w:val="–"/>
      <w:lvlJc w:val="left"/>
      <w:pPr>
        <w:tabs>
          <w:tab w:val="num" w:pos="1440"/>
        </w:tabs>
        <w:ind w:left="1440" w:hanging="360"/>
      </w:pPr>
      <w:rPr>
        <w:rFonts w:ascii="Arial" w:hAnsi="Arial" w:hint="default"/>
      </w:rPr>
    </w:lvl>
    <w:lvl w:ilvl="2" w:tplc="887EABDE" w:tentative="1">
      <w:start w:val="1"/>
      <w:numFmt w:val="bullet"/>
      <w:lvlText w:val="•"/>
      <w:lvlJc w:val="left"/>
      <w:pPr>
        <w:tabs>
          <w:tab w:val="num" w:pos="2160"/>
        </w:tabs>
        <w:ind w:left="2160" w:hanging="360"/>
      </w:pPr>
      <w:rPr>
        <w:rFonts w:ascii="Arial" w:hAnsi="Arial" w:hint="default"/>
      </w:rPr>
    </w:lvl>
    <w:lvl w:ilvl="3" w:tplc="F2380E00" w:tentative="1">
      <w:start w:val="1"/>
      <w:numFmt w:val="bullet"/>
      <w:lvlText w:val="•"/>
      <w:lvlJc w:val="left"/>
      <w:pPr>
        <w:tabs>
          <w:tab w:val="num" w:pos="2880"/>
        </w:tabs>
        <w:ind w:left="2880" w:hanging="360"/>
      </w:pPr>
      <w:rPr>
        <w:rFonts w:ascii="Arial" w:hAnsi="Arial" w:hint="default"/>
      </w:rPr>
    </w:lvl>
    <w:lvl w:ilvl="4" w:tplc="5D2CC760" w:tentative="1">
      <w:start w:val="1"/>
      <w:numFmt w:val="bullet"/>
      <w:lvlText w:val="•"/>
      <w:lvlJc w:val="left"/>
      <w:pPr>
        <w:tabs>
          <w:tab w:val="num" w:pos="3600"/>
        </w:tabs>
        <w:ind w:left="3600" w:hanging="360"/>
      </w:pPr>
      <w:rPr>
        <w:rFonts w:ascii="Arial" w:hAnsi="Arial" w:hint="default"/>
      </w:rPr>
    </w:lvl>
    <w:lvl w:ilvl="5" w:tplc="687030BC" w:tentative="1">
      <w:start w:val="1"/>
      <w:numFmt w:val="bullet"/>
      <w:lvlText w:val="•"/>
      <w:lvlJc w:val="left"/>
      <w:pPr>
        <w:tabs>
          <w:tab w:val="num" w:pos="4320"/>
        </w:tabs>
        <w:ind w:left="4320" w:hanging="360"/>
      </w:pPr>
      <w:rPr>
        <w:rFonts w:ascii="Arial" w:hAnsi="Arial" w:hint="default"/>
      </w:rPr>
    </w:lvl>
    <w:lvl w:ilvl="6" w:tplc="E3F4CD3A" w:tentative="1">
      <w:start w:val="1"/>
      <w:numFmt w:val="bullet"/>
      <w:lvlText w:val="•"/>
      <w:lvlJc w:val="left"/>
      <w:pPr>
        <w:tabs>
          <w:tab w:val="num" w:pos="5040"/>
        </w:tabs>
        <w:ind w:left="5040" w:hanging="360"/>
      </w:pPr>
      <w:rPr>
        <w:rFonts w:ascii="Arial" w:hAnsi="Arial" w:hint="default"/>
      </w:rPr>
    </w:lvl>
    <w:lvl w:ilvl="7" w:tplc="B2887B7A" w:tentative="1">
      <w:start w:val="1"/>
      <w:numFmt w:val="bullet"/>
      <w:lvlText w:val="•"/>
      <w:lvlJc w:val="left"/>
      <w:pPr>
        <w:tabs>
          <w:tab w:val="num" w:pos="5760"/>
        </w:tabs>
        <w:ind w:left="5760" w:hanging="360"/>
      </w:pPr>
      <w:rPr>
        <w:rFonts w:ascii="Arial" w:hAnsi="Arial" w:hint="default"/>
      </w:rPr>
    </w:lvl>
    <w:lvl w:ilvl="8" w:tplc="96388B24" w:tentative="1">
      <w:start w:val="1"/>
      <w:numFmt w:val="bullet"/>
      <w:lvlText w:val="•"/>
      <w:lvlJc w:val="left"/>
      <w:pPr>
        <w:tabs>
          <w:tab w:val="num" w:pos="6480"/>
        </w:tabs>
        <w:ind w:left="6480" w:hanging="360"/>
      </w:pPr>
      <w:rPr>
        <w:rFonts w:ascii="Arial" w:hAnsi="Arial" w:hint="default"/>
      </w:rPr>
    </w:lvl>
  </w:abstractNum>
  <w:abstractNum w:abstractNumId="7">
    <w:nsid w:val="1AD066BC"/>
    <w:multiLevelType w:val="hybridMultilevel"/>
    <w:tmpl w:val="324CD5CA"/>
    <w:lvl w:ilvl="0" w:tplc="95E4C5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0445D6"/>
    <w:multiLevelType w:val="hybridMultilevel"/>
    <w:tmpl w:val="C428D334"/>
    <w:lvl w:ilvl="0" w:tplc="16D8B47A">
      <w:start w:val="1"/>
      <w:numFmt w:val="bullet"/>
      <w:lvlText w:val="–"/>
      <w:lvlJc w:val="left"/>
      <w:pPr>
        <w:tabs>
          <w:tab w:val="num" w:pos="720"/>
        </w:tabs>
        <w:ind w:left="720" w:hanging="360"/>
      </w:pPr>
      <w:rPr>
        <w:rFonts w:ascii="Arial" w:hAnsi="Arial" w:hint="default"/>
      </w:rPr>
    </w:lvl>
    <w:lvl w:ilvl="1" w:tplc="51DA810A">
      <w:start w:val="1"/>
      <w:numFmt w:val="bullet"/>
      <w:lvlText w:val="–"/>
      <w:lvlJc w:val="left"/>
      <w:pPr>
        <w:tabs>
          <w:tab w:val="num" w:pos="1440"/>
        </w:tabs>
        <w:ind w:left="1440" w:hanging="360"/>
      </w:pPr>
      <w:rPr>
        <w:rFonts w:ascii="Arial" w:hAnsi="Arial" w:hint="default"/>
      </w:rPr>
    </w:lvl>
    <w:lvl w:ilvl="2" w:tplc="E7205FC8" w:tentative="1">
      <w:start w:val="1"/>
      <w:numFmt w:val="bullet"/>
      <w:lvlText w:val="–"/>
      <w:lvlJc w:val="left"/>
      <w:pPr>
        <w:tabs>
          <w:tab w:val="num" w:pos="2160"/>
        </w:tabs>
        <w:ind w:left="2160" w:hanging="360"/>
      </w:pPr>
      <w:rPr>
        <w:rFonts w:ascii="Arial" w:hAnsi="Arial" w:hint="default"/>
      </w:rPr>
    </w:lvl>
    <w:lvl w:ilvl="3" w:tplc="04163B5A" w:tentative="1">
      <w:start w:val="1"/>
      <w:numFmt w:val="bullet"/>
      <w:lvlText w:val="–"/>
      <w:lvlJc w:val="left"/>
      <w:pPr>
        <w:tabs>
          <w:tab w:val="num" w:pos="2880"/>
        </w:tabs>
        <w:ind w:left="2880" w:hanging="360"/>
      </w:pPr>
      <w:rPr>
        <w:rFonts w:ascii="Arial" w:hAnsi="Arial" w:hint="default"/>
      </w:rPr>
    </w:lvl>
    <w:lvl w:ilvl="4" w:tplc="496622BA" w:tentative="1">
      <w:start w:val="1"/>
      <w:numFmt w:val="bullet"/>
      <w:lvlText w:val="–"/>
      <w:lvlJc w:val="left"/>
      <w:pPr>
        <w:tabs>
          <w:tab w:val="num" w:pos="3600"/>
        </w:tabs>
        <w:ind w:left="3600" w:hanging="360"/>
      </w:pPr>
      <w:rPr>
        <w:rFonts w:ascii="Arial" w:hAnsi="Arial" w:hint="default"/>
      </w:rPr>
    </w:lvl>
    <w:lvl w:ilvl="5" w:tplc="A4F621C8" w:tentative="1">
      <w:start w:val="1"/>
      <w:numFmt w:val="bullet"/>
      <w:lvlText w:val="–"/>
      <w:lvlJc w:val="left"/>
      <w:pPr>
        <w:tabs>
          <w:tab w:val="num" w:pos="4320"/>
        </w:tabs>
        <w:ind w:left="4320" w:hanging="360"/>
      </w:pPr>
      <w:rPr>
        <w:rFonts w:ascii="Arial" w:hAnsi="Arial" w:hint="default"/>
      </w:rPr>
    </w:lvl>
    <w:lvl w:ilvl="6" w:tplc="4FFE1562" w:tentative="1">
      <w:start w:val="1"/>
      <w:numFmt w:val="bullet"/>
      <w:lvlText w:val="–"/>
      <w:lvlJc w:val="left"/>
      <w:pPr>
        <w:tabs>
          <w:tab w:val="num" w:pos="5040"/>
        </w:tabs>
        <w:ind w:left="5040" w:hanging="360"/>
      </w:pPr>
      <w:rPr>
        <w:rFonts w:ascii="Arial" w:hAnsi="Arial" w:hint="default"/>
      </w:rPr>
    </w:lvl>
    <w:lvl w:ilvl="7" w:tplc="9564A6FC" w:tentative="1">
      <w:start w:val="1"/>
      <w:numFmt w:val="bullet"/>
      <w:lvlText w:val="–"/>
      <w:lvlJc w:val="left"/>
      <w:pPr>
        <w:tabs>
          <w:tab w:val="num" w:pos="5760"/>
        </w:tabs>
        <w:ind w:left="5760" w:hanging="360"/>
      </w:pPr>
      <w:rPr>
        <w:rFonts w:ascii="Arial" w:hAnsi="Arial" w:hint="default"/>
      </w:rPr>
    </w:lvl>
    <w:lvl w:ilvl="8" w:tplc="935EE450" w:tentative="1">
      <w:start w:val="1"/>
      <w:numFmt w:val="bullet"/>
      <w:lvlText w:val="–"/>
      <w:lvlJc w:val="left"/>
      <w:pPr>
        <w:tabs>
          <w:tab w:val="num" w:pos="6480"/>
        </w:tabs>
        <w:ind w:left="6480" w:hanging="360"/>
      </w:pPr>
      <w:rPr>
        <w:rFonts w:ascii="Arial" w:hAnsi="Arial" w:hint="default"/>
      </w:rPr>
    </w:lvl>
  </w:abstractNum>
  <w:abstractNum w:abstractNumId="9">
    <w:nsid w:val="2003392C"/>
    <w:multiLevelType w:val="hybridMultilevel"/>
    <w:tmpl w:val="35823514"/>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55789"/>
    <w:multiLevelType w:val="hybridMultilevel"/>
    <w:tmpl w:val="5CD4A04A"/>
    <w:lvl w:ilvl="0" w:tplc="C77C6BEE">
      <w:start w:val="1"/>
      <w:numFmt w:val="bullet"/>
      <w:pStyle w:val="PEPBodyLvl4"/>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90902F6"/>
    <w:multiLevelType w:val="multilevel"/>
    <w:tmpl w:val="07189D8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476"/>
        </w:tabs>
        <w:ind w:left="14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2AF648FC"/>
    <w:multiLevelType w:val="hybridMultilevel"/>
    <w:tmpl w:val="547EB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F6C81"/>
    <w:multiLevelType w:val="hybridMultilevel"/>
    <w:tmpl w:val="C040E99A"/>
    <w:lvl w:ilvl="0" w:tplc="13D05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27361"/>
    <w:multiLevelType w:val="hybridMultilevel"/>
    <w:tmpl w:val="5A5E1BAC"/>
    <w:lvl w:ilvl="0" w:tplc="0602E68A">
      <w:start w:val="1"/>
      <w:numFmt w:val="bullet"/>
      <w:lvlText w:val="•"/>
      <w:lvlJc w:val="left"/>
      <w:pPr>
        <w:tabs>
          <w:tab w:val="num" w:pos="720"/>
        </w:tabs>
        <w:ind w:left="720" w:hanging="360"/>
      </w:pPr>
      <w:rPr>
        <w:rFonts w:ascii="Arial" w:hAnsi="Arial" w:hint="default"/>
      </w:rPr>
    </w:lvl>
    <w:lvl w:ilvl="1" w:tplc="E81CFC7A">
      <w:start w:val="946"/>
      <w:numFmt w:val="bullet"/>
      <w:lvlText w:val="–"/>
      <w:lvlJc w:val="left"/>
      <w:pPr>
        <w:tabs>
          <w:tab w:val="num" w:pos="1440"/>
        </w:tabs>
        <w:ind w:left="1440" w:hanging="360"/>
      </w:pPr>
      <w:rPr>
        <w:rFonts w:ascii="Arial" w:hAnsi="Arial" w:hint="default"/>
      </w:rPr>
    </w:lvl>
    <w:lvl w:ilvl="2" w:tplc="5AB2DD90" w:tentative="1">
      <w:start w:val="1"/>
      <w:numFmt w:val="bullet"/>
      <w:lvlText w:val="•"/>
      <w:lvlJc w:val="left"/>
      <w:pPr>
        <w:tabs>
          <w:tab w:val="num" w:pos="2160"/>
        </w:tabs>
        <w:ind w:left="2160" w:hanging="360"/>
      </w:pPr>
      <w:rPr>
        <w:rFonts w:ascii="Arial" w:hAnsi="Arial" w:hint="default"/>
      </w:rPr>
    </w:lvl>
    <w:lvl w:ilvl="3" w:tplc="7CCACDE8" w:tentative="1">
      <w:start w:val="1"/>
      <w:numFmt w:val="bullet"/>
      <w:lvlText w:val="•"/>
      <w:lvlJc w:val="left"/>
      <w:pPr>
        <w:tabs>
          <w:tab w:val="num" w:pos="2880"/>
        </w:tabs>
        <w:ind w:left="2880" w:hanging="360"/>
      </w:pPr>
      <w:rPr>
        <w:rFonts w:ascii="Arial" w:hAnsi="Arial" w:hint="default"/>
      </w:rPr>
    </w:lvl>
    <w:lvl w:ilvl="4" w:tplc="BAAE1F60" w:tentative="1">
      <w:start w:val="1"/>
      <w:numFmt w:val="bullet"/>
      <w:lvlText w:val="•"/>
      <w:lvlJc w:val="left"/>
      <w:pPr>
        <w:tabs>
          <w:tab w:val="num" w:pos="3600"/>
        </w:tabs>
        <w:ind w:left="3600" w:hanging="360"/>
      </w:pPr>
      <w:rPr>
        <w:rFonts w:ascii="Arial" w:hAnsi="Arial" w:hint="default"/>
      </w:rPr>
    </w:lvl>
    <w:lvl w:ilvl="5" w:tplc="F0F444F8" w:tentative="1">
      <w:start w:val="1"/>
      <w:numFmt w:val="bullet"/>
      <w:lvlText w:val="•"/>
      <w:lvlJc w:val="left"/>
      <w:pPr>
        <w:tabs>
          <w:tab w:val="num" w:pos="4320"/>
        </w:tabs>
        <w:ind w:left="4320" w:hanging="360"/>
      </w:pPr>
      <w:rPr>
        <w:rFonts w:ascii="Arial" w:hAnsi="Arial" w:hint="default"/>
      </w:rPr>
    </w:lvl>
    <w:lvl w:ilvl="6" w:tplc="5B961536" w:tentative="1">
      <w:start w:val="1"/>
      <w:numFmt w:val="bullet"/>
      <w:lvlText w:val="•"/>
      <w:lvlJc w:val="left"/>
      <w:pPr>
        <w:tabs>
          <w:tab w:val="num" w:pos="5040"/>
        </w:tabs>
        <w:ind w:left="5040" w:hanging="360"/>
      </w:pPr>
      <w:rPr>
        <w:rFonts w:ascii="Arial" w:hAnsi="Arial" w:hint="default"/>
      </w:rPr>
    </w:lvl>
    <w:lvl w:ilvl="7" w:tplc="184674C4" w:tentative="1">
      <w:start w:val="1"/>
      <w:numFmt w:val="bullet"/>
      <w:lvlText w:val="•"/>
      <w:lvlJc w:val="left"/>
      <w:pPr>
        <w:tabs>
          <w:tab w:val="num" w:pos="5760"/>
        </w:tabs>
        <w:ind w:left="5760" w:hanging="360"/>
      </w:pPr>
      <w:rPr>
        <w:rFonts w:ascii="Arial" w:hAnsi="Arial" w:hint="default"/>
      </w:rPr>
    </w:lvl>
    <w:lvl w:ilvl="8" w:tplc="E640E94A" w:tentative="1">
      <w:start w:val="1"/>
      <w:numFmt w:val="bullet"/>
      <w:lvlText w:val="•"/>
      <w:lvlJc w:val="left"/>
      <w:pPr>
        <w:tabs>
          <w:tab w:val="num" w:pos="6480"/>
        </w:tabs>
        <w:ind w:left="6480" w:hanging="360"/>
      </w:pPr>
      <w:rPr>
        <w:rFonts w:ascii="Arial" w:hAnsi="Arial" w:hint="default"/>
      </w:rPr>
    </w:lvl>
  </w:abstractNum>
  <w:abstractNum w:abstractNumId="15">
    <w:nsid w:val="2E7C7637"/>
    <w:multiLevelType w:val="hybridMultilevel"/>
    <w:tmpl w:val="AFFE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A310D"/>
    <w:multiLevelType w:val="hybridMultilevel"/>
    <w:tmpl w:val="67E42068"/>
    <w:lvl w:ilvl="0" w:tplc="D8E8C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75178"/>
    <w:multiLevelType w:val="hybridMultilevel"/>
    <w:tmpl w:val="3B92BA14"/>
    <w:lvl w:ilvl="0" w:tplc="04090001">
      <w:start w:val="1"/>
      <w:numFmt w:val="bullet"/>
      <w:lvlText w:val=""/>
      <w:lvlJc w:val="left"/>
      <w:pPr>
        <w:ind w:left="720" w:hanging="360"/>
      </w:pPr>
      <w:rPr>
        <w:rFonts w:ascii="Symbol" w:hAnsi="Symbol" w:hint="default"/>
      </w:rPr>
    </w:lvl>
    <w:lvl w:ilvl="1" w:tplc="19704D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41CCC"/>
    <w:multiLevelType w:val="hybridMultilevel"/>
    <w:tmpl w:val="E5E8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6542F"/>
    <w:multiLevelType w:val="hybridMultilevel"/>
    <w:tmpl w:val="AEBE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87404"/>
    <w:multiLevelType w:val="hybridMultilevel"/>
    <w:tmpl w:val="F7480D0E"/>
    <w:lvl w:ilvl="0" w:tplc="2A58B566">
      <w:start w:val="1"/>
      <w:numFmt w:val="bullet"/>
      <w:lvlText w:val="–"/>
      <w:lvlJc w:val="left"/>
      <w:pPr>
        <w:tabs>
          <w:tab w:val="num" w:pos="720"/>
        </w:tabs>
        <w:ind w:left="720" w:hanging="360"/>
      </w:pPr>
      <w:rPr>
        <w:rFonts w:ascii="Arial" w:hAnsi="Arial" w:hint="default"/>
      </w:rPr>
    </w:lvl>
    <w:lvl w:ilvl="1" w:tplc="A0EC27E8">
      <w:start w:val="1"/>
      <w:numFmt w:val="bullet"/>
      <w:lvlText w:val="–"/>
      <w:lvlJc w:val="left"/>
      <w:pPr>
        <w:tabs>
          <w:tab w:val="num" w:pos="1440"/>
        </w:tabs>
        <w:ind w:left="1440" w:hanging="360"/>
      </w:pPr>
      <w:rPr>
        <w:rFonts w:ascii="Arial" w:hAnsi="Arial" w:hint="default"/>
      </w:rPr>
    </w:lvl>
    <w:lvl w:ilvl="2" w:tplc="51663012" w:tentative="1">
      <w:start w:val="1"/>
      <w:numFmt w:val="bullet"/>
      <w:lvlText w:val="–"/>
      <w:lvlJc w:val="left"/>
      <w:pPr>
        <w:tabs>
          <w:tab w:val="num" w:pos="2160"/>
        </w:tabs>
        <w:ind w:left="2160" w:hanging="360"/>
      </w:pPr>
      <w:rPr>
        <w:rFonts w:ascii="Arial" w:hAnsi="Arial" w:hint="default"/>
      </w:rPr>
    </w:lvl>
    <w:lvl w:ilvl="3" w:tplc="71C2A99E" w:tentative="1">
      <w:start w:val="1"/>
      <w:numFmt w:val="bullet"/>
      <w:lvlText w:val="–"/>
      <w:lvlJc w:val="left"/>
      <w:pPr>
        <w:tabs>
          <w:tab w:val="num" w:pos="2880"/>
        </w:tabs>
        <w:ind w:left="2880" w:hanging="360"/>
      </w:pPr>
      <w:rPr>
        <w:rFonts w:ascii="Arial" w:hAnsi="Arial" w:hint="default"/>
      </w:rPr>
    </w:lvl>
    <w:lvl w:ilvl="4" w:tplc="8D56BE54" w:tentative="1">
      <w:start w:val="1"/>
      <w:numFmt w:val="bullet"/>
      <w:lvlText w:val="–"/>
      <w:lvlJc w:val="left"/>
      <w:pPr>
        <w:tabs>
          <w:tab w:val="num" w:pos="3600"/>
        </w:tabs>
        <w:ind w:left="3600" w:hanging="360"/>
      </w:pPr>
      <w:rPr>
        <w:rFonts w:ascii="Arial" w:hAnsi="Arial" w:hint="default"/>
      </w:rPr>
    </w:lvl>
    <w:lvl w:ilvl="5" w:tplc="41002374" w:tentative="1">
      <w:start w:val="1"/>
      <w:numFmt w:val="bullet"/>
      <w:lvlText w:val="–"/>
      <w:lvlJc w:val="left"/>
      <w:pPr>
        <w:tabs>
          <w:tab w:val="num" w:pos="4320"/>
        </w:tabs>
        <w:ind w:left="4320" w:hanging="360"/>
      </w:pPr>
      <w:rPr>
        <w:rFonts w:ascii="Arial" w:hAnsi="Arial" w:hint="default"/>
      </w:rPr>
    </w:lvl>
    <w:lvl w:ilvl="6" w:tplc="99749CFA" w:tentative="1">
      <w:start w:val="1"/>
      <w:numFmt w:val="bullet"/>
      <w:lvlText w:val="–"/>
      <w:lvlJc w:val="left"/>
      <w:pPr>
        <w:tabs>
          <w:tab w:val="num" w:pos="5040"/>
        </w:tabs>
        <w:ind w:left="5040" w:hanging="360"/>
      </w:pPr>
      <w:rPr>
        <w:rFonts w:ascii="Arial" w:hAnsi="Arial" w:hint="default"/>
      </w:rPr>
    </w:lvl>
    <w:lvl w:ilvl="7" w:tplc="C2000B52" w:tentative="1">
      <w:start w:val="1"/>
      <w:numFmt w:val="bullet"/>
      <w:lvlText w:val="–"/>
      <w:lvlJc w:val="left"/>
      <w:pPr>
        <w:tabs>
          <w:tab w:val="num" w:pos="5760"/>
        </w:tabs>
        <w:ind w:left="5760" w:hanging="360"/>
      </w:pPr>
      <w:rPr>
        <w:rFonts w:ascii="Arial" w:hAnsi="Arial" w:hint="default"/>
      </w:rPr>
    </w:lvl>
    <w:lvl w:ilvl="8" w:tplc="8C38E6F4" w:tentative="1">
      <w:start w:val="1"/>
      <w:numFmt w:val="bullet"/>
      <w:lvlText w:val="–"/>
      <w:lvlJc w:val="left"/>
      <w:pPr>
        <w:tabs>
          <w:tab w:val="num" w:pos="6480"/>
        </w:tabs>
        <w:ind w:left="6480" w:hanging="360"/>
      </w:pPr>
      <w:rPr>
        <w:rFonts w:ascii="Arial" w:hAnsi="Arial" w:hint="default"/>
      </w:rPr>
    </w:lvl>
  </w:abstractNum>
  <w:abstractNum w:abstractNumId="21">
    <w:nsid w:val="4C103AB5"/>
    <w:multiLevelType w:val="hybridMultilevel"/>
    <w:tmpl w:val="CE08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E545A"/>
    <w:multiLevelType w:val="hybridMultilevel"/>
    <w:tmpl w:val="9FC0EED4"/>
    <w:lvl w:ilvl="0" w:tplc="28301100">
      <w:numFmt w:val="bullet"/>
      <w:lvlText w:val="-"/>
      <w:lvlJc w:val="left"/>
      <w:pPr>
        <w:ind w:left="1440" w:hanging="360"/>
      </w:pPr>
      <w:rPr>
        <w:rFonts w:ascii="Times New Roman" w:eastAsia="Times New Roman" w:hAnsi="Times New Roman" w:hint="default"/>
      </w:rPr>
    </w:lvl>
    <w:lvl w:ilvl="1" w:tplc="28301100">
      <w:numFmt w:val="bullet"/>
      <w:lvlText w:val="-"/>
      <w:lvlJc w:val="left"/>
      <w:pPr>
        <w:ind w:left="216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8E0744"/>
    <w:multiLevelType w:val="hybridMultilevel"/>
    <w:tmpl w:val="2A02E834"/>
    <w:lvl w:ilvl="0" w:tplc="13D05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162DD"/>
    <w:multiLevelType w:val="hybridMultilevel"/>
    <w:tmpl w:val="191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16611"/>
    <w:multiLevelType w:val="hybridMultilevel"/>
    <w:tmpl w:val="D6E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4661A"/>
    <w:multiLevelType w:val="hybridMultilevel"/>
    <w:tmpl w:val="790A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B2BF3"/>
    <w:multiLevelType w:val="hybridMultilevel"/>
    <w:tmpl w:val="80B8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8058E"/>
    <w:multiLevelType w:val="hybridMultilevel"/>
    <w:tmpl w:val="4914E326"/>
    <w:lvl w:ilvl="0" w:tplc="0409000F">
      <w:start w:val="1"/>
      <w:numFmt w:val="decimal"/>
      <w:lvlText w:val="%1."/>
      <w:lvlJc w:val="left"/>
      <w:pPr>
        <w:tabs>
          <w:tab w:val="num" w:pos="720"/>
        </w:tabs>
        <w:ind w:left="720" w:hanging="360"/>
      </w:pPr>
      <w:rPr>
        <w:rFonts w:hint="default"/>
      </w:rPr>
    </w:lvl>
    <w:lvl w:ilvl="1" w:tplc="28BE580E">
      <w:start w:val="946"/>
      <w:numFmt w:val="bullet"/>
      <w:lvlText w:val="–"/>
      <w:lvlJc w:val="left"/>
      <w:pPr>
        <w:tabs>
          <w:tab w:val="num" w:pos="1440"/>
        </w:tabs>
        <w:ind w:left="1440" w:hanging="360"/>
      </w:pPr>
      <w:rPr>
        <w:rFonts w:ascii="Arial" w:hAnsi="Arial" w:hint="default"/>
      </w:rPr>
    </w:lvl>
    <w:lvl w:ilvl="2" w:tplc="887EABDE" w:tentative="1">
      <w:start w:val="1"/>
      <w:numFmt w:val="bullet"/>
      <w:lvlText w:val="•"/>
      <w:lvlJc w:val="left"/>
      <w:pPr>
        <w:tabs>
          <w:tab w:val="num" w:pos="2160"/>
        </w:tabs>
        <w:ind w:left="2160" w:hanging="360"/>
      </w:pPr>
      <w:rPr>
        <w:rFonts w:ascii="Arial" w:hAnsi="Arial" w:hint="default"/>
      </w:rPr>
    </w:lvl>
    <w:lvl w:ilvl="3" w:tplc="F2380E00" w:tentative="1">
      <w:start w:val="1"/>
      <w:numFmt w:val="bullet"/>
      <w:lvlText w:val="•"/>
      <w:lvlJc w:val="left"/>
      <w:pPr>
        <w:tabs>
          <w:tab w:val="num" w:pos="2880"/>
        </w:tabs>
        <w:ind w:left="2880" w:hanging="360"/>
      </w:pPr>
      <w:rPr>
        <w:rFonts w:ascii="Arial" w:hAnsi="Arial" w:hint="default"/>
      </w:rPr>
    </w:lvl>
    <w:lvl w:ilvl="4" w:tplc="5D2CC760" w:tentative="1">
      <w:start w:val="1"/>
      <w:numFmt w:val="bullet"/>
      <w:lvlText w:val="•"/>
      <w:lvlJc w:val="left"/>
      <w:pPr>
        <w:tabs>
          <w:tab w:val="num" w:pos="3600"/>
        </w:tabs>
        <w:ind w:left="3600" w:hanging="360"/>
      </w:pPr>
      <w:rPr>
        <w:rFonts w:ascii="Arial" w:hAnsi="Arial" w:hint="default"/>
      </w:rPr>
    </w:lvl>
    <w:lvl w:ilvl="5" w:tplc="687030BC" w:tentative="1">
      <w:start w:val="1"/>
      <w:numFmt w:val="bullet"/>
      <w:lvlText w:val="•"/>
      <w:lvlJc w:val="left"/>
      <w:pPr>
        <w:tabs>
          <w:tab w:val="num" w:pos="4320"/>
        </w:tabs>
        <w:ind w:left="4320" w:hanging="360"/>
      </w:pPr>
      <w:rPr>
        <w:rFonts w:ascii="Arial" w:hAnsi="Arial" w:hint="default"/>
      </w:rPr>
    </w:lvl>
    <w:lvl w:ilvl="6" w:tplc="E3F4CD3A" w:tentative="1">
      <w:start w:val="1"/>
      <w:numFmt w:val="bullet"/>
      <w:lvlText w:val="•"/>
      <w:lvlJc w:val="left"/>
      <w:pPr>
        <w:tabs>
          <w:tab w:val="num" w:pos="5040"/>
        </w:tabs>
        <w:ind w:left="5040" w:hanging="360"/>
      </w:pPr>
      <w:rPr>
        <w:rFonts w:ascii="Arial" w:hAnsi="Arial" w:hint="default"/>
      </w:rPr>
    </w:lvl>
    <w:lvl w:ilvl="7" w:tplc="B2887B7A" w:tentative="1">
      <w:start w:val="1"/>
      <w:numFmt w:val="bullet"/>
      <w:lvlText w:val="•"/>
      <w:lvlJc w:val="left"/>
      <w:pPr>
        <w:tabs>
          <w:tab w:val="num" w:pos="5760"/>
        </w:tabs>
        <w:ind w:left="5760" w:hanging="360"/>
      </w:pPr>
      <w:rPr>
        <w:rFonts w:ascii="Arial" w:hAnsi="Arial" w:hint="default"/>
      </w:rPr>
    </w:lvl>
    <w:lvl w:ilvl="8" w:tplc="96388B24" w:tentative="1">
      <w:start w:val="1"/>
      <w:numFmt w:val="bullet"/>
      <w:lvlText w:val="•"/>
      <w:lvlJc w:val="left"/>
      <w:pPr>
        <w:tabs>
          <w:tab w:val="num" w:pos="6480"/>
        </w:tabs>
        <w:ind w:left="6480" w:hanging="360"/>
      </w:pPr>
      <w:rPr>
        <w:rFonts w:ascii="Arial" w:hAnsi="Arial" w:hint="default"/>
      </w:rPr>
    </w:lvl>
  </w:abstractNum>
  <w:abstractNum w:abstractNumId="29">
    <w:nsid w:val="6A1E4A1B"/>
    <w:multiLevelType w:val="hybridMultilevel"/>
    <w:tmpl w:val="6C706056"/>
    <w:lvl w:ilvl="0" w:tplc="04090017">
      <w:start w:val="1"/>
      <w:numFmt w:val="lowerLetter"/>
      <w:lvlText w:val="%1)"/>
      <w:lvlJc w:val="left"/>
      <w:pPr>
        <w:ind w:left="720" w:hanging="360"/>
      </w:pPr>
    </w:lvl>
    <w:lvl w:ilvl="1" w:tplc="19704D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B7CA6"/>
    <w:multiLevelType w:val="hybridMultilevel"/>
    <w:tmpl w:val="E34EB25C"/>
    <w:lvl w:ilvl="0" w:tplc="A76C7F4A">
      <w:start w:val="1"/>
      <w:numFmt w:val="bullet"/>
      <w:lvlText w:val="•"/>
      <w:lvlJc w:val="left"/>
      <w:pPr>
        <w:ind w:left="720" w:hanging="360"/>
      </w:pPr>
      <w:rPr>
        <w:rFonts w:ascii="SymbolMT" w:eastAsia="Times New Roman" w:hAnsi="SymbolMT" w:cs="SymbolMT" w:hint="default"/>
      </w:rPr>
    </w:lvl>
    <w:lvl w:ilvl="1" w:tplc="28B64238">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575C1"/>
    <w:multiLevelType w:val="hybridMultilevel"/>
    <w:tmpl w:val="75FA806A"/>
    <w:lvl w:ilvl="0" w:tplc="C548E398">
      <w:start w:val="1"/>
      <w:numFmt w:val="bullet"/>
      <w:lvlText w:val="•"/>
      <w:lvlJc w:val="left"/>
      <w:pPr>
        <w:tabs>
          <w:tab w:val="num" w:pos="720"/>
        </w:tabs>
        <w:ind w:left="720" w:hanging="360"/>
      </w:pPr>
      <w:rPr>
        <w:rFonts w:ascii="Arial" w:hAnsi="Arial" w:hint="default"/>
      </w:rPr>
    </w:lvl>
    <w:lvl w:ilvl="1" w:tplc="DF4A983C" w:tentative="1">
      <w:start w:val="1"/>
      <w:numFmt w:val="bullet"/>
      <w:lvlText w:val="•"/>
      <w:lvlJc w:val="left"/>
      <w:pPr>
        <w:tabs>
          <w:tab w:val="num" w:pos="1440"/>
        </w:tabs>
        <w:ind w:left="1440" w:hanging="360"/>
      </w:pPr>
      <w:rPr>
        <w:rFonts w:ascii="Arial" w:hAnsi="Arial" w:hint="default"/>
      </w:rPr>
    </w:lvl>
    <w:lvl w:ilvl="2" w:tplc="CE7E3230" w:tentative="1">
      <w:start w:val="1"/>
      <w:numFmt w:val="bullet"/>
      <w:lvlText w:val="•"/>
      <w:lvlJc w:val="left"/>
      <w:pPr>
        <w:tabs>
          <w:tab w:val="num" w:pos="2160"/>
        </w:tabs>
        <w:ind w:left="2160" w:hanging="360"/>
      </w:pPr>
      <w:rPr>
        <w:rFonts w:ascii="Arial" w:hAnsi="Arial" w:hint="default"/>
      </w:rPr>
    </w:lvl>
    <w:lvl w:ilvl="3" w:tplc="DF6A85B2" w:tentative="1">
      <w:start w:val="1"/>
      <w:numFmt w:val="bullet"/>
      <w:lvlText w:val="•"/>
      <w:lvlJc w:val="left"/>
      <w:pPr>
        <w:tabs>
          <w:tab w:val="num" w:pos="2880"/>
        </w:tabs>
        <w:ind w:left="2880" w:hanging="360"/>
      </w:pPr>
      <w:rPr>
        <w:rFonts w:ascii="Arial" w:hAnsi="Arial" w:hint="default"/>
      </w:rPr>
    </w:lvl>
    <w:lvl w:ilvl="4" w:tplc="940AEF3C" w:tentative="1">
      <w:start w:val="1"/>
      <w:numFmt w:val="bullet"/>
      <w:lvlText w:val="•"/>
      <w:lvlJc w:val="left"/>
      <w:pPr>
        <w:tabs>
          <w:tab w:val="num" w:pos="3600"/>
        </w:tabs>
        <w:ind w:left="3600" w:hanging="360"/>
      </w:pPr>
      <w:rPr>
        <w:rFonts w:ascii="Arial" w:hAnsi="Arial" w:hint="default"/>
      </w:rPr>
    </w:lvl>
    <w:lvl w:ilvl="5" w:tplc="55DC5B20" w:tentative="1">
      <w:start w:val="1"/>
      <w:numFmt w:val="bullet"/>
      <w:lvlText w:val="•"/>
      <w:lvlJc w:val="left"/>
      <w:pPr>
        <w:tabs>
          <w:tab w:val="num" w:pos="4320"/>
        </w:tabs>
        <w:ind w:left="4320" w:hanging="360"/>
      </w:pPr>
      <w:rPr>
        <w:rFonts w:ascii="Arial" w:hAnsi="Arial" w:hint="default"/>
      </w:rPr>
    </w:lvl>
    <w:lvl w:ilvl="6" w:tplc="385A3512" w:tentative="1">
      <w:start w:val="1"/>
      <w:numFmt w:val="bullet"/>
      <w:lvlText w:val="•"/>
      <w:lvlJc w:val="left"/>
      <w:pPr>
        <w:tabs>
          <w:tab w:val="num" w:pos="5040"/>
        </w:tabs>
        <w:ind w:left="5040" w:hanging="360"/>
      </w:pPr>
      <w:rPr>
        <w:rFonts w:ascii="Arial" w:hAnsi="Arial" w:hint="default"/>
      </w:rPr>
    </w:lvl>
    <w:lvl w:ilvl="7" w:tplc="6622C730" w:tentative="1">
      <w:start w:val="1"/>
      <w:numFmt w:val="bullet"/>
      <w:lvlText w:val="•"/>
      <w:lvlJc w:val="left"/>
      <w:pPr>
        <w:tabs>
          <w:tab w:val="num" w:pos="5760"/>
        </w:tabs>
        <w:ind w:left="5760" w:hanging="360"/>
      </w:pPr>
      <w:rPr>
        <w:rFonts w:ascii="Arial" w:hAnsi="Arial" w:hint="default"/>
      </w:rPr>
    </w:lvl>
    <w:lvl w:ilvl="8" w:tplc="FBCC7714" w:tentative="1">
      <w:start w:val="1"/>
      <w:numFmt w:val="bullet"/>
      <w:lvlText w:val="•"/>
      <w:lvlJc w:val="left"/>
      <w:pPr>
        <w:tabs>
          <w:tab w:val="num" w:pos="6480"/>
        </w:tabs>
        <w:ind w:left="6480" w:hanging="360"/>
      </w:pPr>
      <w:rPr>
        <w:rFonts w:ascii="Arial" w:hAnsi="Arial" w:hint="default"/>
      </w:rPr>
    </w:lvl>
  </w:abstractNum>
  <w:abstractNum w:abstractNumId="32">
    <w:nsid w:val="771D6F85"/>
    <w:multiLevelType w:val="hybridMultilevel"/>
    <w:tmpl w:val="7DFEF390"/>
    <w:lvl w:ilvl="0" w:tplc="2CD41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8554C"/>
    <w:multiLevelType w:val="hybridMultilevel"/>
    <w:tmpl w:val="7A404F8E"/>
    <w:lvl w:ilvl="0" w:tplc="44EA3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B7E30"/>
    <w:multiLevelType w:val="hybridMultilevel"/>
    <w:tmpl w:val="AB52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021E4"/>
    <w:multiLevelType w:val="hybridMultilevel"/>
    <w:tmpl w:val="C274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0"/>
  </w:num>
  <w:num w:numId="4">
    <w:abstractNumId w:val="22"/>
  </w:num>
  <w:num w:numId="5">
    <w:abstractNumId w:val="21"/>
  </w:num>
  <w:num w:numId="6">
    <w:abstractNumId w:val="18"/>
  </w:num>
  <w:num w:numId="7">
    <w:abstractNumId w:val="2"/>
  </w:num>
  <w:num w:numId="8">
    <w:abstractNumId w:val="15"/>
  </w:num>
  <w:num w:numId="9">
    <w:abstractNumId w:val="3"/>
  </w:num>
  <w:num w:numId="10">
    <w:abstractNumId w:val="27"/>
  </w:num>
  <w:num w:numId="11">
    <w:abstractNumId w:val="32"/>
  </w:num>
  <w:num w:numId="12">
    <w:abstractNumId w:val="34"/>
  </w:num>
  <w:num w:numId="13">
    <w:abstractNumId w:val="16"/>
  </w:num>
  <w:num w:numId="14">
    <w:abstractNumId w:val="29"/>
  </w:num>
  <w:num w:numId="15">
    <w:abstractNumId w:val="23"/>
  </w:num>
  <w:num w:numId="16">
    <w:abstractNumId w:val="13"/>
  </w:num>
  <w:num w:numId="17">
    <w:abstractNumId w:val="12"/>
  </w:num>
  <w:num w:numId="18">
    <w:abstractNumId w:val="33"/>
  </w:num>
  <w:num w:numId="19">
    <w:abstractNumId w:val="17"/>
  </w:num>
  <w:num w:numId="20">
    <w:abstractNumId w:val="24"/>
  </w:num>
  <w:num w:numId="21">
    <w:abstractNumId w:val="19"/>
  </w:num>
  <w:num w:numId="22">
    <w:abstractNumId w:val="9"/>
  </w:num>
  <w:num w:numId="23">
    <w:abstractNumId w:val="7"/>
  </w:num>
  <w:num w:numId="24">
    <w:abstractNumId w:val="6"/>
  </w:num>
  <w:num w:numId="25">
    <w:abstractNumId w:val="8"/>
  </w:num>
  <w:num w:numId="26">
    <w:abstractNumId w:val="31"/>
  </w:num>
  <w:num w:numId="27">
    <w:abstractNumId w:val="20"/>
  </w:num>
  <w:num w:numId="28">
    <w:abstractNumId w:val="14"/>
  </w:num>
  <w:num w:numId="29">
    <w:abstractNumId w:val="26"/>
  </w:num>
  <w:num w:numId="30">
    <w:abstractNumId w:val="0"/>
  </w:num>
  <w:num w:numId="31">
    <w:abstractNumId w:val="1"/>
  </w:num>
  <w:num w:numId="32">
    <w:abstractNumId w:val="28"/>
  </w:num>
  <w:num w:numId="33">
    <w:abstractNumId w:val="4"/>
  </w:num>
  <w:num w:numId="34">
    <w:abstractNumId w:val="5"/>
  </w:num>
  <w:num w:numId="35">
    <w:abstractNumId w:val="25"/>
  </w:num>
  <w:num w:numId="3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B2"/>
    <w:rsid w:val="0000334D"/>
    <w:rsid w:val="00005E46"/>
    <w:rsid w:val="00006439"/>
    <w:rsid w:val="0001153C"/>
    <w:rsid w:val="00015DD1"/>
    <w:rsid w:val="00016AF5"/>
    <w:rsid w:val="000173EC"/>
    <w:rsid w:val="00020AD2"/>
    <w:rsid w:val="00025BD2"/>
    <w:rsid w:val="00025D76"/>
    <w:rsid w:val="00026D1D"/>
    <w:rsid w:val="000366B3"/>
    <w:rsid w:val="0003734D"/>
    <w:rsid w:val="0004015E"/>
    <w:rsid w:val="0004079D"/>
    <w:rsid w:val="00041030"/>
    <w:rsid w:val="00043C65"/>
    <w:rsid w:val="000466C9"/>
    <w:rsid w:val="00050238"/>
    <w:rsid w:val="000512B0"/>
    <w:rsid w:val="00052EEE"/>
    <w:rsid w:val="000535B4"/>
    <w:rsid w:val="000552F9"/>
    <w:rsid w:val="00055794"/>
    <w:rsid w:val="00063366"/>
    <w:rsid w:val="0006673D"/>
    <w:rsid w:val="0007103C"/>
    <w:rsid w:val="0007647B"/>
    <w:rsid w:val="00081187"/>
    <w:rsid w:val="000820E3"/>
    <w:rsid w:val="00083547"/>
    <w:rsid w:val="00084054"/>
    <w:rsid w:val="00084EFE"/>
    <w:rsid w:val="00087E95"/>
    <w:rsid w:val="00096CE9"/>
    <w:rsid w:val="000A1528"/>
    <w:rsid w:val="000A4A26"/>
    <w:rsid w:val="000A4DFC"/>
    <w:rsid w:val="000A62F3"/>
    <w:rsid w:val="000B0FB0"/>
    <w:rsid w:val="000B5841"/>
    <w:rsid w:val="000B7053"/>
    <w:rsid w:val="000C2EA9"/>
    <w:rsid w:val="000C5783"/>
    <w:rsid w:val="000C6518"/>
    <w:rsid w:val="000C6F1F"/>
    <w:rsid w:val="000D1985"/>
    <w:rsid w:val="000D2484"/>
    <w:rsid w:val="000D792F"/>
    <w:rsid w:val="000E0DCE"/>
    <w:rsid w:val="000E2FE3"/>
    <w:rsid w:val="000E4980"/>
    <w:rsid w:val="000E5A6B"/>
    <w:rsid w:val="000F263D"/>
    <w:rsid w:val="000F57DD"/>
    <w:rsid w:val="000F7727"/>
    <w:rsid w:val="000F796C"/>
    <w:rsid w:val="00102C96"/>
    <w:rsid w:val="00114F5D"/>
    <w:rsid w:val="001206B2"/>
    <w:rsid w:val="00123FCD"/>
    <w:rsid w:val="001245BE"/>
    <w:rsid w:val="001326E3"/>
    <w:rsid w:val="0013560E"/>
    <w:rsid w:val="001402F8"/>
    <w:rsid w:val="00140ED3"/>
    <w:rsid w:val="00141CDA"/>
    <w:rsid w:val="00142455"/>
    <w:rsid w:val="00146C56"/>
    <w:rsid w:val="00151FEA"/>
    <w:rsid w:val="001526FE"/>
    <w:rsid w:val="001530A0"/>
    <w:rsid w:val="00154335"/>
    <w:rsid w:val="00155DB4"/>
    <w:rsid w:val="00157844"/>
    <w:rsid w:val="00161FCA"/>
    <w:rsid w:val="00166A52"/>
    <w:rsid w:val="00171B14"/>
    <w:rsid w:val="001742F0"/>
    <w:rsid w:val="0017452A"/>
    <w:rsid w:val="001824B3"/>
    <w:rsid w:val="001858B5"/>
    <w:rsid w:val="00187175"/>
    <w:rsid w:val="001879FE"/>
    <w:rsid w:val="001A4846"/>
    <w:rsid w:val="001A7DB7"/>
    <w:rsid w:val="001B187B"/>
    <w:rsid w:val="001B1DC0"/>
    <w:rsid w:val="001B6148"/>
    <w:rsid w:val="001C1C53"/>
    <w:rsid w:val="001C3D03"/>
    <w:rsid w:val="001D4BFD"/>
    <w:rsid w:val="001D66D7"/>
    <w:rsid w:val="001D6B14"/>
    <w:rsid w:val="001E0306"/>
    <w:rsid w:val="001E2AF7"/>
    <w:rsid w:val="001E3A3E"/>
    <w:rsid w:val="001E3C6B"/>
    <w:rsid w:val="001E7BB9"/>
    <w:rsid w:val="001F03B1"/>
    <w:rsid w:val="001F1D36"/>
    <w:rsid w:val="00201087"/>
    <w:rsid w:val="0020174C"/>
    <w:rsid w:val="00201933"/>
    <w:rsid w:val="0020209E"/>
    <w:rsid w:val="002024AA"/>
    <w:rsid w:val="00205149"/>
    <w:rsid w:val="00211430"/>
    <w:rsid w:val="00211A2B"/>
    <w:rsid w:val="002137E6"/>
    <w:rsid w:val="00220320"/>
    <w:rsid w:val="0022149F"/>
    <w:rsid w:val="002255ED"/>
    <w:rsid w:val="0022586F"/>
    <w:rsid w:val="00225E8C"/>
    <w:rsid w:val="00240E20"/>
    <w:rsid w:val="0024187A"/>
    <w:rsid w:val="00243361"/>
    <w:rsid w:val="00245213"/>
    <w:rsid w:val="00246A2E"/>
    <w:rsid w:val="0025291C"/>
    <w:rsid w:val="00253F20"/>
    <w:rsid w:val="00253FF6"/>
    <w:rsid w:val="002560D0"/>
    <w:rsid w:val="0025755B"/>
    <w:rsid w:val="00263AF9"/>
    <w:rsid w:val="00267015"/>
    <w:rsid w:val="0026750D"/>
    <w:rsid w:val="002718FE"/>
    <w:rsid w:val="002727C8"/>
    <w:rsid w:val="00273815"/>
    <w:rsid w:val="00274F0D"/>
    <w:rsid w:val="00275164"/>
    <w:rsid w:val="002814B6"/>
    <w:rsid w:val="00281C37"/>
    <w:rsid w:val="002954A5"/>
    <w:rsid w:val="00296964"/>
    <w:rsid w:val="002969B9"/>
    <w:rsid w:val="002973C0"/>
    <w:rsid w:val="002A1EC0"/>
    <w:rsid w:val="002A2F88"/>
    <w:rsid w:val="002A7F6E"/>
    <w:rsid w:val="002B19EF"/>
    <w:rsid w:val="002B280D"/>
    <w:rsid w:val="002C0857"/>
    <w:rsid w:val="002C0BC5"/>
    <w:rsid w:val="002C2380"/>
    <w:rsid w:val="002C48DF"/>
    <w:rsid w:val="002C5DA2"/>
    <w:rsid w:val="002C6513"/>
    <w:rsid w:val="002C6BD6"/>
    <w:rsid w:val="002D0E8C"/>
    <w:rsid w:val="002D2CE5"/>
    <w:rsid w:val="002D37C6"/>
    <w:rsid w:val="002D50C6"/>
    <w:rsid w:val="002E0C40"/>
    <w:rsid w:val="002E30C0"/>
    <w:rsid w:val="002E3478"/>
    <w:rsid w:val="002E3AFB"/>
    <w:rsid w:val="002E3CBE"/>
    <w:rsid w:val="002E74C7"/>
    <w:rsid w:val="002F4425"/>
    <w:rsid w:val="002F6353"/>
    <w:rsid w:val="00306110"/>
    <w:rsid w:val="00316032"/>
    <w:rsid w:val="00317915"/>
    <w:rsid w:val="00321091"/>
    <w:rsid w:val="00330C73"/>
    <w:rsid w:val="00336BD7"/>
    <w:rsid w:val="003441CD"/>
    <w:rsid w:val="00344320"/>
    <w:rsid w:val="00344B12"/>
    <w:rsid w:val="00346216"/>
    <w:rsid w:val="00347A1E"/>
    <w:rsid w:val="003532A0"/>
    <w:rsid w:val="00356195"/>
    <w:rsid w:val="00356BEA"/>
    <w:rsid w:val="00356E7F"/>
    <w:rsid w:val="0035742D"/>
    <w:rsid w:val="00357857"/>
    <w:rsid w:val="00362CFA"/>
    <w:rsid w:val="0036664F"/>
    <w:rsid w:val="003669AD"/>
    <w:rsid w:val="00370C46"/>
    <w:rsid w:val="00371B98"/>
    <w:rsid w:val="00375696"/>
    <w:rsid w:val="00381A8E"/>
    <w:rsid w:val="00382DAF"/>
    <w:rsid w:val="003836BC"/>
    <w:rsid w:val="003858B5"/>
    <w:rsid w:val="0039139B"/>
    <w:rsid w:val="00391C7A"/>
    <w:rsid w:val="00392DC0"/>
    <w:rsid w:val="003B43CB"/>
    <w:rsid w:val="003B43DA"/>
    <w:rsid w:val="003B52A5"/>
    <w:rsid w:val="003C053D"/>
    <w:rsid w:val="003C0B98"/>
    <w:rsid w:val="003C3748"/>
    <w:rsid w:val="003C7A8D"/>
    <w:rsid w:val="003E0C75"/>
    <w:rsid w:val="003E1853"/>
    <w:rsid w:val="003E25F1"/>
    <w:rsid w:val="003E2BD3"/>
    <w:rsid w:val="003E51FE"/>
    <w:rsid w:val="003E6601"/>
    <w:rsid w:val="003E7F86"/>
    <w:rsid w:val="003F2229"/>
    <w:rsid w:val="003F31BD"/>
    <w:rsid w:val="003F3E87"/>
    <w:rsid w:val="003F6C60"/>
    <w:rsid w:val="003F7444"/>
    <w:rsid w:val="004032B7"/>
    <w:rsid w:val="00410F94"/>
    <w:rsid w:val="004201FA"/>
    <w:rsid w:val="004242B3"/>
    <w:rsid w:val="00431954"/>
    <w:rsid w:val="004406DE"/>
    <w:rsid w:val="00443C8D"/>
    <w:rsid w:val="00444CA2"/>
    <w:rsid w:val="00450607"/>
    <w:rsid w:val="00450912"/>
    <w:rsid w:val="00464BCA"/>
    <w:rsid w:val="00465237"/>
    <w:rsid w:val="00466A1B"/>
    <w:rsid w:val="00474C7C"/>
    <w:rsid w:val="00474D9E"/>
    <w:rsid w:val="00475C38"/>
    <w:rsid w:val="004763B9"/>
    <w:rsid w:val="0048326F"/>
    <w:rsid w:val="0048393A"/>
    <w:rsid w:val="00484CD1"/>
    <w:rsid w:val="00486B97"/>
    <w:rsid w:val="00487D4C"/>
    <w:rsid w:val="00494E0E"/>
    <w:rsid w:val="00495C4D"/>
    <w:rsid w:val="00495D14"/>
    <w:rsid w:val="004979C3"/>
    <w:rsid w:val="00497E3B"/>
    <w:rsid w:val="00497F05"/>
    <w:rsid w:val="004A1000"/>
    <w:rsid w:val="004A2F89"/>
    <w:rsid w:val="004A7126"/>
    <w:rsid w:val="004B78BD"/>
    <w:rsid w:val="004C30BA"/>
    <w:rsid w:val="004D3EED"/>
    <w:rsid w:val="004E06C8"/>
    <w:rsid w:val="004E317F"/>
    <w:rsid w:val="004E57CD"/>
    <w:rsid w:val="004E61D4"/>
    <w:rsid w:val="004F1338"/>
    <w:rsid w:val="004F2167"/>
    <w:rsid w:val="00500452"/>
    <w:rsid w:val="0050723F"/>
    <w:rsid w:val="0051091D"/>
    <w:rsid w:val="005201AC"/>
    <w:rsid w:val="0052044B"/>
    <w:rsid w:val="00521F15"/>
    <w:rsid w:val="00523550"/>
    <w:rsid w:val="00524D82"/>
    <w:rsid w:val="00524EAD"/>
    <w:rsid w:val="00540406"/>
    <w:rsid w:val="005461FF"/>
    <w:rsid w:val="005507B6"/>
    <w:rsid w:val="005509DB"/>
    <w:rsid w:val="00551A37"/>
    <w:rsid w:val="005532E1"/>
    <w:rsid w:val="00553896"/>
    <w:rsid w:val="00557D89"/>
    <w:rsid w:val="00560FAF"/>
    <w:rsid w:val="00562938"/>
    <w:rsid w:val="005642A4"/>
    <w:rsid w:val="00565D84"/>
    <w:rsid w:val="0056736D"/>
    <w:rsid w:val="00572D90"/>
    <w:rsid w:val="00575439"/>
    <w:rsid w:val="0057759A"/>
    <w:rsid w:val="00577740"/>
    <w:rsid w:val="00581D92"/>
    <w:rsid w:val="00593117"/>
    <w:rsid w:val="00597383"/>
    <w:rsid w:val="005A2879"/>
    <w:rsid w:val="005A31B7"/>
    <w:rsid w:val="005A545B"/>
    <w:rsid w:val="005B13AF"/>
    <w:rsid w:val="005B1A56"/>
    <w:rsid w:val="005B34CD"/>
    <w:rsid w:val="005B400F"/>
    <w:rsid w:val="005B4428"/>
    <w:rsid w:val="005B4A5E"/>
    <w:rsid w:val="005C386B"/>
    <w:rsid w:val="005C69A1"/>
    <w:rsid w:val="005D1984"/>
    <w:rsid w:val="005D3CAC"/>
    <w:rsid w:val="005E03E4"/>
    <w:rsid w:val="005E2F5D"/>
    <w:rsid w:val="005E376D"/>
    <w:rsid w:val="005E66B4"/>
    <w:rsid w:val="005F1D12"/>
    <w:rsid w:val="005F234F"/>
    <w:rsid w:val="005F2614"/>
    <w:rsid w:val="005F2F62"/>
    <w:rsid w:val="005F5DA4"/>
    <w:rsid w:val="005F7767"/>
    <w:rsid w:val="0060053B"/>
    <w:rsid w:val="006037D3"/>
    <w:rsid w:val="0061064A"/>
    <w:rsid w:val="0061427D"/>
    <w:rsid w:val="00616346"/>
    <w:rsid w:val="00616708"/>
    <w:rsid w:val="00616E67"/>
    <w:rsid w:val="00616F93"/>
    <w:rsid w:val="006172B4"/>
    <w:rsid w:val="00617D20"/>
    <w:rsid w:val="00622B97"/>
    <w:rsid w:val="00624EF7"/>
    <w:rsid w:val="00625361"/>
    <w:rsid w:val="00627155"/>
    <w:rsid w:val="00631E8F"/>
    <w:rsid w:val="006332FB"/>
    <w:rsid w:val="0063616C"/>
    <w:rsid w:val="00637F83"/>
    <w:rsid w:val="00640CFA"/>
    <w:rsid w:val="006418C8"/>
    <w:rsid w:val="00644E82"/>
    <w:rsid w:val="00650610"/>
    <w:rsid w:val="00650794"/>
    <w:rsid w:val="00650BF5"/>
    <w:rsid w:val="00650F1D"/>
    <w:rsid w:val="0065196D"/>
    <w:rsid w:val="006603EA"/>
    <w:rsid w:val="0066154A"/>
    <w:rsid w:val="00662457"/>
    <w:rsid w:val="00664806"/>
    <w:rsid w:val="006711FC"/>
    <w:rsid w:val="006775D4"/>
    <w:rsid w:val="00680E58"/>
    <w:rsid w:val="006859E8"/>
    <w:rsid w:val="00686C5B"/>
    <w:rsid w:val="00690439"/>
    <w:rsid w:val="006910BE"/>
    <w:rsid w:val="006918B2"/>
    <w:rsid w:val="00691B87"/>
    <w:rsid w:val="00693E33"/>
    <w:rsid w:val="00696538"/>
    <w:rsid w:val="006A0C15"/>
    <w:rsid w:val="006A70AE"/>
    <w:rsid w:val="006B2DD8"/>
    <w:rsid w:val="006B7210"/>
    <w:rsid w:val="006C0E42"/>
    <w:rsid w:val="006C5878"/>
    <w:rsid w:val="006C5FF1"/>
    <w:rsid w:val="006C66A0"/>
    <w:rsid w:val="006D2EDC"/>
    <w:rsid w:val="006E05A6"/>
    <w:rsid w:val="006E0D43"/>
    <w:rsid w:val="006E13C9"/>
    <w:rsid w:val="006E3D17"/>
    <w:rsid w:val="006E4611"/>
    <w:rsid w:val="006F0BD0"/>
    <w:rsid w:val="006F1E93"/>
    <w:rsid w:val="006F2334"/>
    <w:rsid w:val="006F3233"/>
    <w:rsid w:val="006F4AE3"/>
    <w:rsid w:val="00700495"/>
    <w:rsid w:val="00702849"/>
    <w:rsid w:val="00707B55"/>
    <w:rsid w:val="007114F6"/>
    <w:rsid w:val="00711ACA"/>
    <w:rsid w:val="0071447E"/>
    <w:rsid w:val="00714A93"/>
    <w:rsid w:val="0072009C"/>
    <w:rsid w:val="007216F6"/>
    <w:rsid w:val="0072261C"/>
    <w:rsid w:val="00726213"/>
    <w:rsid w:val="007356D8"/>
    <w:rsid w:val="007423A0"/>
    <w:rsid w:val="00742936"/>
    <w:rsid w:val="00746E8A"/>
    <w:rsid w:val="0074726A"/>
    <w:rsid w:val="00755EB7"/>
    <w:rsid w:val="0076154C"/>
    <w:rsid w:val="007672A8"/>
    <w:rsid w:val="00772029"/>
    <w:rsid w:val="00772E75"/>
    <w:rsid w:val="007735C5"/>
    <w:rsid w:val="00774362"/>
    <w:rsid w:val="00774CB6"/>
    <w:rsid w:val="00775BE9"/>
    <w:rsid w:val="00775C87"/>
    <w:rsid w:val="00783ABF"/>
    <w:rsid w:val="00790248"/>
    <w:rsid w:val="00792C85"/>
    <w:rsid w:val="00797004"/>
    <w:rsid w:val="00797AA2"/>
    <w:rsid w:val="007A023F"/>
    <w:rsid w:val="007A0324"/>
    <w:rsid w:val="007A368A"/>
    <w:rsid w:val="007A541A"/>
    <w:rsid w:val="007A561B"/>
    <w:rsid w:val="007A76B7"/>
    <w:rsid w:val="007B1938"/>
    <w:rsid w:val="007B291D"/>
    <w:rsid w:val="007B7100"/>
    <w:rsid w:val="007C1990"/>
    <w:rsid w:val="007C2F19"/>
    <w:rsid w:val="007C450E"/>
    <w:rsid w:val="007C68EE"/>
    <w:rsid w:val="007D059F"/>
    <w:rsid w:val="007D0BD8"/>
    <w:rsid w:val="007D3A51"/>
    <w:rsid w:val="007D4550"/>
    <w:rsid w:val="007D5B3C"/>
    <w:rsid w:val="007E10D5"/>
    <w:rsid w:val="007E5007"/>
    <w:rsid w:val="007F6863"/>
    <w:rsid w:val="00800D6A"/>
    <w:rsid w:val="00801DDE"/>
    <w:rsid w:val="0080333A"/>
    <w:rsid w:val="0081011C"/>
    <w:rsid w:val="008102B3"/>
    <w:rsid w:val="0081436A"/>
    <w:rsid w:val="0082092D"/>
    <w:rsid w:val="0082555B"/>
    <w:rsid w:val="00827B02"/>
    <w:rsid w:val="0083224C"/>
    <w:rsid w:val="00832C73"/>
    <w:rsid w:val="00833EEC"/>
    <w:rsid w:val="0083592F"/>
    <w:rsid w:val="008515E8"/>
    <w:rsid w:val="00852D6E"/>
    <w:rsid w:val="0085368F"/>
    <w:rsid w:val="00866F24"/>
    <w:rsid w:val="008672D4"/>
    <w:rsid w:val="00870F89"/>
    <w:rsid w:val="00871911"/>
    <w:rsid w:val="00874ADE"/>
    <w:rsid w:val="008776AE"/>
    <w:rsid w:val="0088462E"/>
    <w:rsid w:val="00885AE5"/>
    <w:rsid w:val="00890B76"/>
    <w:rsid w:val="008925B9"/>
    <w:rsid w:val="00896FD7"/>
    <w:rsid w:val="008A0C23"/>
    <w:rsid w:val="008A33D7"/>
    <w:rsid w:val="008A3503"/>
    <w:rsid w:val="008A5279"/>
    <w:rsid w:val="008A79A9"/>
    <w:rsid w:val="008B01B8"/>
    <w:rsid w:val="008B0EFC"/>
    <w:rsid w:val="008B46D6"/>
    <w:rsid w:val="008B4733"/>
    <w:rsid w:val="008B4B8C"/>
    <w:rsid w:val="008B4CC7"/>
    <w:rsid w:val="008B6AD7"/>
    <w:rsid w:val="008B7593"/>
    <w:rsid w:val="008B79C1"/>
    <w:rsid w:val="008C4F3D"/>
    <w:rsid w:val="008D03E8"/>
    <w:rsid w:val="008D0943"/>
    <w:rsid w:val="008D493E"/>
    <w:rsid w:val="008E246A"/>
    <w:rsid w:val="008E2FFF"/>
    <w:rsid w:val="008E35D9"/>
    <w:rsid w:val="008F0F2E"/>
    <w:rsid w:val="008F3A9B"/>
    <w:rsid w:val="008F42AE"/>
    <w:rsid w:val="008F6597"/>
    <w:rsid w:val="008F6828"/>
    <w:rsid w:val="00900046"/>
    <w:rsid w:val="00901D82"/>
    <w:rsid w:val="00904804"/>
    <w:rsid w:val="00906E10"/>
    <w:rsid w:val="009117D3"/>
    <w:rsid w:val="00915615"/>
    <w:rsid w:val="00921356"/>
    <w:rsid w:val="00921E03"/>
    <w:rsid w:val="009229FF"/>
    <w:rsid w:val="0092727F"/>
    <w:rsid w:val="009302ED"/>
    <w:rsid w:val="009322EB"/>
    <w:rsid w:val="00933E4B"/>
    <w:rsid w:val="009411F5"/>
    <w:rsid w:val="009418F7"/>
    <w:rsid w:val="00941986"/>
    <w:rsid w:val="009440E8"/>
    <w:rsid w:val="009478B0"/>
    <w:rsid w:val="00947B32"/>
    <w:rsid w:val="0095099C"/>
    <w:rsid w:val="00951DD0"/>
    <w:rsid w:val="00953221"/>
    <w:rsid w:val="009617D7"/>
    <w:rsid w:val="0096475B"/>
    <w:rsid w:val="00964ECD"/>
    <w:rsid w:val="00966F4F"/>
    <w:rsid w:val="00967CFE"/>
    <w:rsid w:val="00970001"/>
    <w:rsid w:val="00975EF5"/>
    <w:rsid w:val="0098691E"/>
    <w:rsid w:val="00997F84"/>
    <w:rsid w:val="00997FA0"/>
    <w:rsid w:val="009A41B2"/>
    <w:rsid w:val="009A6597"/>
    <w:rsid w:val="009B0906"/>
    <w:rsid w:val="009B4366"/>
    <w:rsid w:val="009B6189"/>
    <w:rsid w:val="009C3713"/>
    <w:rsid w:val="009C4BA4"/>
    <w:rsid w:val="009C54B6"/>
    <w:rsid w:val="009C7426"/>
    <w:rsid w:val="009D6656"/>
    <w:rsid w:val="009E0A35"/>
    <w:rsid w:val="009E1FEA"/>
    <w:rsid w:val="009E2024"/>
    <w:rsid w:val="009E4BDA"/>
    <w:rsid w:val="009E4D78"/>
    <w:rsid w:val="009F0C24"/>
    <w:rsid w:val="009F62E6"/>
    <w:rsid w:val="00A17087"/>
    <w:rsid w:val="00A17272"/>
    <w:rsid w:val="00A17FBB"/>
    <w:rsid w:val="00A20006"/>
    <w:rsid w:val="00A2104A"/>
    <w:rsid w:val="00A25B7C"/>
    <w:rsid w:val="00A26ED2"/>
    <w:rsid w:val="00A27F66"/>
    <w:rsid w:val="00A3307B"/>
    <w:rsid w:val="00A45D7C"/>
    <w:rsid w:val="00A45F09"/>
    <w:rsid w:val="00A46AD7"/>
    <w:rsid w:val="00A502B3"/>
    <w:rsid w:val="00A5661E"/>
    <w:rsid w:val="00A62004"/>
    <w:rsid w:val="00A67658"/>
    <w:rsid w:val="00A6786C"/>
    <w:rsid w:val="00A705BC"/>
    <w:rsid w:val="00A705CB"/>
    <w:rsid w:val="00A818CA"/>
    <w:rsid w:val="00A83998"/>
    <w:rsid w:val="00A84CE2"/>
    <w:rsid w:val="00A855BE"/>
    <w:rsid w:val="00A86197"/>
    <w:rsid w:val="00A87CF3"/>
    <w:rsid w:val="00A90A8F"/>
    <w:rsid w:val="00A90C75"/>
    <w:rsid w:val="00A92BFB"/>
    <w:rsid w:val="00A93942"/>
    <w:rsid w:val="00A9399F"/>
    <w:rsid w:val="00A9593B"/>
    <w:rsid w:val="00A968A6"/>
    <w:rsid w:val="00AA1B9B"/>
    <w:rsid w:val="00AA24FB"/>
    <w:rsid w:val="00AA7D59"/>
    <w:rsid w:val="00AC0BD3"/>
    <w:rsid w:val="00AC3D88"/>
    <w:rsid w:val="00AC5B5F"/>
    <w:rsid w:val="00AC6CFC"/>
    <w:rsid w:val="00AD367E"/>
    <w:rsid w:val="00AD755F"/>
    <w:rsid w:val="00AE0317"/>
    <w:rsid w:val="00AE542B"/>
    <w:rsid w:val="00AE7851"/>
    <w:rsid w:val="00AF6BC6"/>
    <w:rsid w:val="00AF7446"/>
    <w:rsid w:val="00AF7548"/>
    <w:rsid w:val="00B03D02"/>
    <w:rsid w:val="00B069D7"/>
    <w:rsid w:val="00B10C8B"/>
    <w:rsid w:val="00B12CFE"/>
    <w:rsid w:val="00B14AF7"/>
    <w:rsid w:val="00B14B14"/>
    <w:rsid w:val="00B228B5"/>
    <w:rsid w:val="00B252FA"/>
    <w:rsid w:val="00B274C2"/>
    <w:rsid w:val="00B349A4"/>
    <w:rsid w:val="00B36808"/>
    <w:rsid w:val="00B40C61"/>
    <w:rsid w:val="00B41524"/>
    <w:rsid w:val="00B41A15"/>
    <w:rsid w:val="00B432EA"/>
    <w:rsid w:val="00B43906"/>
    <w:rsid w:val="00B43B21"/>
    <w:rsid w:val="00B514E9"/>
    <w:rsid w:val="00B53F1D"/>
    <w:rsid w:val="00B5694E"/>
    <w:rsid w:val="00B6595F"/>
    <w:rsid w:val="00B73A98"/>
    <w:rsid w:val="00B7528A"/>
    <w:rsid w:val="00B777B3"/>
    <w:rsid w:val="00B83D01"/>
    <w:rsid w:val="00B8443E"/>
    <w:rsid w:val="00B844B3"/>
    <w:rsid w:val="00B84F84"/>
    <w:rsid w:val="00B85EA2"/>
    <w:rsid w:val="00B86D8E"/>
    <w:rsid w:val="00B86DAB"/>
    <w:rsid w:val="00B932BA"/>
    <w:rsid w:val="00BA0B4F"/>
    <w:rsid w:val="00BA1411"/>
    <w:rsid w:val="00BA158A"/>
    <w:rsid w:val="00BA3CA0"/>
    <w:rsid w:val="00BB126D"/>
    <w:rsid w:val="00BB1C7C"/>
    <w:rsid w:val="00BC38C5"/>
    <w:rsid w:val="00BC54F6"/>
    <w:rsid w:val="00BD2306"/>
    <w:rsid w:val="00BD5F22"/>
    <w:rsid w:val="00BE4BC2"/>
    <w:rsid w:val="00BF3EB8"/>
    <w:rsid w:val="00BF6E0B"/>
    <w:rsid w:val="00BF7389"/>
    <w:rsid w:val="00C01BA0"/>
    <w:rsid w:val="00C02DBD"/>
    <w:rsid w:val="00C0342E"/>
    <w:rsid w:val="00C03FC7"/>
    <w:rsid w:val="00C06D5C"/>
    <w:rsid w:val="00C0734C"/>
    <w:rsid w:val="00C07644"/>
    <w:rsid w:val="00C1201B"/>
    <w:rsid w:val="00C126EC"/>
    <w:rsid w:val="00C16622"/>
    <w:rsid w:val="00C16907"/>
    <w:rsid w:val="00C16B01"/>
    <w:rsid w:val="00C203CC"/>
    <w:rsid w:val="00C20D18"/>
    <w:rsid w:val="00C262BD"/>
    <w:rsid w:val="00C276DE"/>
    <w:rsid w:val="00C4001A"/>
    <w:rsid w:val="00C4257D"/>
    <w:rsid w:val="00C444A5"/>
    <w:rsid w:val="00C46645"/>
    <w:rsid w:val="00C50891"/>
    <w:rsid w:val="00C51D4F"/>
    <w:rsid w:val="00C5584C"/>
    <w:rsid w:val="00C629E9"/>
    <w:rsid w:val="00C62A15"/>
    <w:rsid w:val="00C631E0"/>
    <w:rsid w:val="00C63F65"/>
    <w:rsid w:val="00C74591"/>
    <w:rsid w:val="00C74AD6"/>
    <w:rsid w:val="00C75A75"/>
    <w:rsid w:val="00C761ED"/>
    <w:rsid w:val="00C76B6D"/>
    <w:rsid w:val="00C83E37"/>
    <w:rsid w:val="00C90AC3"/>
    <w:rsid w:val="00C92B7D"/>
    <w:rsid w:val="00C92E5D"/>
    <w:rsid w:val="00C93E38"/>
    <w:rsid w:val="00C96611"/>
    <w:rsid w:val="00CA3121"/>
    <w:rsid w:val="00CA5739"/>
    <w:rsid w:val="00CA77D9"/>
    <w:rsid w:val="00CB600A"/>
    <w:rsid w:val="00CC1792"/>
    <w:rsid w:val="00CC215E"/>
    <w:rsid w:val="00CC4C05"/>
    <w:rsid w:val="00CC566D"/>
    <w:rsid w:val="00CC6CBE"/>
    <w:rsid w:val="00CC7F17"/>
    <w:rsid w:val="00CD2830"/>
    <w:rsid w:val="00CD5E11"/>
    <w:rsid w:val="00CE3BBE"/>
    <w:rsid w:val="00CE623C"/>
    <w:rsid w:val="00CE62A5"/>
    <w:rsid w:val="00CE6585"/>
    <w:rsid w:val="00CE694F"/>
    <w:rsid w:val="00CF22A2"/>
    <w:rsid w:val="00CF2CA3"/>
    <w:rsid w:val="00D04C1E"/>
    <w:rsid w:val="00D068AE"/>
    <w:rsid w:val="00D07F8D"/>
    <w:rsid w:val="00D169B1"/>
    <w:rsid w:val="00D206C2"/>
    <w:rsid w:val="00D2182B"/>
    <w:rsid w:val="00D220CF"/>
    <w:rsid w:val="00D2625E"/>
    <w:rsid w:val="00D33A82"/>
    <w:rsid w:val="00D35A7E"/>
    <w:rsid w:val="00D364CE"/>
    <w:rsid w:val="00D37E2A"/>
    <w:rsid w:val="00D41E36"/>
    <w:rsid w:val="00D431B6"/>
    <w:rsid w:val="00D46537"/>
    <w:rsid w:val="00D50E84"/>
    <w:rsid w:val="00D5106C"/>
    <w:rsid w:val="00D60235"/>
    <w:rsid w:val="00D62FA8"/>
    <w:rsid w:val="00D64BD2"/>
    <w:rsid w:val="00D711AC"/>
    <w:rsid w:val="00D71FBE"/>
    <w:rsid w:val="00D73843"/>
    <w:rsid w:val="00D73D92"/>
    <w:rsid w:val="00D77AD2"/>
    <w:rsid w:val="00D80531"/>
    <w:rsid w:val="00D808F6"/>
    <w:rsid w:val="00D82E62"/>
    <w:rsid w:val="00D86302"/>
    <w:rsid w:val="00D86840"/>
    <w:rsid w:val="00D92121"/>
    <w:rsid w:val="00D95A4B"/>
    <w:rsid w:val="00DA1333"/>
    <w:rsid w:val="00DA1A73"/>
    <w:rsid w:val="00DA2283"/>
    <w:rsid w:val="00DA2BF2"/>
    <w:rsid w:val="00DA546F"/>
    <w:rsid w:val="00DB22A5"/>
    <w:rsid w:val="00DB2EA5"/>
    <w:rsid w:val="00DB51DA"/>
    <w:rsid w:val="00DB5A8E"/>
    <w:rsid w:val="00DB5AC2"/>
    <w:rsid w:val="00DB7E2C"/>
    <w:rsid w:val="00DC29CB"/>
    <w:rsid w:val="00DC3C26"/>
    <w:rsid w:val="00DC4F12"/>
    <w:rsid w:val="00DD2F9E"/>
    <w:rsid w:val="00DD6A96"/>
    <w:rsid w:val="00DE561F"/>
    <w:rsid w:val="00DF5352"/>
    <w:rsid w:val="00DF674B"/>
    <w:rsid w:val="00DF6FAE"/>
    <w:rsid w:val="00E00FEC"/>
    <w:rsid w:val="00E04AFC"/>
    <w:rsid w:val="00E04D75"/>
    <w:rsid w:val="00E0601B"/>
    <w:rsid w:val="00E1099A"/>
    <w:rsid w:val="00E130FE"/>
    <w:rsid w:val="00E17465"/>
    <w:rsid w:val="00E22AF7"/>
    <w:rsid w:val="00E309FD"/>
    <w:rsid w:val="00E30B95"/>
    <w:rsid w:val="00E37A9E"/>
    <w:rsid w:val="00E413A8"/>
    <w:rsid w:val="00E428EF"/>
    <w:rsid w:val="00E42FAA"/>
    <w:rsid w:val="00E4360D"/>
    <w:rsid w:val="00E437A1"/>
    <w:rsid w:val="00E4505A"/>
    <w:rsid w:val="00E47729"/>
    <w:rsid w:val="00E514ED"/>
    <w:rsid w:val="00E52245"/>
    <w:rsid w:val="00E5632A"/>
    <w:rsid w:val="00E56D72"/>
    <w:rsid w:val="00E61BFF"/>
    <w:rsid w:val="00E63EC6"/>
    <w:rsid w:val="00E65D09"/>
    <w:rsid w:val="00E7023F"/>
    <w:rsid w:val="00E72D51"/>
    <w:rsid w:val="00E774F8"/>
    <w:rsid w:val="00E814FE"/>
    <w:rsid w:val="00E82597"/>
    <w:rsid w:val="00E830CD"/>
    <w:rsid w:val="00E83EFC"/>
    <w:rsid w:val="00E8450B"/>
    <w:rsid w:val="00E85887"/>
    <w:rsid w:val="00E87DAB"/>
    <w:rsid w:val="00E906C3"/>
    <w:rsid w:val="00E91AD3"/>
    <w:rsid w:val="00E95CDE"/>
    <w:rsid w:val="00E96F8F"/>
    <w:rsid w:val="00E97DD9"/>
    <w:rsid w:val="00EA39A7"/>
    <w:rsid w:val="00EB0498"/>
    <w:rsid w:val="00EB06F6"/>
    <w:rsid w:val="00EB4E96"/>
    <w:rsid w:val="00EC055B"/>
    <w:rsid w:val="00EC44AF"/>
    <w:rsid w:val="00EC69A9"/>
    <w:rsid w:val="00ED1A4A"/>
    <w:rsid w:val="00ED33B3"/>
    <w:rsid w:val="00ED35E2"/>
    <w:rsid w:val="00ED433D"/>
    <w:rsid w:val="00ED6F91"/>
    <w:rsid w:val="00ED7F46"/>
    <w:rsid w:val="00EE08FE"/>
    <w:rsid w:val="00EE2756"/>
    <w:rsid w:val="00EE6DA5"/>
    <w:rsid w:val="00EE7121"/>
    <w:rsid w:val="00EE766A"/>
    <w:rsid w:val="00EF1891"/>
    <w:rsid w:val="00EF29D3"/>
    <w:rsid w:val="00F101B7"/>
    <w:rsid w:val="00F11B82"/>
    <w:rsid w:val="00F2676D"/>
    <w:rsid w:val="00F26950"/>
    <w:rsid w:val="00F30343"/>
    <w:rsid w:val="00F32925"/>
    <w:rsid w:val="00F365BB"/>
    <w:rsid w:val="00F36C2C"/>
    <w:rsid w:val="00F36CD4"/>
    <w:rsid w:val="00F42368"/>
    <w:rsid w:val="00F45C6F"/>
    <w:rsid w:val="00F52129"/>
    <w:rsid w:val="00F52E52"/>
    <w:rsid w:val="00F611AC"/>
    <w:rsid w:val="00F648F2"/>
    <w:rsid w:val="00F65E70"/>
    <w:rsid w:val="00F70741"/>
    <w:rsid w:val="00F70939"/>
    <w:rsid w:val="00F725C0"/>
    <w:rsid w:val="00F82D5C"/>
    <w:rsid w:val="00F8421E"/>
    <w:rsid w:val="00F856E0"/>
    <w:rsid w:val="00F9311B"/>
    <w:rsid w:val="00F933AC"/>
    <w:rsid w:val="00F95A09"/>
    <w:rsid w:val="00FA1539"/>
    <w:rsid w:val="00FA430C"/>
    <w:rsid w:val="00FA46C0"/>
    <w:rsid w:val="00FA7B8F"/>
    <w:rsid w:val="00FB0400"/>
    <w:rsid w:val="00FB096F"/>
    <w:rsid w:val="00FB2347"/>
    <w:rsid w:val="00FB49C5"/>
    <w:rsid w:val="00FB54D4"/>
    <w:rsid w:val="00FB623C"/>
    <w:rsid w:val="00FC6B7C"/>
    <w:rsid w:val="00FC6D19"/>
    <w:rsid w:val="00FD6A5E"/>
    <w:rsid w:val="00FE0E15"/>
    <w:rsid w:val="00FE51A0"/>
    <w:rsid w:val="00FE5723"/>
    <w:rsid w:val="00FE5FBF"/>
    <w:rsid w:val="00FF590C"/>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9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EEC"/>
    <w:pPr>
      <w:widowControl w:val="0"/>
      <w:autoSpaceDE w:val="0"/>
      <w:autoSpaceDN w:val="0"/>
      <w:adjustRightInd w:val="0"/>
      <w:spacing w:after="120"/>
      <w:jc w:val="both"/>
    </w:pPr>
    <w:rPr>
      <w:sz w:val="24"/>
      <w:szCs w:val="24"/>
    </w:rPr>
  </w:style>
  <w:style w:type="paragraph" w:styleId="Heading1">
    <w:name w:val="heading 1"/>
    <w:basedOn w:val="Normal"/>
    <w:next w:val="Normal"/>
    <w:link w:val="Heading1Char"/>
    <w:uiPriority w:val="99"/>
    <w:qFormat/>
    <w:rsid w:val="00833EEC"/>
    <w:pPr>
      <w:numPr>
        <w:numId w:val="1"/>
      </w:numPr>
      <w:spacing w:before="120"/>
      <w:outlineLvl w:val="0"/>
    </w:pPr>
    <w:rPr>
      <w:b/>
      <w:caps/>
    </w:rPr>
  </w:style>
  <w:style w:type="paragraph" w:styleId="Heading2">
    <w:name w:val="heading 2"/>
    <w:basedOn w:val="Normal"/>
    <w:next w:val="Normal"/>
    <w:link w:val="Heading2Char"/>
    <w:uiPriority w:val="99"/>
    <w:qFormat/>
    <w:rsid w:val="00833EEC"/>
    <w:pPr>
      <w:numPr>
        <w:ilvl w:val="1"/>
        <w:numId w:val="1"/>
      </w:numPr>
      <w:spacing w:before="120"/>
      <w:outlineLvl w:val="1"/>
    </w:pPr>
    <w:rPr>
      <w:caps/>
    </w:rPr>
  </w:style>
  <w:style w:type="paragraph" w:styleId="Heading3">
    <w:name w:val="heading 3"/>
    <w:basedOn w:val="Normal"/>
    <w:next w:val="Normal"/>
    <w:link w:val="Heading3Char"/>
    <w:uiPriority w:val="99"/>
    <w:qFormat/>
    <w:rsid w:val="00833EEC"/>
    <w:pPr>
      <w:numPr>
        <w:ilvl w:val="2"/>
        <w:numId w:val="1"/>
      </w:numPr>
      <w:outlineLvl w:val="2"/>
    </w:pPr>
    <w:rPr>
      <w:u w:val="single"/>
    </w:rPr>
  </w:style>
  <w:style w:type="paragraph" w:styleId="Heading4">
    <w:name w:val="heading 4"/>
    <w:basedOn w:val="Normal"/>
    <w:next w:val="Normal"/>
    <w:link w:val="Heading4Char"/>
    <w:uiPriority w:val="99"/>
    <w:qFormat/>
    <w:rsid w:val="00833EEC"/>
    <w:pPr>
      <w:numPr>
        <w:ilvl w:val="3"/>
        <w:numId w:val="1"/>
      </w:numPr>
      <w:outlineLvl w:val="3"/>
    </w:pPr>
  </w:style>
  <w:style w:type="paragraph" w:styleId="Heading5">
    <w:name w:val="heading 5"/>
    <w:basedOn w:val="Normal"/>
    <w:next w:val="Normal"/>
    <w:link w:val="Heading5Char"/>
    <w:uiPriority w:val="99"/>
    <w:qFormat/>
    <w:rsid w:val="00833EE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33EE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833EEC"/>
    <w:pPr>
      <w:numPr>
        <w:ilvl w:val="6"/>
        <w:numId w:val="1"/>
      </w:numPr>
      <w:spacing w:before="240" w:after="60"/>
      <w:outlineLvl w:val="6"/>
    </w:pPr>
  </w:style>
  <w:style w:type="paragraph" w:styleId="Heading8">
    <w:name w:val="heading 8"/>
    <w:basedOn w:val="Normal"/>
    <w:next w:val="Normal"/>
    <w:link w:val="Heading8Char"/>
    <w:uiPriority w:val="99"/>
    <w:qFormat/>
    <w:rsid w:val="00833EE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833EE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EEC"/>
    <w:rPr>
      <w:b/>
      <w:caps/>
      <w:sz w:val="24"/>
      <w:szCs w:val="24"/>
    </w:rPr>
  </w:style>
  <w:style w:type="character" w:customStyle="1" w:styleId="Heading2Char">
    <w:name w:val="Heading 2 Char"/>
    <w:basedOn w:val="DefaultParagraphFont"/>
    <w:link w:val="Heading2"/>
    <w:uiPriority w:val="99"/>
    <w:locked/>
    <w:rsid w:val="00833EEC"/>
    <w:rPr>
      <w:caps/>
      <w:sz w:val="24"/>
      <w:szCs w:val="24"/>
    </w:rPr>
  </w:style>
  <w:style w:type="character" w:customStyle="1" w:styleId="Heading3Char">
    <w:name w:val="Heading 3 Char"/>
    <w:basedOn w:val="DefaultParagraphFont"/>
    <w:link w:val="Heading3"/>
    <w:uiPriority w:val="99"/>
    <w:locked/>
    <w:rsid w:val="00833EEC"/>
    <w:rPr>
      <w:sz w:val="24"/>
      <w:szCs w:val="24"/>
      <w:u w:val="single"/>
    </w:rPr>
  </w:style>
  <w:style w:type="character" w:customStyle="1" w:styleId="Heading4Char">
    <w:name w:val="Heading 4 Char"/>
    <w:basedOn w:val="DefaultParagraphFont"/>
    <w:link w:val="Heading4"/>
    <w:uiPriority w:val="99"/>
    <w:locked/>
    <w:rsid w:val="00833EEC"/>
    <w:rPr>
      <w:sz w:val="24"/>
      <w:szCs w:val="24"/>
    </w:rPr>
  </w:style>
  <w:style w:type="character" w:customStyle="1" w:styleId="Heading5Char">
    <w:name w:val="Heading 5 Char"/>
    <w:basedOn w:val="DefaultParagraphFont"/>
    <w:link w:val="Heading5"/>
    <w:uiPriority w:val="99"/>
    <w:locked/>
    <w:rsid w:val="00833EEC"/>
    <w:rPr>
      <w:b/>
      <w:bCs/>
      <w:i/>
      <w:iCs/>
      <w:sz w:val="26"/>
      <w:szCs w:val="26"/>
    </w:rPr>
  </w:style>
  <w:style w:type="character" w:customStyle="1" w:styleId="Heading6Char">
    <w:name w:val="Heading 6 Char"/>
    <w:basedOn w:val="DefaultParagraphFont"/>
    <w:link w:val="Heading6"/>
    <w:uiPriority w:val="99"/>
    <w:locked/>
    <w:rsid w:val="00833EEC"/>
    <w:rPr>
      <w:b/>
      <w:bCs/>
    </w:rPr>
  </w:style>
  <w:style w:type="character" w:customStyle="1" w:styleId="Heading7Char">
    <w:name w:val="Heading 7 Char"/>
    <w:basedOn w:val="DefaultParagraphFont"/>
    <w:link w:val="Heading7"/>
    <w:uiPriority w:val="99"/>
    <w:locked/>
    <w:rsid w:val="00833EEC"/>
    <w:rPr>
      <w:sz w:val="24"/>
      <w:szCs w:val="24"/>
    </w:rPr>
  </w:style>
  <w:style w:type="character" w:customStyle="1" w:styleId="Heading8Char">
    <w:name w:val="Heading 8 Char"/>
    <w:basedOn w:val="DefaultParagraphFont"/>
    <w:link w:val="Heading8"/>
    <w:uiPriority w:val="99"/>
    <w:locked/>
    <w:rsid w:val="00833EEC"/>
    <w:rPr>
      <w:i/>
      <w:iCs/>
      <w:sz w:val="24"/>
      <w:szCs w:val="24"/>
    </w:rPr>
  </w:style>
  <w:style w:type="character" w:customStyle="1" w:styleId="Heading9Char">
    <w:name w:val="Heading 9 Char"/>
    <w:basedOn w:val="DefaultParagraphFont"/>
    <w:link w:val="Heading9"/>
    <w:uiPriority w:val="99"/>
    <w:locked/>
    <w:rsid w:val="00833EEC"/>
    <w:rPr>
      <w:rFonts w:ascii="Arial" w:hAnsi="Arial" w:cs="Arial"/>
    </w:rPr>
  </w:style>
  <w:style w:type="paragraph" w:styleId="BalloonText">
    <w:name w:val="Balloon Text"/>
    <w:basedOn w:val="Normal"/>
    <w:link w:val="BalloonTextChar"/>
    <w:uiPriority w:val="99"/>
    <w:semiHidden/>
    <w:rsid w:val="00D8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EEC"/>
    <w:rPr>
      <w:rFonts w:ascii="Lucida Grande" w:hAnsi="Lucida Grande" w:cs="Times New Roman"/>
      <w:sz w:val="18"/>
    </w:rPr>
  </w:style>
  <w:style w:type="paragraph" w:styleId="Footer">
    <w:name w:val="footer"/>
    <w:basedOn w:val="Normal"/>
    <w:link w:val="FooterChar"/>
    <w:uiPriority w:val="99"/>
    <w:rsid w:val="00D82E62"/>
    <w:pPr>
      <w:tabs>
        <w:tab w:val="center" w:pos="4320"/>
        <w:tab w:val="right" w:pos="8640"/>
      </w:tabs>
    </w:pPr>
  </w:style>
  <w:style w:type="character" w:customStyle="1" w:styleId="FooterChar">
    <w:name w:val="Footer Char"/>
    <w:basedOn w:val="DefaultParagraphFont"/>
    <w:link w:val="Footer"/>
    <w:uiPriority w:val="99"/>
    <w:semiHidden/>
    <w:locked/>
    <w:rsid w:val="00833EEC"/>
    <w:rPr>
      <w:rFonts w:cs="Times New Roman"/>
      <w:sz w:val="24"/>
    </w:rPr>
  </w:style>
  <w:style w:type="character" w:styleId="PageNumber">
    <w:name w:val="page number"/>
    <w:basedOn w:val="DefaultParagraphFont"/>
    <w:uiPriority w:val="99"/>
    <w:rsid w:val="00D82E62"/>
    <w:rPr>
      <w:rFonts w:cs="Times New Roman"/>
    </w:rPr>
  </w:style>
  <w:style w:type="paragraph" w:styleId="TOC1">
    <w:name w:val="toc 1"/>
    <w:basedOn w:val="Normal"/>
    <w:next w:val="Normal"/>
    <w:autoRedefine/>
    <w:uiPriority w:val="99"/>
    <w:semiHidden/>
    <w:rsid w:val="00833EEC"/>
    <w:pPr>
      <w:tabs>
        <w:tab w:val="left" w:pos="480"/>
        <w:tab w:val="right" w:leader="dot" w:pos="9350"/>
      </w:tabs>
      <w:spacing w:after="0"/>
    </w:pPr>
  </w:style>
  <w:style w:type="paragraph" w:styleId="TOC2">
    <w:name w:val="toc 2"/>
    <w:basedOn w:val="Normal"/>
    <w:next w:val="Normal"/>
    <w:autoRedefine/>
    <w:uiPriority w:val="99"/>
    <w:semiHidden/>
    <w:rsid w:val="00833EEC"/>
    <w:pPr>
      <w:tabs>
        <w:tab w:val="left" w:pos="960"/>
        <w:tab w:val="right" w:leader="dot" w:pos="9350"/>
      </w:tabs>
      <w:spacing w:after="0"/>
      <w:ind w:left="245"/>
    </w:pPr>
  </w:style>
  <w:style w:type="paragraph" w:styleId="TOC3">
    <w:name w:val="toc 3"/>
    <w:basedOn w:val="Normal"/>
    <w:next w:val="Normal"/>
    <w:autoRedefine/>
    <w:uiPriority w:val="99"/>
    <w:semiHidden/>
    <w:rsid w:val="00833EEC"/>
    <w:pPr>
      <w:tabs>
        <w:tab w:val="left" w:pos="1440"/>
        <w:tab w:val="right" w:leader="dot" w:pos="9350"/>
      </w:tabs>
      <w:spacing w:after="0"/>
      <w:ind w:left="475"/>
    </w:pPr>
  </w:style>
  <w:style w:type="paragraph" w:styleId="TOC4">
    <w:name w:val="toc 4"/>
    <w:basedOn w:val="Normal"/>
    <w:next w:val="Normal"/>
    <w:autoRedefine/>
    <w:uiPriority w:val="99"/>
    <w:semiHidden/>
    <w:rsid w:val="00D82E62"/>
    <w:pPr>
      <w:ind w:left="720"/>
    </w:pPr>
  </w:style>
  <w:style w:type="paragraph" w:styleId="TOC5">
    <w:name w:val="toc 5"/>
    <w:basedOn w:val="Normal"/>
    <w:next w:val="Normal"/>
    <w:autoRedefine/>
    <w:uiPriority w:val="99"/>
    <w:semiHidden/>
    <w:rsid w:val="00D82E62"/>
    <w:pPr>
      <w:ind w:left="960"/>
    </w:pPr>
  </w:style>
  <w:style w:type="paragraph" w:styleId="TOC6">
    <w:name w:val="toc 6"/>
    <w:basedOn w:val="Normal"/>
    <w:next w:val="Normal"/>
    <w:autoRedefine/>
    <w:uiPriority w:val="99"/>
    <w:semiHidden/>
    <w:rsid w:val="00D82E62"/>
    <w:pPr>
      <w:ind w:left="1200"/>
    </w:pPr>
  </w:style>
  <w:style w:type="paragraph" w:styleId="TOC7">
    <w:name w:val="toc 7"/>
    <w:basedOn w:val="Normal"/>
    <w:next w:val="Normal"/>
    <w:autoRedefine/>
    <w:uiPriority w:val="99"/>
    <w:semiHidden/>
    <w:rsid w:val="00D82E62"/>
    <w:pPr>
      <w:ind w:left="1440"/>
    </w:pPr>
  </w:style>
  <w:style w:type="paragraph" w:styleId="TOC8">
    <w:name w:val="toc 8"/>
    <w:basedOn w:val="Normal"/>
    <w:next w:val="Normal"/>
    <w:autoRedefine/>
    <w:uiPriority w:val="99"/>
    <w:semiHidden/>
    <w:rsid w:val="00D82E62"/>
    <w:pPr>
      <w:ind w:left="1680"/>
    </w:pPr>
  </w:style>
  <w:style w:type="paragraph" w:styleId="TOC9">
    <w:name w:val="toc 9"/>
    <w:basedOn w:val="Normal"/>
    <w:next w:val="Normal"/>
    <w:autoRedefine/>
    <w:uiPriority w:val="99"/>
    <w:semiHidden/>
    <w:rsid w:val="00D82E62"/>
    <w:pPr>
      <w:ind w:left="1920"/>
    </w:pPr>
  </w:style>
  <w:style w:type="paragraph" w:styleId="Caption">
    <w:name w:val="caption"/>
    <w:basedOn w:val="Normal"/>
    <w:next w:val="Normal"/>
    <w:uiPriority w:val="99"/>
    <w:qFormat/>
    <w:rsid w:val="00D82E62"/>
    <w:pPr>
      <w:jc w:val="center"/>
    </w:pPr>
    <w:rPr>
      <w:b/>
      <w:bCs/>
    </w:rPr>
  </w:style>
  <w:style w:type="paragraph" w:styleId="Header">
    <w:name w:val="header"/>
    <w:basedOn w:val="Normal"/>
    <w:link w:val="HeaderChar"/>
    <w:uiPriority w:val="99"/>
    <w:rsid w:val="00D82E62"/>
    <w:pPr>
      <w:tabs>
        <w:tab w:val="center" w:pos="4320"/>
        <w:tab w:val="right" w:pos="8640"/>
      </w:tabs>
    </w:pPr>
  </w:style>
  <w:style w:type="character" w:customStyle="1" w:styleId="HeaderChar">
    <w:name w:val="Header Char"/>
    <w:basedOn w:val="DefaultParagraphFont"/>
    <w:link w:val="Header"/>
    <w:uiPriority w:val="99"/>
    <w:semiHidden/>
    <w:locked/>
    <w:rsid w:val="00833EEC"/>
    <w:rPr>
      <w:rFonts w:cs="Times New Roman"/>
      <w:sz w:val="24"/>
    </w:rPr>
  </w:style>
  <w:style w:type="character" w:styleId="Hyperlink">
    <w:name w:val="Hyperlink"/>
    <w:basedOn w:val="DefaultParagraphFont"/>
    <w:uiPriority w:val="99"/>
    <w:rsid w:val="00D82E62"/>
    <w:rPr>
      <w:rFonts w:cs="Times New Roman"/>
      <w:color w:val="0000FF"/>
      <w:u w:val="single"/>
    </w:rPr>
  </w:style>
  <w:style w:type="paragraph" w:styleId="DocumentMap">
    <w:name w:val="Document Map"/>
    <w:basedOn w:val="Normal"/>
    <w:link w:val="DocumentMapChar"/>
    <w:uiPriority w:val="99"/>
    <w:semiHidden/>
    <w:rsid w:val="00833EE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33EEC"/>
    <w:rPr>
      <w:rFonts w:ascii="Lucida Grande" w:hAnsi="Lucida Grande" w:cs="Times New Roman"/>
      <w:sz w:val="24"/>
    </w:rPr>
  </w:style>
  <w:style w:type="character" w:styleId="CommentReference">
    <w:name w:val="annotation reference"/>
    <w:basedOn w:val="DefaultParagraphFont"/>
    <w:uiPriority w:val="99"/>
    <w:semiHidden/>
    <w:rsid w:val="00833EEC"/>
    <w:rPr>
      <w:rFonts w:cs="Times New Roman"/>
      <w:sz w:val="16"/>
    </w:rPr>
  </w:style>
  <w:style w:type="paragraph" w:styleId="CommentText">
    <w:name w:val="annotation text"/>
    <w:basedOn w:val="Normal"/>
    <w:link w:val="CommentTextChar"/>
    <w:uiPriority w:val="99"/>
    <w:semiHidden/>
    <w:rsid w:val="00833EEC"/>
    <w:rPr>
      <w:sz w:val="20"/>
      <w:szCs w:val="20"/>
    </w:rPr>
  </w:style>
  <w:style w:type="character" w:customStyle="1" w:styleId="CommentTextChar">
    <w:name w:val="Comment Text Char"/>
    <w:basedOn w:val="DefaultParagraphFont"/>
    <w:link w:val="CommentText"/>
    <w:uiPriority w:val="99"/>
    <w:semiHidden/>
    <w:locked/>
    <w:rsid w:val="00833EEC"/>
    <w:rPr>
      <w:rFonts w:cs="Times New Roman"/>
      <w:sz w:val="24"/>
    </w:rPr>
  </w:style>
  <w:style w:type="paragraph" w:styleId="CommentSubject">
    <w:name w:val="annotation subject"/>
    <w:basedOn w:val="CommentText"/>
    <w:next w:val="CommentText"/>
    <w:link w:val="CommentSubjectChar"/>
    <w:uiPriority w:val="99"/>
    <w:semiHidden/>
    <w:rsid w:val="00833EEC"/>
    <w:rPr>
      <w:b/>
      <w:bCs/>
    </w:rPr>
  </w:style>
  <w:style w:type="character" w:customStyle="1" w:styleId="CommentSubjectChar">
    <w:name w:val="Comment Subject Char"/>
    <w:basedOn w:val="CommentTextChar"/>
    <w:link w:val="CommentSubject"/>
    <w:uiPriority w:val="99"/>
    <w:semiHidden/>
    <w:locked/>
    <w:rsid w:val="00833EEC"/>
    <w:rPr>
      <w:rFonts w:cs="Times New Roman"/>
      <w:b/>
      <w:bCs/>
      <w:sz w:val="24"/>
    </w:rPr>
  </w:style>
  <w:style w:type="table" w:styleId="TableGrid">
    <w:name w:val="Table Grid"/>
    <w:basedOn w:val="TableNormal"/>
    <w:uiPriority w:val="99"/>
    <w:rsid w:val="00833EE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EEC"/>
    <w:pPr>
      <w:autoSpaceDE w:val="0"/>
      <w:autoSpaceDN w:val="0"/>
      <w:adjustRightInd w:val="0"/>
    </w:pPr>
    <w:rPr>
      <w:rFonts w:eastAsia="MS Mincho"/>
      <w:color w:val="000000"/>
      <w:sz w:val="24"/>
      <w:szCs w:val="24"/>
      <w:lang w:eastAsia="ja-JP"/>
    </w:rPr>
  </w:style>
  <w:style w:type="character" w:styleId="FollowedHyperlink">
    <w:name w:val="FollowedHyperlink"/>
    <w:basedOn w:val="DefaultParagraphFont"/>
    <w:uiPriority w:val="99"/>
    <w:rsid w:val="00833EEC"/>
    <w:rPr>
      <w:rFonts w:cs="Times New Roman"/>
      <w:color w:val="800080"/>
      <w:u w:val="single"/>
    </w:rPr>
  </w:style>
  <w:style w:type="paragraph" w:customStyle="1" w:styleId="PEPnormal">
    <w:name w:val="PEP normal"/>
    <w:basedOn w:val="Normal"/>
    <w:uiPriority w:val="99"/>
    <w:rsid w:val="00833EEC"/>
    <w:pPr>
      <w:widowControl/>
      <w:tabs>
        <w:tab w:val="left" w:pos="450"/>
      </w:tabs>
      <w:autoSpaceDE/>
      <w:autoSpaceDN/>
      <w:adjustRightInd/>
      <w:spacing w:line="280" w:lineRule="exact"/>
    </w:pPr>
    <w:rPr>
      <w:szCs w:val="20"/>
    </w:rPr>
  </w:style>
  <w:style w:type="paragraph" w:customStyle="1" w:styleId="PEPBodyLvl1">
    <w:name w:val="PEP Body Lvl 1"/>
    <w:basedOn w:val="Normal"/>
    <w:link w:val="PEPBodyLvl1Char"/>
    <w:uiPriority w:val="99"/>
    <w:rsid w:val="00833EEC"/>
    <w:pPr>
      <w:widowControl/>
      <w:autoSpaceDE/>
      <w:autoSpaceDN/>
      <w:adjustRightInd/>
      <w:spacing w:before="120" w:after="180"/>
    </w:pPr>
    <w:rPr>
      <w:sz w:val="22"/>
    </w:rPr>
  </w:style>
  <w:style w:type="character" w:customStyle="1" w:styleId="PEPBodyLvl1Char">
    <w:name w:val="PEP Body Lvl 1 Char"/>
    <w:basedOn w:val="DefaultParagraphFont"/>
    <w:link w:val="PEPBodyLvl1"/>
    <w:uiPriority w:val="99"/>
    <w:locked/>
    <w:rsid w:val="00833EEC"/>
    <w:rPr>
      <w:rFonts w:cs="Times New Roman"/>
      <w:sz w:val="24"/>
      <w:lang w:val="en-US" w:eastAsia="en-US"/>
    </w:rPr>
  </w:style>
  <w:style w:type="paragraph" w:customStyle="1" w:styleId="PEPBodyLvl2">
    <w:name w:val="PEP Body Lvl 2"/>
    <w:basedOn w:val="PEPBodyLvl1"/>
    <w:link w:val="PEPBodyLvl2Char"/>
    <w:uiPriority w:val="99"/>
    <w:rsid w:val="00833EEC"/>
    <w:pPr>
      <w:ind w:left="547"/>
    </w:pPr>
  </w:style>
  <w:style w:type="character" w:customStyle="1" w:styleId="PEPBodyLvl2Char">
    <w:name w:val="PEP Body Lvl 2 Char"/>
    <w:basedOn w:val="PEPBodyLvl1Char"/>
    <w:link w:val="PEPBodyLvl2"/>
    <w:uiPriority w:val="99"/>
    <w:locked/>
    <w:rsid w:val="00833EEC"/>
    <w:rPr>
      <w:rFonts w:cs="Times New Roman"/>
      <w:sz w:val="24"/>
      <w:lang w:val="en-US" w:eastAsia="en-US"/>
    </w:rPr>
  </w:style>
  <w:style w:type="paragraph" w:customStyle="1" w:styleId="PEPBulletLvl2">
    <w:name w:val="PEP Bullet Lvl 2"/>
    <w:basedOn w:val="Normal"/>
    <w:uiPriority w:val="99"/>
    <w:rsid w:val="00833EEC"/>
    <w:pPr>
      <w:widowControl/>
      <w:tabs>
        <w:tab w:val="num" w:pos="907"/>
      </w:tabs>
      <w:autoSpaceDE/>
      <w:autoSpaceDN/>
      <w:adjustRightInd/>
      <w:spacing w:after="240"/>
      <w:ind w:left="907" w:hanging="360"/>
      <w:contextualSpacing/>
    </w:pPr>
    <w:rPr>
      <w:sz w:val="22"/>
    </w:rPr>
  </w:style>
  <w:style w:type="paragraph" w:styleId="FootnoteText">
    <w:name w:val="footnote text"/>
    <w:basedOn w:val="Normal"/>
    <w:link w:val="FootnoteTextChar"/>
    <w:uiPriority w:val="99"/>
    <w:semiHidden/>
    <w:rsid w:val="00833EEC"/>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833EEC"/>
    <w:rPr>
      <w:rFonts w:cs="Times New Roman"/>
      <w:sz w:val="24"/>
    </w:rPr>
  </w:style>
  <w:style w:type="character" w:styleId="FootnoteReference">
    <w:name w:val="footnote reference"/>
    <w:basedOn w:val="DefaultParagraphFont"/>
    <w:uiPriority w:val="99"/>
    <w:semiHidden/>
    <w:rsid w:val="00833EEC"/>
    <w:rPr>
      <w:rFonts w:cs="Times New Roman"/>
      <w:vertAlign w:val="superscript"/>
    </w:rPr>
  </w:style>
  <w:style w:type="paragraph" w:customStyle="1" w:styleId="CM43">
    <w:name w:val="CM43"/>
    <w:basedOn w:val="Normal"/>
    <w:next w:val="Normal"/>
    <w:uiPriority w:val="99"/>
    <w:rsid w:val="00833EEC"/>
    <w:pPr>
      <w:spacing w:after="855"/>
    </w:pPr>
    <w:rPr>
      <w:rFonts w:ascii="Helvetica 55 Roman" w:hAnsi="Helvetica 55 Roman"/>
    </w:rPr>
  </w:style>
  <w:style w:type="paragraph" w:customStyle="1" w:styleId="CM39">
    <w:name w:val="CM39"/>
    <w:basedOn w:val="Normal"/>
    <w:next w:val="Normal"/>
    <w:uiPriority w:val="99"/>
    <w:rsid w:val="00833EEC"/>
    <w:pPr>
      <w:spacing w:after="240"/>
    </w:pPr>
    <w:rPr>
      <w:rFonts w:ascii="Helvetica 55 Roman" w:hAnsi="Helvetica 55 Roman"/>
    </w:rPr>
  </w:style>
  <w:style w:type="character" w:customStyle="1" w:styleId="A9">
    <w:name w:val="A9"/>
    <w:uiPriority w:val="99"/>
    <w:rsid w:val="00833EEC"/>
    <w:rPr>
      <w:color w:val="211D1E"/>
      <w:sz w:val="22"/>
    </w:rPr>
  </w:style>
  <w:style w:type="character" w:customStyle="1" w:styleId="PEPHeading1Char">
    <w:name w:val="PEP Heading 1 Char"/>
    <w:basedOn w:val="DefaultParagraphFont"/>
    <w:link w:val="PEPHeading1"/>
    <w:uiPriority w:val="99"/>
    <w:locked/>
    <w:rsid w:val="00833EEC"/>
    <w:rPr>
      <w:rFonts w:cs="Times New Roman"/>
      <w:b/>
      <w:bCs/>
      <w:kern w:val="32"/>
      <w:sz w:val="28"/>
      <w:lang w:val="en-US" w:eastAsia="en-US"/>
    </w:rPr>
  </w:style>
  <w:style w:type="paragraph" w:customStyle="1" w:styleId="PEPHeading1">
    <w:name w:val="PEP Heading 1"/>
    <w:basedOn w:val="Heading1"/>
    <w:next w:val="PEPBodyLvl1"/>
    <w:link w:val="PEPHeading1Char"/>
    <w:uiPriority w:val="99"/>
    <w:rsid w:val="00833EEC"/>
    <w:pPr>
      <w:keepNext/>
      <w:pageBreakBefore/>
      <w:widowControl/>
      <w:numPr>
        <w:numId w:val="0"/>
      </w:numPr>
      <w:tabs>
        <w:tab w:val="num" w:pos="547"/>
      </w:tabs>
      <w:autoSpaceDE/>
      <w:autoSpaceDN/>
      <w:adjustRightInd/>
      <w:spacing w:before="240" w:after="60"/>
      <w:ind w:left="547" w:hanging="547"/>
    </w:pPr>
    <w:rPr>
      <w:bCs/>
      <w:caps w:val="0"/>
      <w:kern w:val="32"/>
      <w:sz w:val="28"/>
      <w:szCs w:val="28"/>
    </w:rPr>
  </w:style>
  <w:style w:type="paragraph" w:customStyle="1" w:styleId="PEPBodyLvl3">
    <w:name w:val="PEP Body Lvl 3"/>
    <w:basedOn w:val="PEPBodyLvl2"/>
    <w:uiPriority w:val="99"/>
    <w:rsid w:val="00833EEC"/>
    <w:pPr>
      <w:ind w:left="1080"/>
    </w:pPr>
  </w:style>
  <w:style w:type="paragraph" w:customStyle="1" w:styleId="PEPHeading2">
    <w:name w:val="PEP Heading 2"/>
    <w:basedOn w:val="PEPHeading1"/>
    <w:next w:val="PEPBodyLvl2"/>
    <w:link w:val="PEPHeading2Char"/>
    <w:uiPriority w:val="99"/>
    <w:rsid w:val="00833EEC"/>
    <w:pPr>
      <w:pageBreakBefore w:val="0"/>
      <w:numPr>
        <w:ilvl w:val="1"/>
      </w:numPr>
      <w:tabs>
        <w:tab w:val="num" w:pos="547"/>
      </w:tabs>
      <w:ind w:left="547" w:hanging="547"/>
      <w:outlineLvl w:val="1"/>
    </w:pPr>
    <w:rPr>
      <w:sz w:val="26"/>
    </w:rPr>
  </w:style>
  <w:style w:type="character" w:customStyle="1" w:styleId="PEPHeading2Char">
    <w:name w:val="PEP Heading 2 Char"/>
    <w:basedOn w:val="PEPHeading1Char"/>
    <w:link w:val="PEPHeading2"/>
    <w:uiPriority w:val="99"/>
    <w:locked/>
    <w:rsid w:val="00833EEC"/>
    <w:rPr>
      <w:rFonts w:cs="Times New Roman"/>
      <w:b/>
      <w:bCs/>
      <w:kern w:val="32"/>
      <w:sz w:val="28"/>
      <w:lang w:val="en-US" w:eastAsia="en-US"/>
    </w:rPr>
  </w:style>
  <w:style w:type="paragraph" w:customStyle="1" w:styleId="PEPHeading3">
    <w:name w:val="PEP Heading 3"/>
    <w:basedOn w:val="PEPHeading2"/>
    <w:next w:val="PEPBodyLvl3"/>
    <w:uiPriority w:val="99"/>
    <w:rsid w:val="00833EEC"/>
    <w:pPr>
      <w:numPr>
        <w:ilvl w:val="2"/>
      </w:numPr>
      <w:tabs>
        <w:tab w:val="num" w:pos="547"/>
      </w:tabs>
      <w:ind w:left="547" w:hanging="547"/>
      <w:outlineLvl w:val="2"/>
    </w:pPr>
  </w:style>
  <w:style w:type="paragraph" w:styleId="HTMLPreformatted">
    <w:name w:val="HTML Preformatted"/>
    <w:basedOn w:val="Normal"/>
    <w:link w:val="HTMLPreformattedChar"/>
    <w:uiPriority w:val="99"/>
    <w:rsid w:val="00833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33EEC"/>
    <w:rPr>
      <w:rFonts w:ascii="Courier" w:hAnsi="Courier" w:cs="Times New Roman"/>
    </w:rPr>
  </w:style>
  <w:style w:type="paragraph" w:customStyle="1" w:styleId="PEPBulletLvl3">
    <w:name w:val="PEP Bullet Lvl 3"/>
    <w:basedOn w:val="Normal"/>
    <w:uiPriority w:val="99"/>
    <w:rsid w:val="00833EEC"/>
    <w:pPr>
      <w:widowControl/>
      <w:tabs>
        <w:tab w:val="left" w:pos="1440"/>
      </w:tabs>
      <w:autoSpaceDE/>
      <w:autoSpaceDN/>
      <w:adjustRightInd/>
      <w:spacing w:after="240"/>
      <w:ind w:left="1440" w:hanging="360"/>
      <w:contextualSpacing/>
      <w:jc w:val="left"/>
    </w:pPr>
    <w:rPr>
      <w:sz w:val="22"/>
    </w:rPr>
  </w:style>
  <w:style w:type="character" w:styleId="Emphasis">
    <w:name w:val="Emphasis"/>
    <w:basedOn w:val="DefaultParagraphFont"/>
    <w:uiPriority w:val="99"/>
    <w:qFormat/>
    <w:rsid w:val="00833EEC"/>
    <w:rPr>
      <w:rFonts w:cs="Times New Roman"/>
      <w:i/>
      <w:iCs/>
    </w:rPr>
  </w:style>
  <w:style w:type="paragraph" w:customStyle="1" w:styleId="PEPBodyLvl4">
    <w:name w:val="PEP Body Lvl 4"/>
    <w:basedOn w:val="PEPBodyLvl3"/>
    <w:uiPriority w:val="99"/>
    <w:rsid w:val="00D82E62"/>
    <w:pPr>
      <w:numPr>
        <w:numId w:val="2"/>
      </w:numPr>
      <w:jc w:val="left"/>
    </w:pPr>
  </w:style>
  <w:style w:type="paragraph" w:customStyle="1" w:styleId="PEPHeading4">
    <w:name w:val="PEP Heading 4"/>
    <w:basedOn w:val="PEPHeading3"/>
    <w:next w:val="PEPBodyLvl4"/>
    <w:uiPriority w:val="99"/>
    <w:rsid w:val="00D82E62"/>
    <w:pPr>
      <w:numPr>
        <w:ilvl w:val="0"/>
      </w:numPr>
      <w:tabs>
        <w:tab w:val="num" w:pos="547"/>
        <w:tab w:val="num" w:pos="2880"/>
      </w:tabs>
      <w:ind w:left="2880" w:hanging="360"/>
      <w:jc w:val="left"/>
      <w:outlineLvl w:val="3"/>
    </w:pPr>
  </w:style>
  <w:style w:type="paragraph" w:customStyle="1" w:styleId="NormalArial">
    <w:name w:val="Normal + Arial"/>
    <w:aliases w:val="8 pt"/>
    <w:basedOn w:val="Normal"/>
    <w:uiPriority w:val="99"/>
    <w:rsid w:val="00D82E62"/>
    <w:pPr>
      <w:widowControl/>
      <w:autoSpaceDE/>
      <w:autoSpaceDN/>
      <w:adjustRightInd/>
      <w:spacing w:after="0"/>
      <w:jc w:val="left"/>
    </w:pPr>
    <w:rPr>
      <w:rFonts w:ascii="Arial" w:hAnsi="Arial" w:cs="Arial"/>
      <w:sz w:val="16"/>
      <w:szCs w:val="16"/>
    </w:rPr>
  </w:style>
  <w:style w:type="paragraph" w:styleId="ListParagraph">
    <w:name w:val="List Paragraph"/>
    <w:basedOn w:val="Normal"/>
    <w:uiPriority w:val="34"/>
    <w:qFormat/>
    <w:rsid w:val="0060053B"/>
    <w:pPr>
      <w:ind w:left="720"/>
      <w:contextualSpacing/>
    </w:pPr>
  </w:style>
  <w:style w:type="character" w:styleId="PlaceholderText">
    <w:name w:val="Placeholder Text"/>
    <w:basedOn w:val="DefaultParagraphFont"/>
    <w:uiPriority w:val="99"/>
    <w:semiHidden/>
    <w:rsid w:val="00ED1A4A"/>
    <w:rPr>
      <w:color w:val="808080"/>
    </w:rPr>
  </w:style>
  <w:style w:type="paragraph" w:customStyle="1" w:styleId="Style">
    <w:name w:val="Style"/>
    <w:rsid w:val="00E65D09"/>
    <w:pPr>
      <w:widowControl w:val="0"/>
      <w:autoSpaceDE w:val="0"/>
      <w:autoSpaceDN w:val="0"/>
      <w:adjustRightInd w:val="0"/>
    </w:pPr>
    <w:rPr>
      <w:rFonts w:eastAsiaTheme="minorEastAsia"/>
      <w:sz w:val="24"/>
      <w:szCs w:val="24"/>
    </w:rPr>
  </w:style>
  <w:style w:type="paragraph" w:styleId="Revision">
    <w:name w:val="Revision"/>
    <w:hidden/>
    <w:uiPriority w:val="99"/>
    <w:semiHidden/>
    <w:rsid w:val="005E66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EEC"/>
    <w:pPr>
      <w:widowControl w:val="0"/>
      <w:autoSpaceDE w:val="0"/>
      <w:autoSpaceDN w:val="0"/>
      <w:adjustRightInd w:val="0"/>
      <w:spacing w:after="120"/>
      <w:jc w:val="both"/>
    </w:pPr>
    <w:rPr>
      <w:sz w:val="24"/>
      <w:szCs w:val="24"/>
    </w:rPr>
  </w:style>
  <w:style w:type="paragraph" w:styleId="Heading1">
    <w:name w:val="heading 1"/>
    <w:basedOn w:val="Normal"/>
    <w:next w:val="Normal"/>
    <w:link w:val="Heading1Char"/>
    <w:uiPriority w:val="99"/>
    <w:qFormat/>
    <w:rsid w:val="00833EEC"/>
    <w:pPr>
      <w:numPr>
        <w:numId w:val="1"/>
      </w:numPr>
      <w:spacing w:before="120"/>
      <w:outlineLvl w:val="0"/>
    </w:pPr>
    <w:rPr>
      <w:b/>
      <w:caps/>
    </w:rPr>
  </w:style>
  <w:style w:type="paragraph" w:styleId="Heading2">
    <w:name w:val="heading 2"/>
    <w:basedOn w:val="Normal"/>
    <w:next w:val="Normal"/>
    <w:link w:val="Heading2Char"/>
    <w:uiPriority w:val="99"/>
    <w:qFormat/>
    <w:rsid w:val="00833EEC"/>
    <w:pPr>
      <w:numPr>
        <w:ilvl w:val="1"/>
        <w:numId w:val="1"/>
      </w:numPr>
      <w:spacing w:before="120"/>
      <w:outlineLvl w:val="1"/>
    </w:pPr>
    <w:rPr>
      <w:caps/>
    </w:rPr>
  </w:style>
  <w:style w:type="paragraph" w:styleId="Heading3">
    <w:name w:val="heading 3"/>
    <w:basedOn w:val="Normal"/>
    <w:next w:val="Normal"/>
    <w:link w:val="Heading3Char"/>
    <w:uiPriority w:val="99"/>
    <w:qFormat/>
    <w:rsid w:val="00833EEC"/>
    <w:pPr>
      <w:numPr>
        <w:ilvl w:val="2"/>
        <w:numId w:val="1"/>
      </w:numPr>
      <w:outlineLvl w:val="2"/>
    </w:pPr>
    <w:rPr>
      <w:u w:val="single"/>
    </w:rPr>
  </w:style>
  <w:style w:type="paragraph" w:styleId="Heading4">
    <w:name w:val="heading 4"/>
    <w:basedOn w:val="Normal"/>
    <w:next w:val="Normal"/>
    <w:link w:val="Heading4Char"/>
    <w:uiPriority w:val="99"/>
    <w:qFormat/>
    <w:rsid w:val="00833EEC"/>
    <w:pPr>
      <w:numPr>
        <w:ilvl w:val="3"/>
        <w:numId w:val="1"/>
      </w:numPr>
      <w:outlineLvl w:val="3"/>
    </w:pPr>
  </w:style>
  <w:style w:type="paragraph" w:styleId="Heading5">
    <w:name w:val="heading 5"/>
    <w:basedOn w:val="Normal"/>
    <w:next w:val="Normal"/>
    <w:link w:val="Heading5Char"/>
    <w:uiPriority w:val="99"/>
    <w:qFormat/>
    <w:rsid w:val="00833EE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33EE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833EEC"/>
    <w:pPr>
      <w:numPr>
        <w:ilvl w:val="6"/>
        <w:numId w:val="1"/>
      </w:numPr>
      <w:spacing w:before="240" w:after="60"/>
      <w:outlineLvl w:val="6"/>
    </w:pPr>
  </w:style>
  <w:style w:type="paragraph" w:styleId="Heading8">
    <w:name w:val="heading 8"/>
    <w:basedOn w:val="Normal"/>
    <w:next w:val="Normal"/>
    <w:link w:val="Heading8Char"/>
    <w:uiPriority w:val="99"/>
    <w:qFormat/>
    <w:rsid w:val="00833EE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833EE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EEC"/>
    <w:rPr>
      <w:b/>
      <w:caps/>
      <w:sz w:val="24"/>
      <w:szCs w:val="24"/>
    </w:rPr>
  </w:style>
  <w:style w:type="character" w:customStyle="1" w:styleId="Heading2Char">
    <w:name w:val="Heading 2 Char"/>
    <w:basedOn w:val="DefaultParagraphFont"/>
    <w:link w:val="Heading2"/>
    <w:uiPriority w:val="99"/>
    <w:locked/>
    <w:rsid w:val="00833EEC"/>
    <w:rPr>
      <w:caps/>
      <w:sz w:val="24"/>
      <w:szCs w:val="24"/>
    </w:rPr>
  </w:style>
  <w:style w:type="character" w:customStyle="1" w:styleId="Heading3Char">
    <w:name w:val="Heading 3 Char"/>
    <w:basedOn w:val="DefaultParagraphFont"/>
    <w:link w:val="Heading3"/>
    <w:uiPriority w:val="99"/>
    <w:locked/>
    <w:rsid w:val="00833EEC"/>
    <w:rPr>
      <w:sz w:val="24"/>
      <w:szCs w:val="24"/>
      <w:u w:val="single"/>
    </w:rPr>
  </w:style>
  <w:style w:type="character" w:customStyle="1" w:styleId="Heading4Char">
    <w:name w:val="Heading 4 Char"/>
    <w:basedOn w:val="DefaultParagraphFont"/>
    <w:link w:val="Heading4"/>
    <w:uiPriority w:val="99"/>
    <w:locked/>
    <w:rsid w:val="00833EEC"/>
    <w:rPr>
      <w:sz w:val="24"/>
      <w:szCs w:val="24"/>
    </w:rPr>
  </w:style>
  <w:style w:type="character" w:customStyle="1" w:styleId="Heading5Char">
    <w:name w:val="Heading 5 Char"/>
    <w:basedOn w:val="DefaultParagraphFont"/>
    <w:link w:val="Heading5"/>
    <w:uiPriority w:val="99"/>
    <w:locked/>
    <w:rsid w:val="00833EEC"/>
    <w:rPr>
      <w:b/>
      <w:bCs/>
      <w:i/>
      <w:iCs/>
      <w:sz w:val="26"/>
      <w:szCs w:val="26"/>
    </w:rPr>
  </w:style>
  <w:style w:type="character" w:customStyle="1" w:styleId="Heading6Char">
    <w:name w:val="Heading 6 Char"/>
    <w:basedOn w:val="DefaultParagraphFont"/>
    <w:link w:val="Heading6"/>
    <w:uiPriority w:val="99"/>
    <w:locked/>
    <w:rsid w:val="00833EEC"/>
    <w:rPr>
      <w:b/>
      <w:bCs/>
    </w:rPr>
  </w:style>
  <w:style w:type="character" w:customStyle="1" w:styleId="Heading7Char">
    <w:name w:val="Heading 7 Char"/>
    <w:basedOn w:val="DefaultParagraphFont"/>
    <w:link w:val="Heading7"/>
    <w:uiPriority w:val="99"/>
    <w:locked/>
    <w:rsid w:val="00833EEC"/>
    <w:rPr>
      <w:sz w:val="24"/>
      <w:szCs w:val="24"/>
    </w:rPr>
  </w:style>
  <w:style w:type="character" w:customStyle="1" w:styleId="Heading8Char">
    <w:name w:val="Heading 8 Char"/>
    <w:basedOn w:val="DefaultParagraphFont"/>
    <w:link w:val="Heading8"/>
    <w:uiPriority w:val="99"/>
    <w:locked/>
    <w:rsid w:val="00833EEC"/>
    <w:rPr>
      <w:i/>
      <w:iCs/>
      <w:sz w:val="24"/>
      <w:szCs w:val="24"/>
    </w:rPr>
  </w:style>
  <w:style w:type="character" w:customStyle="1" w:styleId="Heading9Char">
    <w:name w:val="Heading 9 Char"/>
    <w:basedOn w:val="DefaultParagraphFont"/>
    <w:link w:val="Heading9"/>
    <w:uiPriority w:val="99"/>
    <w:locked/>
    <w:rsid w:val="00833EEC"/>
    <w:rPr>
      <w:rFonts w:ascii="Arial" w:hAnsi="Arial" w:cs="Arial"/>
    </w:rPr>
  </w:style>
  <w:style w:type="paragraph" w:styleId="BalloonText">
    <w:name w:val="Balloon Text"/>
    <w:basedOn w:val="Normal"/>
    <w:link w:val="BalloonTextChar"/>
    <w:uiPriority w:val="99"/>
    <w:semiHidden/>
    <w:rsid w:val="00D8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EEC"/>
    <w:rPr>
      <w:rFonts w:ascii="Lucida Grande" w:hAnsi="Lucida Grande" w:cs="Times New Roman"/>
      <w:sz w:val="18"/>
    </w:rPr>
  </w:style>
  <w:style w:type="paragraph" w:styleId="Footer">
    <w:name w:val="footer"/>
    <w:basedOn w:val="Normal"/>
    <w:link w:val="FooterChar"/>
    <w:uiPriority w:val="99"/>
    <w:rsid w:val="00D82E62"/>
    <w:pPr>
      <w:tabs>
        <w:tab w:val="center" w:pos="4320"/>
        <w:tab w:val="right" w:pos="8640"/>
      </w:tabs>
    </w:pPr>
  </w:style>
  <w:style w:type="character" w:customStyle="1" w:styleId="FooterChar">
    <w:name w:val="Footer Char"/>
    <w:basedOn w:val="DefaultParagraphFont"/>
    <w:link w:val="Footer"/>
    <w:uiPriority w:val="99"/>
    <w:semiHidden/>
    <w:locked/>
    <w:rsid w:val="00833EEC"/>
    <w:rPr>
      <w:rFonts w:cs="Times New Roman"/>
      <w:sz w:val="24"/>
    </w:rPr>
  </w:style>
  <w:style w:type="character" w:styleId="PageNumber">
    <w:name w:val="page number"/>
    <w:basedOn w:val="DefaultParagraphFont"/>
    <w:uiPriority w:val="99"/>
    <w:rsid w:val="00D82E62"/>
    <w:rPr>
      <w:rFonts w:cs="Times New Roman"/>
    </w:rPr>
  </w:style>
  <w:style w:type="paragraph" w:styleId="TOC1">
    <w:name w:val="toc 1"/>
    <w:basedOn w:val="Normal"/>
    <w:next w:val="Normal"/>
    <w:autoRedefine/>
    <w:uiPriority w:val="99"/>
    <w:semiHidden/>
    <w:rsid w:val="00833EEC"/>
    <w:pPr>
      <w:tabs>
        <w:tab w:val="left" w:pos="480"/>
        <w:tab w:val="right" w:leader="dot" w:pos="9350"/>
      </w:tabs>
      <w:spacing w:after="0"/>
    </w:pPr>
  </w:style>
  <w:style w:type="paragraph" w:styleId="TOC2">
    <w:name w:val="toc 2"/>
    <w:basedOn w:val="Normal"/>
    <w:next w:val="Normal"/>
    <w:autoRedefine/>
    <w:uiPriority w:val="99"/>
    <w:semiHidden/>
    <w:rsid w:val="00833EEC"/>
    <w:pPr>
      <w:tabs>
        <w:tab w:val="left" w:pos="960"/>
        <w:tab w:val="right" w:leader="dot" w:pos="9350"/>
      </w:tabs>
      <w:spacing w:after="0"/>
      <w:ind w:left="245"/>
    </w:pPr>
  </w:style>
  <w:style w:type="paragraph" w:styleId="TOC3">
    <w:name w:val="toc 3"/>
    <w:basedOn w:val="Normal"/>
    <w:next w:val="Normal"/>
    <w:autoRedefine/>
    <w:uiPriority w:val="99"/>
    <w:semiHidden/>
    <w:rsid w:val="00833EEC"/>
    <w:pPr>
      <w:tabs>
        <w:tab w:val="left" w:pos="1440"/>
        <w:tab w:val="right" w:leader="dot" w:pos="9350"/>
      </w:tabs>
      <w:spacing w:after="0"/>
      <w:ind w:left="475"/>
    </w:pPr>
  </w:style>
  <w:style w:type="paragraph" w:styleId="TOC4">
    <w:name w:val="toc 4"/>
    <w:basedOn w:val="Normal"/>
    <w:next w:val="Normal"/>
    <w:autoRedefine/>
    <w:uiPriority w:val="99"/>
    <w:semiHidden/>
    <w:rsid w:val="00D82E62"/>
    <w:pPr>
      <w:ind w:left="720"/>
    </w:pPr>
  </w:style>
  <w:style w:type="paragraph" w:styleId="TOC5">
    <w:name w:val="toc 5"/>
    <w:basedOn w:val="Normal"/>
    <w:next w:val="Normal"/>
    <w:autoRedefine/>
    <w:uiPriority w:val="99"/>
    <w:semiHidden/>
    <w:rsid w:val="00D82E62"/>
    <w:pPr>
      <w:ind w:left="960"/>
    </w:pPr>
  </w:style>
  <w:style w:type="paragraph" w:styleId="TOC6">
    <w:name w:val="toc 6"/>
    <w:basedOn w:val="Normal"/>
    <w:next w:val="Normal"/>
    <w:autoRedefine/>
    <w:uiPriority w:val="99"/>
    <w:semiHidden/>
    <w:rsid w:val="00D82E62"/>
    <w:pPr>
      <w:ind w:left="1200"/>
    </w:pPr>
  </w:style>
  <w:style w:type="paragraph" w:styleId="TOC7">
    <w:name w:val="toc 7"/>
    <w:basedOn w:val="Normal"/>
    <w:next w:val="Normal"/>
    <w:autoRedefine/>
    <w:uiPriority w:val="99"/>
    <w:semiHidden/>
    <w:rsid w:val="00D82E62"/>
    <w:pPr>
      <w:ind w:left="1440"/>
    </w:pPr>
  </w:style>
  <w:style w:type="paragraph" w:styleId="TOC8">
    <w:name w:val="toc 8"/>
    <w:basedOn w:val="Normal"/>
    <w:next w:val="Normal"/>
    <w:autoRedefine/>
    <w:uiPriority w:val="99"/>
    <w:semiHidden/>
    <w:rsid w:val="00D82E62"/>
    <w:pPr>
      <w:ind w:left="1680"/>
    </w:pPr>
  </w:style>
  <w:style w:type="paragraph" w:styleId="TOC9">
    <w:name w:val="toc 9"/>
    <w:basedOn w:val="Normal"/>
    <w:next w:val="Normal"/>
    <w:autoRedefine/>
    <w:uiPriority w:val="99"/>
    <w:semiHidden/>
    <w:rsid w:val="00D82E62"/>
    <w:pPr>
      <w:ind w:left="1920"/>
    </w:pPr>
  </w:style>
  <w:style w:type="paragraph" w:styleId="Caption">
    <w:name w:val="caption"/>
    <w:basedOn w:val="Normal"/>
    <w:next w:val="Normal"/>
    <w:uiPriority w:val="99"/>
    <w:qFormat/>
    <w:rsid w:val="00D82E62"/>
    <w:pPr>
      <w:jc w:val="center"/>
    </w:pPr>
    <w:rPr>
      <w:b/>
      <w:bCs/>
    </w:rPr>
  </w:style>
  <w:style w:type="paragraph" w:styleId="Header">
    <w:name w:val="header"/>
    <w:basedOn w:val="Normal"/>
    <w:link w:val="HeaderChar"/>
    <w:uiPriority w:val="99"/>
    <w:rsid w:val="00D82E62"/>
    <w:pPr>
      <w:tabs>
        <w:tab w:val="center" w:pos="4320"/>
        <w:tab w:val="right" w:pos="8640"/>
      </w:tabs>
    </w:pPr>
  </w:style>
  <w:style w:type="character" w:customStyle="1" w:styleId="HeaderChar">
    <w:name w:val="Header Char"/>
    <w:basedOn w:val="DefaultParagraphFont"/>
    <w:link w:val="Header"/>
    <w:uiPriority w:val="99"/>
    <w:semiHidden/>
    <w:locked/>
    <w:rsid w:val="00833EEC"/>
    <w:rPr>
      <w:rFonts w:cs="Times New Roman"/>
      <w:sz w:val="24"/>
    </w:rPr>
  </w:style>
  <w:style w:type="character" w:styleId="Hyperlink">
    <w:name w:val="Hyperlink"/>
    <w:basedOn w:val="DefaultParagraphFont"/>
    <w:uiPriority w:val="99"/>
    <w:rsid w:val="00D82E62"/>
    <w:rPr>
      <w:rFonts w:cs="Times New Roman"/>
      <w:color w:val="0000FF"/>
      <w:u w:val="single"/>
    </w:rPr>
  </w:style>
  <w:style w:type="paragraph" w:styleId="DocumentMap">
    <w:name w:val="Document Map"/>
    <w:basedOn w:val="Normal"/>
    <w:link w:val="DocumentMapChar"/>
    <w:uiPriority w:val="99"/>
    <w:semiHidden/>
    <w:rsid w:val="00833EE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33EEC"/>
    <w:rPr>
      <w:rFonts w:ascii="Lucida Grande" w:hAnsi="Lucida Grande" w:cs="Times New Roman"/>
      <w:sz w:val="24"/>
    </w:rPr>
  </w:style>
  <w:style w:type="character" w:styleId="CommentReference">
    <w:name w:val="annotation reference"/>
    <w:basedOn w:val="DefaultParagraphFont"/>
    <w:uiPriority w:val="99"/>
    <w:semiHidden/>
    <w:rsid w:val="00833EEC"/>
    <w:rPr>
      <w:rFonts w:cs="Times New Roman"/>
      <w:sz w:val="16"/>
    </w:rPr>
  </w:style>
  <w:style w:type="paragraph" w:styleId="CommentText">
    <w:name w:val="annotation text"/>
    <w:basedOn w:val="Normal"/>
    <w:link w:val="CommentTextChar"/>
    <w:uiPriority w:val="99"/>
    <w:semiHidden/>
    <w:rsid w:val="00833EEC"/>
    <w:rPr>
      <w:sz w:val="20"/>
      <w:szCs w:val="20"/>
    </w:rPr>
  </w:style>
  <w:style w:type="character" w:customStyle="1" w:styleId="CommentTextChar">
    <w:name w:val="Comment Text Char"/>
    <w:basedOn w:val="DefaultParagraphFont"/>
    <w:link w:val="CommentText"/>
    <w:uiPriority w:val="99"/>
    <w:semiHidden/>
    <w:locked/>
    <w:rsid w:val="00833EEC"/>
    <w:rPr>
      <w:rFonts w:cs="Times New Roman"/>
      <w:sz w:val="24"/>
    </w:rPr>
  </w:style>
  <w:style w:type="paragraph" w:styleId="CommentSubject">
    <w:name w:val="annotation subject"/>
    <w:basedOn w:val="CommentText"/>
    <w:next w:val="CommentText"/>
    <w:link w:val="CommentSubjectChar"/>
    <w:uiPriority w:val="99"/>
    <w:semiHidden/>
    <w:rsid w:val="00833EEC"/>
    <w:rPr>
      <w:b/>
      <w:bCs/>
    </w:rPr>
  </w:style>
  <w:style w:type="character" w:customStyle="1" w:styleId="CommentSubjectChar">
    <w:name w:val="Comment Subject Char"/>
    <w:basedOn w:val="CommentTextChar"/>
    <w:link w:val="CommentSubject"/>
    <w:uiPriority w:val="99"/>
    <w:semiHidden/>
    <w:locked/>
    <w:rsid w:val="00833EEC"/>
    <w:rPr>
      <w:rFonts w:cs="Times New Roman"/>
      <w:b/>
      <w:bCs/>
      <w:sz w:val="24"/>
    </w:rPr>
  </w:style>
  <w:style w:type="table" w:styleId="TableGrid">
    <w:name w:val="Table Grid"/>
    <w:basedOn w:val="TableNormal"/>
    <w:uiPriority w:val="99"/>
    <w:rsid w:val="00833EE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EEC"/>
    <w:pPr>
      <w:autoSpaceDE w:val="0"/>
      <w:autoSpaceDN w:val="0"/>
      <w:adjustRightInd w:val="0"/>
    </w:pPr>
    <w:rPr>
      <w:rFonts w:eastAsia="MS Mincho"/>
      <w:color w:val="000000"/>
      <w:sz w:val="24"/>
      <w:szCs w:val="24"/>
      <w:lang w:eastAsia="ja-JP"/>
    </w:rPr>
  </w:style>
  <w:style w:type="character" w:styleId="FollowedHyperlink">
    <w:name w:val="FollowedHyperlink"/>
    <w:basedOn w:val="DefaultParagraphFont"/>
    <w:uiPriority w:val="99"/>
    <w:rsid w:val="00833EEC"/>
    <w:rPr>
      <w:rFonts w:cs="Times New Roman"/>
      <w:color w:val="800080"/>
      <w:u w:val="single"/>
    </w:rPr>
  </w:style>
  <w:style w:type="paragraph" w:customStyle="1" w:styleId="PEPnormal">
    <w:name w:val="PEP normal"/>
    <w:basedOn w:val="Normal"/>
    <w:uiPriority w:val="99"/>
    <w:rsid w:val="00833EEC"/>
    <w:pPr>
      <w:widowControl/>
      <w:tabs>
        <w:tab w:val="left" w:pos="450"/>
      </w:tabs>
      <w:autoSpaceDE/>
      <w:autoSpaceDN/>
      <w:adjustRightInd/>
      <w:spacing w:line="280" w:lineRule="exact"/>
    </w:pPr>
    <w:rPr>
      <w:szCs w:val="20"/>
    </w:rPr>
  </w:style>
  <w:style w:type="paragraph" w:customStyle="1" w:styleId="PEPBodyLvl1">
    <w:name w:val="PEP Body Lvl 1"/>
    <w:basedOn w:val="Normal"/>
    <w:link w:val="PEPBodyLvl1Char"/>
    <w:uiPriority w:val="99"/>
    <w:rsid w:val="00833EEC"/>
    <w:pPr>
      <w:widowControl/>
      <w:autoSpaceDE/>
      <w:autoSpaceDN/>
      <w:adjustRightInd/>
      <w:spacing w:before="120" w:after="180"/>
    </w:pPr>
    <w:rPr>
      <w:sz w:val="22"/>
    </w:rPr>
  </w:style>
  <w:style w:type="character" w:customStyle="1" w:styleId="PEPBodyLvl1Char">
    <w:name w:val="PEP Body Lvl 1 Char"/>
    <w:basedOn w:val="DefaultParagraphFont"/>
    <w:link w:val="PEPBodyLvl1"/>
    <w:uiPriority w:val="99"/>
    <w:locked/>
    <w:rsid w:val="00833EEC"/>
    <w:rPr>
      <w:rFonts w:cs="Times New Roman"/>
      <w:sz w:val="24"/>
      <w:lang w:val="en-US" w:eastAsia="en-US"/>
    </w:rPr>
  </w:style>
  <w:style w:type="paragraph" w:customStyle="1" w:styleId="PEPBodyLvl2">
    <w:name w:val="PEP Body Lvl 2"/>
    <w:basedOn w:val="PEPBodyLvl1"/>
    <w:link w:val="PEPBodyLvl2Char"/>
    <w:uiPriority w:val="99"/>
    <w:rsid w:val="00833EEC"/>
    <w:pPr>
      <w:ind w:left="547"/>
    </w:pPr>
  </w:style>
  <w:style w:type="character" w:customStyle="1" w:styleId="PEPBodyLvl2Char">
    <w:name w:val="PEP Body Lvl 2 Char"/>
    <w:basedOn w:val="PEPBodyLvl1Char"/>
    <w:link w:val="PEPBodyLvl2"/>
    <w:uiPriority w:val="99"/>
    <w:locked/>
    <w:rsid w:val="00833EEC"/>
    <w:rPr>
      <w:rFonts w:cs="Times New Roman"/>
      <w:sz w:val="24"/>
      <w:lang w:val="en-US" w:eastAsia="en-US"/>
    </w:rPr>
  </w:style>
  <w:style w:type="paragraph" w:customStyle="1" w:styleId="PEPBulletLvl2">
    <w:name w:val="PEP Bullet Lvl 2"/>
    <w:basedOn w:val="Normal"/>
    <w:uiPriority w:val="99"/>
    <w:rsid w:val="00833EEC"/>
    <w:pPr>
      <w:widowControl/>
      <w:tabs>
        <w:tab w:val="num" w:pos="907"/>
      </w:tabs>
      <w:autoSpaceDE/>
      <w:autoSpaceDN/>
      <w:adjustRightInd/>
      <w:spacing w:after="240"/>
      <w:ind w:left="907" w:hanging="360"/>
      <w:contextualSpacing/>
    </w:pPr>
    <w:rPr>
      <w:sz w:val="22"/>
    </w:rPr>
  </w:style>
  <w:style w:type="paragraph" w:styleId="FootnoteText">
    <w:name w:val="footnote text"/>
    <w:basedOn w:val="Normal"/>
    <w:link w:val="FootnoteTextChar"/>
    <w:uiPriority w:val="99"/>
    <w:semiHidden/>
    <w:rsid w:val="00833EEC"/>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833EEC"/>
    <w:rPr>
      <w:rFonts w:cs="Times New Roman"/>
      <w:sz w:val="24"/>
    </w:rPr>
  </w:style>
  <w:style w:type="character" w:styleId="FootnoteReference">
    <w:name w:val="footnote reference"/>
    <w:basedOn w:val="DefaultParagraphFont"/>
    <w:uiPriority w:val="99"/>
    <w:semiHidden/>
    <w:rsid w:val="00833EEC"/>
    <w:rPr>
      <w:rFonts w:cs="Times New Roman"/>
      <w:vertAlign w:val="superscript"/>
    </w:rPr>
  </w:style>
  <w:style w:type="paragraph" w:customStyle="1" w:styleId="CM43">
    <w:name w:val="CM43"/>
    <w:basedOn w:val="Normal"/>
    <w:next w:val="Normal"/>
    <w:uiPriority w:val="99"/>
    <w:rsid w:val="00833EEC"/>
    <w:pPr>
      <w:spacing w:after="855"/>
    </w:pPr>
    <w:rPr>
      <w:rFonts w:ascii="Helvetica 55 Roman" w:hAnsi="Helvetica 55 Roman"/>
    </w:rPr>
  </w:style>
  <w:style w:type="paragraph" w:customStyle="1" w:styleId="CM39">
    <w:name w:val="CM39"/>
    <w:basedOn w:val="Normal"/>
    <w:next w:val="Normal"/>
    <w:uiPriority w:val="99"/>
    <w:rsid w:val="00833EEC"/>
    <w:pPr>
      <w:spacing w:after="240"/>
    </w:pPr>
    <w:rPr>
      <w:rFonts w:ascii="Helvetica 55 Roman" w:hAnsi="Helvetica 55 Roman"/>
    </w:rPr>
  </w:style>
  <w:style w:type="character" w:customStyle="1" w:styleId="A9">
    <w:name w:val="A9"/>
    <w:uiPriority w:val="99"/>
    <w:rsid w:val="00833EEC"/>
    <w:rPr>
      <w:color w:val="211D1E"/>
      <w:sz w:val="22"/>
    </w:rPr>
  </w:style>
  <w:style w:type="character" w:customStyle="1" w:styleId="PEPHeading1Char">
    <w:name w:val="PEP Heading 1 Char"/>
    <w:basedOn w:val="DefaultParagraphFont"/>
    <w:link w:val="PEPHeading1"/>
    <w:uiPriority w:val="99"/>
    <w:locked/>
    <w:rsid w:val="00833EEC"/>
    <w:rPr>
      <w:rFonts w:cs="Times New Roman"/>
      <w:b/>
      <w:bCs/>
      <w:kern w:val="32"/>
      <w:sz w:val="28"/>
      <w:lang w:val="en-US" w:eastAsia="en-US"/>
    </w:rPr>
  </w:style>
  <w:style w:type="paragraph" w:customStyle="1" w:styleId="PEPHeading1">
    <w:name w:val="PEP Heading 1"/>
    <w:basedOn w:val="Heading1"/>
    <w:next w:val="PEPBodyLvl1"/>
    <w:link w:val="PEPHeading1Char"/>
    <w:uiPriority w:val="99"/>
    <w:rsid w:val="00833EEC"/>
    <w:pPr>
      <w:keepNext/>
      <w:pageBreakBefore/>
      <w:widowControl/>
      <w:numPr>
        <w:numId w:val="0"/>
      </w:numPr>
      <w:tabs>
        <w:tab w:val="num" w:pos="547"/>
      </w:tabs>
      <w:autoSpaceDE/>
      <w:autoSpaceDN/>
      <w:adjustRightInd/>
      <w:spacing w:before="240" w:after="60"/>
      <w:ind w:left="547" w:hanging="547"/>
    </w:pPr>
    <w:rPr>
      <w:bCs/>
      <w:caps w:val="0"/>
      <w:kern w:val="32"/>
      <w:sz w:val="28"/>
      <w:szCs w:val="28"/>
    </w:rPr>
  </w:style>
  <w:style w:type="paragraph" w:customStyle="1" w:styleId="PEPBodyLvl3">
    <w:name w:val="PEP Body Lvl 3"/>
    <w:basedOn w:val="PEPBodyLvl2"/>
    <w:uiPriority w:val="99"/>
    <w:rsid w:val="00833EEC"/>
    <w:pPr>
      <w:ind w:left="1080"/>
    </w:pPr>
  </w:style>
  <w:style w:type="paragraph" w:customStyle="1" w:styleId="PEPHeading2">
    <w:name w:val="PEP Heading 2"/>
    <w:basedOn w:val="PEPHeading1"/>
    <w:next w:val="PEPBodyLvl2"/>
    <w:link w:val="PEPHeading2Char"/>
    <w:uiPriority w:val="99"/>
    <w:rsid w:val="00833EEC"/>
    <w:pPr>
      <w:pageBreakBefore w:val="0"/>
      <w:numPr>
        <w:ilvl w:val="1"/>
      </w:numPr>
      <w:tabs>
        <w:tab w:val="num" w:pos="547"/>
      </w:tabs>
      <w:ind w:left="547" w:hanging="547"/>
      <w:outlineLvl w:val="1"/>
    </w:pPr>
    <w:rPr>
      <w:sz w:val="26"/>
    </w:rPr>
  </w:style>
  <w:style w:type="character" w:customStyle="1" w:styleId="PEPHeading2Char">
    <w:name w:val="PEP Heading 2 Char"/>
    <w:basedOn w:val="PEPHeading1Char"/>
    <w:link w:val="PEPHeading2"/>
    <w:uiPriority w:val="99"/>
    <w:locked/>
    <w:rsid w:val="00833EEC"/>
    <w:rPr>
      <w:rFonts w:cs="Times New Roman"/>
      <w:b/>
      <w:bCs/>
      <w:kern w:val="32"/>
      <w:sz w:val="28"/>
      <w:lang w:val="en-US" w:eastAsia="en-US"/>
    </w:rPr>
  </w:style>
  <w:style w:type="paragraph" w:customStyle="1" w:styleId="PEPHeading3">
    <w:name w:val="PEP Heading 3"/>
    <w:basedOn w:val="PEPHeading2"/>
    <w:next w:val="PEPBodyLvl3"/>
    <w:uiPriority w:val="99"/>
    <w:rsid w:val="00833EEC"/>
    <w:pPr>
      <w:numPr>
        <w:ilvl w:val="2"/>
      </w:numPr>
      <w:tabs>
        <w:tab w:val="num" w:pos="547"/>
      </w:tabs>
      <w:ind w:left="547" w:hanging="547"/>
      <w:outlineLvl w:val="2"/>
    </w:pPr>
  </w:style>
  <w:style w:type="paragraph" w:styleId="HTMLPreformatted">
    <w:name w:val="HTML Preformatted"/>
    <w:basedOn w:val="Normal"/>
    <w:link w:val="HTMLPreformattedChar"/>
    <w:uiPriority w:val="99"/>
    <w:rsid w:val="00833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33EEC"/>
    <w:rPr>
      <w:rFonts w:ascii="Courier" w:hAnsi="Courier" w:cs="Times New Roman"/>
    </w:rPr>
  </w:style>
  <w:style w:type="paragraph" w:customStyle="1" w:styleId="PEPBulletLvl3">
    <w:name w:val="PEP Bullet Lvl 3"/>
    <w:basedOn w:val="Normal"/>
    <w:uiPriority w:val="99"/>
    <w:rsid w:val="00833EEC"/>
    <w:pPr>
      <w:widowControl/>
      <w:tabs>
        <w:tab w:val="left" w:pos="1440"/>
      </w:tabs>
      <w:autoSpaceDE/>
      <w:autoSpaceDN/>
      <w:adjustRightInd/>
      <w:spacing w:after="240"/>
      <w:ind w:left="1440" w:hanging="360"/>
      <w:contextualSpacing/>
      <w:jc w:val="left"/>
    </w:pPr>
    <w:rPr>
      <w:sz w:val="22"/>
    </w:rPr>
  </w:style>
  <w:style w:type="character" w:styleId="Emphasis">
    <w:name w:val="Emphasis"/>
    <w:basedOn w:val="DefaultParagraphFont"/>
    <w:uiPriority w:val="99"/>
    <w:qFormat/>
    <w:rsid w:val="00833EEC"/>
    <w:rPr>
      <w:rFonts w:cs="Times New Roman"/>
      <w:i/>
      <w:iCs/>
    </w:rPr>
  </w:style>
  <w:style w:type="paragraph" w:customStyle="1" w:styleId="PEPBodyLvl4">
    <w:name w:val="PEP Body Lvl 4"/>
    <w:basedOn w:val="PEPBodyLvl3"/>
    <w:uiPriority w:val="99"/>
    <w:rsid w:val="00D82E62"/>
    <w:pPr>
      <w:numPr>
        <w:numId w:val="2"/>
      </w:numPr>
      <w:jc w:val="left"/>
    </w:pPr>
  </w:style>
  <w:style w:type="paragraph" w:customStyle="1" w:styleId="PEPHeading4">
    <w:name w:val="PEP Heading 4"/>
    <w:basedOn w:val="PEPHeading3"/>
    <w:next w:val="PEPBodyLvl4"/>
    <w:uiPriority w:val="99"/>
    <w:rsid w:val="00D82E62"/>
    <w:pPr>
      <w:numPr>
        <w:ilvl w:val="0"/>
      </w:numPr>
      <w:tabs>
        <w:tab w:val="num" w:pos="547"/>
        <w:tab w:val="num" w:pos="2880"/>
      </w:tabs>
      <w:ind w:left="2880" w:hanging="360"/>
      <w:jc w:val="left"/>
      <w:outlineLvl w:val="3"/>
    </w:pPr>
  </w:style>
  <w:style w:type="paragraph" w:customStyle="1" w:styleId="NormalArial">
    <w:name w:val="Normal + Arial"/>
    <w:aliases w:val="8 pt"/>
    <w:basedOn w:val="Normal"/>
    <w:uiPriority w:val="99"/>
    <w:rsid w:val="00D82E62"/>
    <w:pPr>
      <w:widowControl/>
      <w:autoSpaceDE/>
      <w:autoSpaceDN/>
      <w:adjustRightInd/>
      <w:spacing w:after="0"/>
      <w:jc w:val="left"/>
    </w:pPr>
    <w:rPr>
      <w:rFonts w:ascii="Arial" w:hAnsi="Arial" w:cs="Arial"/>
      <w:sz w:val="16"/>
      <w:szCs w:val="16"/>
    </w:rPr>
  </w:style>
  <w:style w:type="paragraph" w:styleId="ListParagraph">
    <w:name w:val="List Paragraph"/>
    <w:basedOn w:val="Normal"/>
    <w:uiPriority w:val="34"/>
    <w:qFormat/>
    <w:rsid w:val="0060053B"/>
    <w:pPr>
      <w:ind w:left="720"/>
      <w:contextualSpacing/>
    </w:pPr>
  </w:style>
  <w:style w:type="character" w:styleId="PlaceholderText">
    <w:name w:val="Placeholder Text"/>
    <w:basedOn w:val="DefaultParagraphFont"/>
    <w:uiPriority w:val="99"/>
    <w:semiHidden/>
    <w:rsid w:val="00ED1A4A"/>
    <w:rPr>
      <w:color w:val="808080"/>
    </w:rPr>
  </w:style>
  <w:style w:type="paragraph" w:customStyle="1" w:styleId="Style">
    <w:name w:val="Style"/>
    <w:rsid w:val="00E65D09"/>
    <w:pPr>
      <w:widowControl w:val="0"/>
      <w:autoSpaceDE w:val="0"/>
      <w:autoSpaceDN w:val="0"/>
      <w:adjustRightInd w:val="0"/>
    </w:pPr>
    <w:rPr>
      <w:rFonts w:eastAsiaTheme="minorEastAsia"/>
      <w:sz w:val="24"/>
      <w:szCs w:val="24"/>
    </w:rPr>
  </w:style>
  <w:style w:type="paragraph" w:styleId="Revision">
    <w:name w:val="Revision"/>
    <w:hidden/>
    <w:uiPriority w:val="99"/>
    <w:semiHidden/>
    <w:rsid w:val="005E6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2381">
      <w:bodyDiv w:val="1"/>
      <w:marLeft w:val="0"/>
      <w:marRight w:val="0"/>
      <w:marTop w:val="0"/>
      <w:marBottom w:val="0"/>
      <w:divBdr>
        <w:top w:val="none" w:sz="0" w:space="0" w:color="auto"/>
        <w:left w:val="none" w:sz="0" w:space="0" w:color="auto"/>
        <w:bottom w:val="none" w:sz="0" w:space="0" w:color="auto"/>
        <w:right w:val="none" w:sz="0" w:space="0" w:color="auto"/>
      </w:divBdr>
    </w:div>
    <w:div w:id="866875217">
      <w:bodyDiv w:val="1"/>
      <w:marLeft w:val="0"/>
      <w:marRight w:val="0"/>
      <w:marTop w:val="0"/>
      <w:marBottom w:val="0"/>
      <w:divBdr>
        <w:top w:val="none" w:sz="0" w:space="0" w:color="auto"/>
        <w:left w:val="none" w:sz="0" w:space="0" w:color="auto"/>
        <w:bottom w:val="none" w:sz="0" w:space="0" w:color="auto"/>
        <w:right w:val="none" w:sz="0" w:space="0" w:color="auto"/>
      </w:divBdr>
    </w:div>
    <w:div w:id="999626139">
      <w:bodyDiv w:val="1"/>
      <w:marLeft w:val="0"/>
      <w:marRight w:val="0"/>
      <w:marTop w:val="0"/>
      <w:marBottom w:val="0"/>
      <w:divBdr>
        <w:top w:val="none" w:sz="0" w:space="0" w:color="auto"/>
        <w:left w:val="none" w:sz="0" w:space="0" w:color="auto"/>
        <w:bottom w:val="none" w:sz="0" w:space="0" w:color="auto"/>
        <w:right w:val="none" w:sz="0" w:space="0" w:color="auto"/>
      </w:divBdr>
    </w:div>
    <w:div w:id="1045103618">
      <w:marLeft w:val="0"/>
      <w:marRight w:val="0"/>
      <w:marTop w:val="0"/>
      <w:marBottom w:val="0"/>
      <w:divBdr>
        <w:top w:val="none" w:sz="0" w:space="0" w:color="auto"/>
        <w:left w:val="none" w:sz="0" w:space="0" w:color="auto"/>
        <w:bottom w:val="none" w:sz="0" w:space="0" w:color="auto"/>
        <w:right w:val="none" w:sz="0" w:space="0" w:color="auto"/>
      </w:divBdr>
      <w:divsChild>
        <w:div w:id="1045103626">
          <w:marLeft w:val="720"/>
          <w:marRight w:val="720"/>
          <w:marTop w:val="100"/>
          <w:marBottom w:val="100"/>
          <w:divBdr>
            <w:top w:val="none" w:sz="0" w:space="0" w:color="auto"/>
            <w:left w:val="none" w:sz="0" w:space="0" w:color="auto"/>
            <w:bottom w:val="none" w:sz="0" w:space="0" w:color="auto"/>
            <w:right w:val="none" w:sz="0" w:space="0" w:color="auto"/>
          </w:divBdr>
          <w:divsChild>
            <w:div w:id="1045103651">
              <w:marLeft w:val="720"/>
              <w:marRight w:val="720"/>
              <w:marTop w:val="100"/>
              <w:marBottom w:val="100"/>
              <w:divBdr>
                <w:top w:val="none" w:sz="0" w:space="0" w:color="auto"/>
                <w:left w:val="none" w:sz="0" w:space="0" w:color="auto"/>
                <w:bottom w:val="none" w:sz="0" w:space="0" w:color="auto"/>
                <w:right w:val="none" w:sz="0" w:space="0" w:color="auto"/>
              </w:divBdr>
            </w:div>
          </w:divsChild>
        </w:div>
        <w:div w:id="1045103627">
          <w:marLeft w:val="720"/>
          <w:marRight w:val="720"/>
          <w:marTop w:val="100"/>
          <w:marBottom w:val="100"/>
          <w:divBdr>
            <w:top w:val="none" w:sz="0" w:space="0" w:color="auto"/>
            <w:left w:val="none" w:sz="0" w:space="0" w:color="auto"/>
            <w:bottom w:val="none" w:sz="0" w:space="0" w:color="auto"/>
            <w:right w:val="none" w:sz="0" w:space="0" w:color="auto"/>
          </w:divBdr>
          <w:divsChild>
            <w:div w:id="10451036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103619">
      <w:marLeft w:val="0"/>
      <w:marRight w:val="0"/>
      <w:marTop w:val="0"/>
      <w:marBottom w:val="0"/>
      <w:divBdr>
        <w:top w:val="none" w:sz="0" w:space="0" w:color="auto"/>
        <w:left w:val="none" w:sz="0" w:space="0" w:color="auto"/>
        <w:bottom w:val="none" w:sz="0" w:space="0" w:color="auto"/>
        <w:right w:val="none" w:sz="0" w:space="0" w:color="auto"/>
      </w:divBdr>
    </w:div>
    <w:div w:id="1045103622">
      <w:marLeft w:val="0"/>
      <w:marRight w:val="0"/>
      <w:marTop w:val="0"/>
      <w:marBottom w:val="0"/>
      <w:divBdr>
        <w:top w:val="none" w:sz="0" w:space="0" w:color="auto"/>
        <w:left w:val="none" w:sz="0" w:space="0" w:color="auto"/>
        <w:bottom w:val="none" w:sz="0" w:space="0" w:color="auto"/>
        <w:right w:val="none" w:sz="0" w:space="0" w:color="auto"/>
      </w:divBdr>
    </w:div>
    <w:div w:id="1045103625">
      <w:marLeft w:val="0"/>
      <w:marRight w:val="0"/>
      <w:marTop w:val="0"/>
      <w:marBottom w:val="0"/>
      <w:divBdr>
        <w:top w:val="none" w:sz="0" w:space="0" w:color="auto"/>
        <w:left w:val="none" w:sz="0" w:space="0" w:color="auto"/>
        <w:bottom w:val="none" w:sz="0" w:space="0" w:color="auto"/>
        <w:right w:val="none" w:sz="0" w:space="0" w:color="auto"/>
      </w:divBdr>
    </w:div>
    <w:div w:id="1045103629">
      <w:marLeft w:val="0"/>
      <w:marRight w:val="0"/>
      <w:marTop w:val="0"/>
      <w:marBottom w:val="0"/>
      <w:divBdr>
        <w:top w:val="none" w:sz="0" w:space="0" w:color="auto"/>
        <w:left w:val="none" w:sz="0" w:space="0" w:color="auto"/>
        <w:bottom w:val="none" w:sz="0" w:space="0" w:color="auto"/>
        <w:right w:val="none" w:sz="0" w:space="0" w:color="auto"/>
      </w:divBdr>
      <w:divsChild>
        <w:div w:id="1045103638">
          <w:marLeft w:val="0"/>
          <w:marRight w:val="0"/>
          <w:marTop w:val="0"/>
          <w:marBottom w:val="0"/>
          <w:divBdr>
            <w:top w:val="none" w:sz="0" w:space="0" w:color="auto"/>
            <w:left w:val="none" w:sz="0" w:space="0" w:color="auto"/>
            <w:bottom w:val="none" w:sz="0" w:space="0" w:color="auto"/>
            <w:right w:val="none" w:sz="0" w:space="0" w:color="auto"/>
          </w:divBdr>
        </w:div>
      </w:divsChild>
    </w:div>
    <w:div w:id="1045103632">
      <w:marLeft w:val="0"/>
      <w:marRight w:val="0"/>
      <w:marTop w:val="0"/>
      <w:marBottom w:val="0"/>
      <w:divBdr>
        <w:top w:val="none" w:sz="0" w:space="0" w:color="auto"/>
        <w:left w:val="none" w:sz="0" w:space="0" w:color="auto"/>
        <w:bottom w:val="none" w:sz="0" w:space="0" w:color="auto"/>
        <w:right w:val="none" w:sz="0" w:space="0" w:color="auto"/>
      </w:divBdr>
    </w:div>
    <w:div w:id="1045103634">
      <w:marLeft w:val="0"/>
      <w:marRight w:val="0"/>
      <w:marTop w:val="0"/>
      <w:marBottom w:val="0"/>
      <w:divBdr>
        <w:top w:val="none" w:sz="0" w:space="0" w:color="auto"/>
        <w:left w:val="none" w:sz="0" w:space="0" w:color="auto"/>
        <w:bottom w:val="none" w:sz="0" w:space="0" w:color="auto"/>
        <w:right w:val="none" w:sz="0" w:space="0" w:color="auto"/>
      </w:divBdr>
    </w:div>
    <w:div w:id="1045103635">
      <w:marLeft w:val="0"/>
      <w:marRight w:val="0"/>
      <w:marTop w:val="0"/>
      <w:marBottom w:val="0"/>
      <w:divBdr>
        <w:top w:val="none" w:sz="0" w:space="0" w:color="auto"/>
        <w:left w:val="none" w:sz="0" w:space="0" w:color="auto"/>
        <w:bottom w:val="none" w:sz="0" w:space="0" w:color="auto"/>
        <w:right w:val="none" w:sz="0" w:space="0" w:color="auto"/>
      </w:divBdr>
    </w:div>
    <w:div w:id="1045103637">
      <w:marLeft w:val="0"/>
      <w:marRight w:val="0"/>
      <w:marTop w:val="0"/>
      <w:marBottom w:val="0"/>
      <w:divBdr>
        <w:top w:val="none" w:sz="0" w:space="0" w:color="auto"/>
        <w:left w:val="none" w:sz="0" w:space="0" w:color="auto"/>
        <w:bottom w:val="none" w:sz="0" w:space="0" w:color="auto"/>
        <w:right w:val="none" w:sz="0" w:space="0" w:color="auto"/>
      </w:divBdr>
    </w:div>
    <w:div w:id="1045103639">
      <w:marLeft w:val="0"/>
      <w:marRight w:val="0"/>
      <w:marTop w:val="0"/>
      <w:marBottom w:val="0"/>
      <w:divBdr>
        <w:top w:val="none" w:sz="0" w:space="0" w:color="auto"/>
        <w:left w:val="none" w:sz="0" w:space="0" w:color="auto"/>
        <w:bottom w:val="none" w:sz="0" w:space="0" w:color="auto"/>
        <w:right w:val="none" w:sz="0" w:space="0" w:color="auto"/>
      </w:divBdr>
      <w:divsChild>
        <w:div w:id="1045103631">
          <w:marLeft w:val="0"/>
          <w:marRight w:val="0"/>
          <w:marTop w:val="0"/>
          <w:marBottom w:val="0"/>
          <w:divBdr>
            <w:top w:val="none" w:sz="0" w:space="0" w:color="auto"/>
            <w:left w:val="none" w:sz="0" w:space="0" w:color="auto"/>
            <w:bottom w:val="none" w:sz="0" w:space="0" w:color="auto"/>
            <w:right w:val="none" w:sz="0" w:space="0" w:color="auto"/>
          </w:divBdr>
          <w:divsChild>
            <w:div w:id="1045103620">
              <w:marLeft w:val="0"/>
              <w:marRight w:val="0"/>
              <w:marTop w:val="0"/>
              <w:marBottom w:val="0"/>
              <w:divBdr>
                <w:top w:val="none" w:sz="0" w:space="0" w:color="auto"/>
                <w:left w:val="none" w:sz="0" w:space="0" w:color="auto"/>
                <w:bottom w:val="none" w:sz="0" w:space="0" w:color="auto"/>
                <w:right w:val="none" w:sz="0" w:space="0" w:color="auto"/>
              </w:divBdr>
            </w:div>
            <w:div w:id="1045103621">
              <w:marLeft w:val="0"/>
              <w:marRight w:val="0"/>
              <w:marTop w:val="0"/>
              <w:marBottom w:val="0"/>
              <w:divBdr>
                <w:top w:val="none" w:sz="0" w:space="0" w:color="auto"/>
                <w:left w:val="none" w:sz="0" w:space="0" w:color="auto"/>
                <w:bottom w:val="none" w:sz="0" w:space="0" w:color="auto"/>
                <w:right w:val="none" w:sz="0" w:space="0" w:color="auto"/>
              </w:divBdr>
            </w:div>
            <w:div w:id="1045103623">
              <w:marLeft w:val="0"/>
              <w:marRight w:val="0"/>
              <w:marTop w:val="0"/>
              <w:marBottom w:val="0"/>
              <w:divBdr>
                <w:top w:val="none" w:sz="0" w:space="0" w:color="auto"/>
                <w:left w:val="none" w:sz="0" w:space="0" w:color="auto"/>
                <w:bottom w:val="none" w:sz="0" w:space="0" w:color="auto"/>
                <w:right w:val="none" w:sz="0" w:space="0" w:color="auto"/>
              </w:divBdr>
            </w:div>
            <w:div w:id="1045103624">
              <w:marLeft w:val="0"/>
              <w:marRight w:val="0"/>
              <w:marTop w:val="0"/>
              <w:marBottom w:val="0"/>
              <w:divBdr>
                <w:top w:val="none" w:sz="0" w:space="0" w:color="auto"/>
                <w:left w:val="none" w:sz="0" w:space="0" w:color="auto"/>
                <w:bottom w:val="none" w:sz="0" w:space="0" w:color="auto"/>
                <w:right w:val="none" w:sz="0" w:space="0" w:color="auto"/>
              </w:divBdr>
            </w:div>
            <w:div w:id="1045103628">
              <w:marLeft w:val="0"/>
              <w:marRight w:val="0"/>
              <w:marTop w:val="0"/>
              <w:marBottom w:val="0"/>
              <w:divBdr>
                <w:top w:val="none" w:sz="0" w:space="0" w:color="auto"/>
                <w:left w:val="none" w:sz="0" w:space="0" w:color="auto"/>
                <w:bottom w:val="none" w:sz="0" w:space="0" w:color="auto"/>
                <w:right w:val="none" w:sz="0" w:space="0" w:color="auto"/>
              </w:divBdr>
            </w:div>
            <w:div w:id="1045103633">
              <w:marLeft w:val="0"/>
              <w:marRight w:val="0"/>
              <w:marTop w:val="0"/>
              <w:marBottom w:val="0"/>
              <w:divBdr>
                <w:top w:val="none" w:sz="0" w:space="0" w:color="auto"/>
                <w:left w:val="none" w:sz="0" w:space="0" w:color="auto"/>
                <w:bottom w:val="none" w:sz="0" w:space="0" w:color="auto"/>
                <w:right w:val="none" w:sz="0" w:space="0" w:color="auto"/>
              </w:divBdr>
            </w:div>
            <w:div w:id="1045103640">
              <w:marLeft w:val="0"/>
              <w:marRight w:val="0"/>
              <w:marTop w:val="0"/>
              <w:marBottom w:val="0"/>
              <w:divBdr>
                <w:top w:val="none" w:sz="0" w:space="0" w:color="auto"/>
                <w:left w:val="none" w:sz="0" w:space="0" w:color="auto"/>
                <w:bottom w:val="none" w:sz="0" w:space="0" w:color="auto"/>
                <w:right w:val="none" w:sz="0" w:space="0" w:color="auto"/>
              </w:divBdr>
            </w:div>
            <w:div w:id="1045103644">
              <w:marLeft w:val="0"/>
              <w:marRight w:val="0"/>
              <w:marTop w:val="0"/>
              <w:marBottom w:val="0"/>
              <w:divBdr>
                <w:top w:val="none" w:sz="0" w:space="0" w:color="auto"/>
                <w:left w:val="none" w:sz="0" w:space="0" w:color="auto"/>
                <w:bottom w:val="none" w:sz="0" w:space="0" w:color="auto"/>
                <w:right w:val="none" w:sz="0" w:space="0" w:color="auto"/>
              </w:divBdr>
            </w:div>
            <w:div w:id="1045103646">
              <w:marLeft w:val="0"/>
              <w:marRight w:val="0"/>
              <w:marTop w:val="0"/>
              <w:marBottom w:val="0"/>
              <w:divBdr>
                <w:top w:val="none" w:sz="0" w:space="0" w:color="auto"/>
                <w:left w:val="none" w:sz="0" w:space="0" w:color="auto"/>
                <w:bottom w:val="none" w:sz="0" w:space="0" w:color="auto"/>
                <w:right w:val="none" w:sz="0" w:space="0" w:color="auto"/>
              </w:divBdr>
            </w:div>
            <w:div w:id="1045103653">
              <w:marLeft w:val="0"/>
              <w:marRight w:val="0"/>
              <w:marTop w:val="0"/>
              <w:marBottom w:val="0"/>
              <w:divBdr>
                <w:top w:val="none" w:sz="0" w:space="0" w:color="auto"/>
                <w:left w:val="none" w:sz="0" w:space="0" w:color="auto"/>
                <w:bottom w:val="none" w:sz="0" w:space="0" w:color="auto"/>
                <w:right w:val="none" w:sz="0" w:space="0" w:color="auto"/>
              </w:divBdr>
            </w:div>
            <w:div w:id="1045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641">
      <w:marLeft w:val="0"/>
      <w:marRight w:val="0"/>
      <w:marTop w:val="0"/>
      <w:marBottom w:val="0"/>
      <w:divBdr>
        <w:top w:val="none" w:sz="0" w:space="0" w:color="auto"/>
        <w:left w:val="none" w:sz="0" w:space="0" w:color="auto"/>
        <w:bottom w:val="none" w:sz="0" w:space="0" w:color="auto"/>
        <w:right w:val="none" w:sz="0" w:space="0" w:color="auto"/>
      </w:divBdr>
    </w:div>
    <w:div w:id="1045103642">
      <w:marLeft w:val="0"/>
      <w:marRight w:val="0"/>
      <w:marTop w:val="0"/>
      <w:marBottom w:val="0"/>
      <w:divBdr>
        <w:top w:val="none" w:sz="0" w:space="0" w:color="auto"/>
        <w:left w:val="none" w:sz="0" w:space="0" w:color="auto"/>
        <w:bottom w:val="none" w:sz="0" w:space="0" w:color="auto"/>
        <w:right w:val="none" w:sz="0" w:space="0" w:color="auto"/>
      </w:divBdr>
    </w:div>
    <w:div w:id="1045103643">
      <w:marLeft w:val="0"/>
      <w:marRight w:val="0"/>
      <w:marTop w:val="0"/>
      <w:marBottom w:val="0"/>
      <w:divBdr>
        <w:top w:val="none" w:sz="0" w:space="0" w:color="auto"/>
        <w:left w:val="none" w:sz="0" w:space="0" w:color="auto"/>
        <w:bottom w:val="none" w:sz="0" w:space="0" w:color="auto"/>
        <w:right w:val="none" w:sz="0" w:space="0" w:color="auto"/>
      </w:divBdr>
    </w:div>
    <w:div w:id="1045103645">
      <w:marLeft w:val="0"/>
      <w:marRight w:val="0"/>
      <w:marTop w:val="0"/>
      <w:marBottom w:val="0"/>
      <w:divBdr>
        <w:top w:val="none" w:sz="0" w:space="0" w:color="auto"/>
        <w:left w:val="none" w:sz="0" w:space="0" w:color="auto"/>
        <w:bottom w:val="none" w:sz="0" w:space="0" w:color="auto"/>
        <w:right w:val="none" w:sz="0" w:space="0" w:color="auto"/>
      </w:divBdr>
    </w:div>
    <w:div w:id="1045103647">
      <w:marLeft w:val="0"/>
      <w:marRight w:val="0"/>
      <w:marTop w:val="0"/>
      <w:marBottom w:val="0"/>
      <w:divBdr>
        <w:top w:val="none" w:sz="0" w:space="0" w:color="auto"/>
        <w:left w:val="none" w:sz="0" w:space="0" w:color="auto"/>
        <w:bottom w:val="none" w:sz="0" w:space="0" w:color="auto"/>
        <w:right w:val="none" w:sz="0" w:space="0" w:color="auto"/>
      </w:divBdr>
      <w:divsChild>
        <w:div w:id="1045103636">
          <w:marLeft w:val="0"/>
          <w:marRight w:val="0"/>
          <w:marTop w:val="0"/>
          <w:marBottom w:val="0"/>
          <w:divBdr>
            <w:top w:val="none" w:sz="0" w:space="0" w:color="auto"/>
            <w:left w:val="none" w:sz="0" w:space="0" w:color="auto"/>
            <w:bottom w:val="none" w:sz="0" w:space="0" w:color="auto"/>
            <w:right w:val="none" w:sz="0" w:space="0" w:color="auto"/>
          </w:divBdr>
        </w:div>
      </w:divsChild>
    </w:div>
    <w:div w:id="1045103648">
      <w:marLeft w:val="0"/>
      <w:marRight w:val="0"/>
      <w:marTop w:val="0"/>
      <w:marBottom w:val="0"/>
      <w:divBdr>
        <w:top w:val="none" w:sz="0" w:space="0" w:color="auto"/>
        <w:left w:val="none" w:sz="0" w:space="0" w:color="auto"/>
        <w:bottom w:val="none" w:sz="0" w:space="0" w:color="auto"/>
        <w:right w:val="none" w:sz="0" w:space="0" w:color="auto"/>
      </w:divBdr>
    </w:div>
    <w:div w:id="1045103649">
      <w:marLeft w:val="0"/>
      <w:marRight w:val="0"/>
      <w:marTop w:val="0"/>
      <w:marBottom w:val="0"/>
      <w:divBdr>
        <w:top w:val="none" w:sz="0" w:space="0" w:color="auto"/>
        <w:left w:val="none" w:sz="0" w:space="0" w:color="auto"/>
        <w:bottom w:val="none" w:sz="0" w:space="0" w:color="auto"/>
        <w:right w:val="none" w:sz="0" w:space="0" w:color="auto"/>
      </w:divBdr>
    </w:div>
    <w:div w:id="1045103650">
      <w:marLeft w:val="0"/>
      <w:marRight w:val="0"/>
      <w:marTop w:val="0"/>
      <w:marBottom w:val="0"/>
      <w:divBdr>
        <w:top w:val="none" w:sz="0" w:space="0" w:color="auto"/>
        <w:left w:val="none" w:sz="0" w:space="0" w:color="auto"/>
        <w:bottom w:val="none" w:sz="0" w:space="0" w:color="auto"/>
        <w:right w:val="none" w:sz="0" w:space="0" w:color="auto"/>
      </w:divBdr>
      <w:divsChild>
        <w:div w:id="1045103658">
          <w:marLeft w:val="0"/>
          <w:marRight w:val="0"/>
          <w:marTop w:val="0"/>
          <w:marBottom w:val="0"/>
          <w:divBdr>
            <w:top w:val="none" w:sz="0" w:space="0" w:color="auto"/>
            <w:left w:val="none" w:sz="0" w:space="0" w:color="auto"/>
            <w:bottom w:val="none" w:sz="0" w:space="0" w:color="auto"/>
            <w:right w:val="none" w:sz="0" w:space="0" w:color="auto"/>
          </w:divBdr>
        </w:div>
      </w:divsChild>
    </w:div>
    <w:div w:id="1045103652">
      <w:marLeft w:val="0"/>
      <w:marRight w:val="0"/>
      <w:marTop w:val="0"/>
      <w:marBottom w:val="0"/>
      <w:divBdr>
        <w:top w:val="none" w:sz="0" w:space="0" w:color="auto"/>
        <w:left w:val="none" w:sz="0" w:space="0" w:color="auto"/>
        <w:bottom w:val="none" w:sz="0" w:space="0" w:color="auto"/>
        <w:right w:val="none" w:sz="0" w:space="0" w:color="auto"/>
      </w:divBdr>
    </w:div>
    <w:div w:id="1045103654">
      <w:marLeft w:val="0"/>
      <w:marRight w:val="0"/>
      <w:marTop w:val="0"/>
      <w:marBottom w:val="0"/>
      <w:divBdr>
        <w:top w:val="none" w:sz="0" w:space="0" w:color="auto"/>
        <w:left w:val="none" w:sz="0" w:space="0" w:color="auto"/>
        <w:bottom w:val="none" w:sz="0" w:space="0" w:color="auto"/>
        <w:right w:val="none" w:sz="0" w:space="0" w:color="auto"/>
      </w:divBdr>
    </w:div>
    <w:div w:id="1045103655">
      <w:marLeft w:val="0"/>
      <w:marRight w:val="0"/>
      <w:marTop w:val="0"/>
      <w:marBottom w:val="0"/>
      <w:divBdr>
        <w:top w:val="none" w:sz="0" w:space="0" w:color="auto"/>
        <w:left w:val="none" w:sz="0" w:space="0" w:color="auto"/>
        <w:bottom w:val="none" w:sz="0" w:space="0" w:color="auto"/>
        <w:right w:val="none" w:sz="0" w:space="0" w:color="auto"/>
      </w:divBdr>
    </w:div>
    <w:div w:id="1045103656">
      <w:marLeft w:val="0"/>
      <w:marRight w:val="0"/>
      <w:marTop w:val="0"/>
      <w:marBottom w:val="0"/>
      <w:divBdr>
        <w:top w:val="none" w:sz="0" w:space="0" w:color="auto"/>
        <w:left w:val="none" w:sz="0" w:space="0" w:color="auto"/>
        <w:bottom w:val="none" w:sz="0" w:space="0" w:color="auto"/>
        <w:right w:val="none" w:sz="0" w:space="0" w:color="auto"/>
      </w:divBdr>
    </w:div>
    <w:div w:id="1045103657">
      <w:marLeft w:val="0"/>
      <w:marRight w:val="0"/>
      <w:marTop w:val="0"/>
      <w:marBottom w:val="0"/>
      <w:divBdr>
        <w:top w:val="none" w:sz="0" w:space="0" w:color="auto"/>
        <w:left w:val="none" w:sz="0" w:space="0" w:color="auto"/>
        <w:bottom w:val="none" w:sz="0" w:space="0" w:color="auto"/>
        <w:right w:val="none" w:sz="0" w:space="0" w:color="auto"/>
      </w:divBdr>
      <w:divsChild>
        <w:div w:id="1045103630">
          <w:marLeft w:val="0"/>
          <w:marRight w:val="0"/>
          <w:marTop w:val="0"/>
          <w:marBottom w:val="0"/>
          <w:divBdr>
            <w:top w:val="none" w:sz="0" w:space="0" w:color="auto"/>
            <w:left w:val="none" w:sz="0" w:space="0" w:color="auto"/>
            <w:bottom w:val="none" w:sz="0" w:space="0" w:color="auto"/>
            <w:right w:val="none" w:sz="0" w:space="0" w:color="auto"/>
          </w:divBdr>
        </w:div>
      </w:divsChild>
    </w:div>
    <w:div w:id="1045103661">
      <w:marLeft w:val="0"/>
      <w:marRight w:val="0"/>
      <w:marTop w:val="0"/>
      <w:marBottom w:val="0"/>
      <w:divBdr>
        <w:top w:val="none" w:sz="0" w:space="0" w:color="auto"/>
        <w:left w:val="none" w:sz="0" w:space="0" w:color="auto"/>
        <w:bottom w:val="none" w:sz="0" w:space="0" w:color="auto"/>
        <w:right w:val="none" w:sz="0" w:space="0" w:color="auto"/>
      </w:divBdr>
    </w:div>
    <w:div w:id="1045103662">
      <w:marLeft w:val="0"/>
      <w:marRight w:val="0"/>
      <w:marTop w:val="0"/>
      <w:marBottom w:val="0"/>
      <w:divBdr>
        <w:top w:val="none" w:sz="0" w:space="0" w:color="auto"/>
        <w:left w:val="none" w:sz="0" w:space="0" w:color="auto"/>
        <w:bottom w:val="none" w:sz="0" w:space="0" w:color="auto"/>
        <w:right w:val="none" w:sz="0" w:space="0" w:color="auto"/>
      </w:divBdr>
    </w:div>
    <w:div w:id="1045103663">
      <w:marLeft w:val="0"/>
      <w:marRight w:val="0"/>
      <w:marTop w:val="0"/>
      <w:marBottom w:val="0"/>
      <w:divBdr>
        <w:top w:val="none" w:sz="0" w:space="0" w:color="auto"/>
        <w:left w:val="none" w:sz="0" w:space="0" w:color="auto"/>
        <w:bottom w:val="none" w:sz="0" w:space="0" w:color="auto"/>
        <w:right w:val="none" w:sz="0" w:space="0" w:color="auto"/>
      </w:divBdr>
    </w:div>
    <w:div w:id="1045103664">
      <w:marLeft w:val="0"/>
      <w:marRight w:val="0"/>
      <w:marTop w:val="0"/>
      <w:marBottom w:val="0"/>
      <w:divBdr>
        <w:top w:val="none" w:sz="0" w:space="0" w:color="auto"/>
        <w:left w:val="none" w:sz="0" w:space="0" w:color="auto"/>
        <w:bottom w:val="none" w:sz="0" w:space="0" w:color="auto"/>
        <w:right w:val="none" w:sz="0" w:space="0" w:color="auto"/>
      </w:divBdr>
    </w:div>
    <w:div w:id="1045103665">
      <w:marLeft w:val="0"/>
      <w:marRight w:val="0"/>
      <w:marTop w:val="0"/>
      <w:marBottom w:val="0"/>
      <w:divBdr>
        <w:top w:val="none" w:sz="0" w:space="0" w:color="auto"/>
        <w:left w:val="none" w:sz="0" w:space="0" w:color="auto"/>
        <w:bottom w:val="none" w:sz="0" w:space="0" w:color="auto"/>
        <w:right w:val="none" w:sz="0" w:space="0" w:color="auto"/>
      </w:divBdr>
    </w:div>
    <w:div w:id="1092434512">
      <w:bodyDiv w:val="1"/>
      <w:marLeft w:val="0"/>
      <w:marRight w:val="0"/>
      <w:marTop w:val="0"/>
      <w:marBottom w:val="0"/>
      <w:divBdr>
        <w:top w:val="none" w:sz="0" w:space="0" w:color="auto"/>
        <w:left w:val="none" w:sz="0" w:space="0" w:color="auto"/>
        <w:bottom w:val="none" w:sz="0" w:space="0" w:color="auto"/>
        <w:right w:val="none" w:sz="0" w:space="0" w:color="auto"/>
      </w:divBdr>
      <w:divsChild>
        <w:div w:id="722560253">
          <w:marLeft w:val="446"/>
          <w:marRight w:val="0"/>
          <w:marTop w:val="240"/>
          <w:marBottom w:val="0"/>
          <w:divBdr>
            <w:top w:val="none" w:sz="0" w:space="0" w:color="auto"/>
            <w:left w:val="none" w:sz="0" w:space="0" w:color="auto"/>
            <w:bottom w:val="none" w:sz="0" w:space="0" w:color="auto"/>
            <w:right w:val="none" w:sz="0" w:space="0" w:color="auto"/>
          </w:divBdr>
        </w:div>
        <w:div w:id="1454400568">
          <w:marLeft w:val="907"/>
          <w:marRight w:val="0"/>
          <w:marTop w:val="40"/>
          <w:marBottom w:val="0"/>
          <w:divBdr>
            <w:top w:val="none" w:sz="0" w:space="0" w:color="auto"/>
            <w:left w:val="none" w:sz="0" w:space="0" w:color="auto"/>
            <w:bottom w:val="none" w:sz="0" w:space="0" w:color="auto"/>
            <w:right w:val="none" w:sz="0" w:space="0" w:color="auto"/>
          </w:divBdr>
        </w:div>
        <w:div w:id="1365061876">
          <w:marLeft w:val="446"/>
          <w:marRight w:val="0"/>
          <w:marTop w:val="240"/>
          <w:marBottom w:val="0"/>
          <w:divBdr>
            <w:top w:val="none" w:sz="0" w:space="0" w:color="auto"/>
            <w:left w:val="none" w:sz="0" w:space="0" w:color="auto"/>
            <w:bottom w:val="none" w:sz="0" w:space="0" w:color="auto"/>
            <w:right w:val="none" w:sz="0" w:space="0" w:color="auto"/>
          </w:divBdr>
        </w:div>
        <w:div w:id="727800121">
          <w:marLeft w:val="907"/>
          <w:marRight w:val="0"/>
          <w:marTop w:val="40"/>
          <w:marBottom w:val="0"/>
          <w:divBdr>
            <w:top w:val="none" w:sz="0" w:space="0" w:color="auto"/>
            <w:left w:val="none" w:sz="0" w:space="0" w:color="auto"/>
            <w:bottom w:val="none" w:sz="0" w:space="0" w:color="auto"/>
            <w:right w:val="none" w:sz="0" w:space="0" w:color="auto"/>
          </w:divBdr>
        </w:div>
        <w:div w:id="1556046827">
          <w:marLeft w:val="446"/>
          <w:marRight w:val="0"/>
          <w:marTop w:val="240"/>
          <w:marBottom w:val="0"/>
          <w:divBdr>
            <w:top w:val="none" w:sz="0" w:space="0" w:color="auto"/>
            <w:left w:val="none" w:sz="0" w:space="0" w:color="auto"/>
            <w:bottom w:val="none" w:sz="0" w:space="0" w:color="auto"/>
            <w:right w:val="none" w:sz="0" w:space="0" w:color="auto"/>
          </w:divBdr>
        </w:div>
        <w:div w:id="1697927608">
          <w:marLeft w:val="907"/>
          <w:marRight w:val="0"/>
          <w:marTop w:val="40"/>
          <w:marBottom w:val="0"/>
          <w:divBdr>
            <w:top w:val="none" w:sz="0" w:space="0" w:color="auto"/>
            <w:left w:val="none" w:sz="0" w:space="0" w:color="auto"/>
            <w:bottom w:val="none" w:sz="0" w:space="0" w:color="auto"/>
            <w:right w:val="none" w:sz="0" w:space="0" w:color="auto"/>
          </w:divBdr>
        </w:div>
        <w:div w:id="698969341">
          <w:marLeft w:val="446"/>
          <w:marRight w:val="0"/>
          <w:marTop w:val="240"/>
          <w:marBottom w:val="0"/>
          <w:divBdr>
            <w:top w:val="none" w:sz="0" w:space="0" w:color="auto"/>
            <w:left w:val="none" w:sz="0" w:space="0" w:color="auto"/>
            <w:bottom w:val="none" w:sz="0" w:space="0" w:color="auto"/>
            <w:right w:val="none" w:sz="0" w:space="0" w:color="auto"/>
          </w:divBdr>
        </w:div>
        <w:div w:id="1275331482">
          <w:marLeft w:val="907"/>
          <w:marRight w:val="0"/>
          <w:marTop w:val="40"/>
          <w:marBottom w:val="0"/>
          <w:divBdr>
            <w:top w:val="none" w:sz="0" w:space="0" w:color="auto"/>
            <w:left w:val="none" w:sz="0" w:space="0" w:color="auto"/>
            <w:bottom w:val="none" w:sz="0" w:space="0" w:color="auto"/>
            <w:right w:val="none" w:sz="0" w:space="0" w:color="auto"/>
          </w:divBdr>
        </w:div>
      </w:divsChild>
    </w:div>
    <w:div w:id="1215893726">
      <w:bodyDiv w:val="1"/>
      <w:marLeft w:val="0"/>
      <w:marRight w:val="0"/>
      <w:marTop w:val="0"/>
      <w:marBottom w:val="0"/>
      <w:divBdr>
        <w:top w:val="none" w:sz="0" w:space="0" w:color="auto"/>
        <w:left w:val="none" w:sz="0" w:space="0" w:color="auto"/>
        <w:bottom w:val="none" w:sz="0" w:space="0" w:color="auto"/>
        <w:right w:val="none" w:sz="0" w:space="0" w:color="auto"/>
      </w:divBdr>
    </w:div>
    <w:div w:id="1697388821">
      <w:bodyDiv w:val="1"/>
      <w:marLeft w:val="0"/>
      <w:marRight w:val="0"/>
      <w:marTop w:val="0"/>
      <w:marBottom w:val="0"/>
      <w:divBdr>
        <w:top w:val="none" w:sz="0" w:space="0" w:color="auto"/>
        <w:left w:val="none" w:sz="0" w:space="0" w:color="auto"/>
        <w:bottom w:val="none" w:sz="0" w:space="0" w:color="auto"/>
        <w:right w:val="none" w:sz="0" w:space="0" w:color="auto"/>
      </w:divBdr>
    </w:div>
    <w:div w:id="1909342190">
      <w:bodyDiv w:val="1"/>
      <w:marLeft w:val="0"/>
      <w:marRight w:val="0"/>
      <w:marTop w:val="0"/>
      <w:marBottom w:val="0"/>
      <w:divBdr>
        <w:top w:val="none" w:sz="0" w:space="0" w:color="auto"/>
        <w:left w:val="none" w:sz="0" w:space="0" w:color="auto"/>
        <w:bottom w:val="none" w:sz="0" w:space="0" w:color="auto"/>
        <w:right w:val="none" w:sz="0" w:space="0" w:color="auto"/>
      </w:divBdr>
    </w:div>
    <w:div w:id="20503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5C60-9136-4706-80E9-5B5224FB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Preliminary Project Execution Plan</vt:lpstr>
    </vt:vector>
  </TitlesOfParts>
  <Company>Chicago Operations</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Project Execution Plan</dc:title>
  <dc:creator>Savnikb</dc:creator>
  <cp:lastModifiedBy>ritchie</cp:lastModifiedBy>
  <cp:revision>4</cp:revision>
  <cp:lastPrinted>2012-05-01T22:29:00Z</cp:lastPrinted>
  <dcterms:created xsi:type="dcterms:W3CDTF">2012-07-27T17:37:00Z</dcterms:created>
  <dcterms:modified xsi:type="dcterms:W3CDTF">2012-07-27T17:41:00Z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